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57477957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57890">
        <w:rPr>
          <w:rFonts w:ascii="Times New Roman" w:hAnsi="Times New Roman" w:cs="Times New Roman"/>
          <w:b/>
          <w:sz w:val="24"/>
          <w:szCs w:val="24"/>
        </w:rPr>
        <w:t>1458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659F4D8C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457890">
        <w:rPr>
          <w:rFonts w:ascii="Times New Roman" w:hAnsi="Times New Roman" w:cs="Times New Roman"/>
        </w:rPr>
        <w:t>27</w:t>
      </w:r>
      <w:r w:rsidRPr="004A3803">
        <w:rPr>
          <w:rFonts w:ascii="Times New Roman" w:hAnsi="Times New Roman" w:cs="Times New Roman"/>
        </w:rPr>
        <w:t xml:space="preserve">» </w:t>
      </w:r>
      <w:r w:rsidR="00B45232">
        <w:rPr>
          <w:rFonts w:ascii="Times New Roman" w:hAnsi="Times New Roman" w:cs="Times New Roman"/>
        </w:rPr>
        <w:t>марта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60CAAB77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457890" w:rsidRPr="00457890">
        <w:rPr>
          <w:rFonts w:ascii="Times New Roman" w:hAnsi="Times New Roman" w:cs="Times New Roman"/>
          <w:b/>
          <w:bCs/>
        </w:rPr>
        <w:t>Оказание услуг по продлению неисключительных (лицензионных) прав использования антивирусного программного обеспечения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5F61F306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457890" w:rsidRPr="00457890">
        <w:rPr>
          <w:rFonts w:ascii="Times New Roman" w:hAnsi="Times New Roman"/>
          <w:b/>
          <w:sz w:val="21"/>
          <w:szCs w:val="21"/>
        </w:rPr>
        <w:t>150</w:t>
      </w:r>
      <w:proofErr w:type="gramEnd"/>
      <w:r w:rsidR="00457890" w:rsidRPr="00457890">
        <w:rPr>
          <w:rFonts w:ascii="Times New Roman" w:hAnsi="Times New Roman"/>
          <w:b/>
          <w:sz w:val="21"/>
          <w:szCs w:val="21"/>
        </w:rPr>
        <w:t xml:space="preserve"> штук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564743A9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457890" w:rsidRPr="00457890">
        <w:rPr>
          <w:rFonts w:ascii="Times New Roman" w:hAnsi="Times New Roman" w:cs="Times New Roman"/>
          <w:b/>
          <w:bCs/>
        </w:rPr>
        <w:t>596 200 (Пятьсот девяносто шесть тысяч двести) руб. 50 коп.</w:t>
      </w:r>
    </w:p>
    <w:p w14:paraId="0C89475B" w14:textId="622E066C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457890" w:rsidRPr="00457890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493DB255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457890" w:rsidRPr="00457890">
        <w:rPr>
          <w:rFonts w:ascii="Times New Roman" w:eastAsia="Times New Roman" w:hAnsi="Times New Roman" w:cs="Times New Roman"/>
          <w:bCs/>
        </w:rPr>
        <w:t>Срок оказания услуг по продлению неисключительных (лицензионных) прав использования антивирусного программного обеспечения в течение 3 рабочих дней после заключения Договора.</w:t>
      </w:r>
    </w:p>
    <w:p w14:paraId="09F1B0AF" w14:textId="0DF94BAB"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457890" w:rsidRPr="00457890">
        <w:rPr>
          <w:rFonts w:ascii="Times New Roman" w:hAnsi="Times New Roman" w:cs="Times New Roman"/>
          <w:bCs/>
        </w:rPr>
        <w:t>Срок действия продления неисключительных (лицензионных) прав использования антивирусного программного обеспечения составляет 2 года.</w:t>
      </w:r>
    </w:p>
    <w:p w14:paraId="1813CE84" w14:textId="0B75674E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7869BD">
        <w:rPr>
          <w:rFonts w:ascii="Times New Roman" w:hAnsi="Times New Roman" w:cs="Times New Roman"/>
        </w:rPr>
        <w:t>18</w:t>
      </w:r>
      <w:r w:rsidRPr="00382673">
        <w:rPr>
          <w:rFonts w:ascii="Times New Roman" w:hAnsi="Times New Roman" w:cs="Times New Roman"/>
        </w:rPr>
        <w:t xml:space="preserve">» </w:t>
      </w:r>
      <w:r w:rsidR="00674D42">
        <w:rPr>
          <w:rFonts w:ascii="Times New Roman" w:hAnsi="Times New Roman" w:cs="Times New Roman"/>
        </w:rPr>
        <w:t>марта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AC3377">
        <w:rPr>
          <w:rFonts w:ascii="Times New Roman" w:hAnsi="Times New Roman" w:cs="Times New Roman"/>
          <w:color w:val="000000" w:themeColor="text1"/>
          <w:shd w:val="clear" w:color="auto" w:fill="FFFFFF"/>
        </w:rPr>
        <w:t>32514625868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AC3377">
        <w:rPr>
          <w:rFonts w:ascii="Times New Roman" w:hAnsi="Times New Roman" w:cs="Times New Roman"/>
          <w:color w:val="000000" w:themeColor="text1"/>
          <w:shd w:val="clear" w:color="auto" w:fill="FFFFFF"/>
        </w:rPr>
        <w:t>3410097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4C2D40B1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</w:t>
      </w:r>
      <w:r w:rsidR="00AC3377">
        <w:rPr>
          <w:rFonts w:ascii="Times New Roman" w:hAnsi="Times New Roman" w:cs="Times New Roman"/>
        </w:rPr>
        <w:t>26</w:t>
      </w:r>
      <w:r w:rsidRPr="003D1E43">
        <w:rPr>
          <w:rFonts w:ascii="Times New Roman" w:hAnsi="Times New Roman" w:cs="Times New Roman"/>
        </w:rPr>
        <w:t xml:space="preserve">» </w:t>
      </w:r>
      <w:r w:rsidR="00B45232">
        <w:rPr>
          <w:rFonts w:ascii="Times New Roman" w:hAnsi="Times New Roman" w:cs="Times New Roman"/>
        </w:rPr>
        <w:t>марта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21F0183E" w:rsidR="00DE7AAA" w:rsidRPr="004A3803" w:rsidRDefault="00B45232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1FACD0E7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B45232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230A64AE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AC3377">
        <w:rPr>
          <w:rFonts w:ascii="Times New Roman" w:hAnsi="Times New Roman" w:cs="Times New Roman"/>
          <w:color w:val="000000"/>
        </w:rPr>
        <w:t>а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AC3377">
        <w:rPr>
          <w:rFonts w:ascii="Times New Roman" w:hAnsi="Times New Roman" w:cs="Times New Roman"/>
          <w:color w:val="000000"/>
        </w:rPr>
        <w:t>1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AC3377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AC3377">
        <w:rPr>
          <w:rFonts w:ascii="Times New Roman" w:hAnsi="Times New Roman" w:cs="Times New Roman"/>
          <w:color w:val="000000"/>
        </w:rPr>
        <w:t>ая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AC3377">
        <w:rPr>
          <w:rFonts w:ascii="Times New Roman" w:hAnsi="Times New Roman" w:cs="Times New Roman"/>
          <w:color w:val="000000"/>
        </w:rPr>
        <w:t>ая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AC3377">
        <w:rPr>
          <w:rFonts w:ascii="Times New Roman" w:hAnsi="Times New Roman" w:cs="Times New Roman"/>
          <w:color w:val="000000"/>
        </w:rPr>
        <w:t>ки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13FA58BB" w:rsidR="00D224DC" w:rsidRPr="00626D18" w:rsidRDefault="00626D18" w:rsidP="00626D18">
            <w:pPr>
              <w:pStyle w:val="a9"/>
              <w:numPr>
                <w:ilvl w:val="2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26D1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08</w:t>
            </w:r>
            <w:r w:rsidR="00D224DC" w:rsidRPr="00626D1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 w:rsidR="00674D42" w:rsidRPr="00626D1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56</w:t>
            </w:r>
            <w:r w:rsidR="00D224DC" w:rsidRPr="00626D18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626D18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5A9EE9B" w14:textId="5C8C0210" w:rsidR="00626D18" w:rsidRPr="00626D18" w:rsidRDefault="00626D18" w:rsidP="00626D1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D18">
        <w:rPr>
          <w:rFonts w:ascii="Times New Roman" w:hAnsi="Times New Roman" w:cs="Times New Roman"/>
        </w:rPr>
        <w:t>11.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626D18">
        <w:rPr>
          <w:rFonts w:ascii="Times New Roman" w:hAnsi="Times New Roman" w:cs="Times New Roman"/>
        </w:rPr>
        <w:t>Аукцион в электронной форме</w:t>
      </w:r>
      <w:r w:rsidRPr="00626D18">
        <w:rPr>
          <w:rFonts w:ascii="Times New Roman" w:hAnsi="Times New Roman" w:cs="Times New Roman"/>
        </w:rPr>
        <w:t xml:space="preserve"> признан </w:t>
      </w:r>
      <w:r w:rsidRPr="00626D18">
        <w:rPr>
          <w:rFonts w:ascii="Times New Roman" w:hAnsi="Times New Roman" w:cs="Times New Roman"/>
          <w:b/>
          <w:bCs/>
          <w:u w:val="single"/>
        </w:rPr>
        <w:t>несостоявшимся</w:t>
      </w:r>
      <w:r w:rsidRPr="00626D18">
        <w:rPr>
          <w:rFonts w:ascii="Times New Roman" w:hAnsi="Times New Roman" w:cs="Times New Roman"/>
        </w:rPr>
        <w:t>, согласно п. 14.1 Раздела 14 Главы 10 Положения о закупке товаров, работ, услуг МУП «Водоканал» и п. 6.6.1. Раздела I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электронном аукционе.</w:t>
      </w:r>
    </w:p>
    <w:p w14:paraId="1CF9AAFC" w14:textId="77777777" w:rsidR="00626D18" w:rsidRDefault="00626D18" w:rsidP="00626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B8CBDD" w14:textId="77777777" w:rsidR="00626D18" w:rsidRDefault="00626D18" w:rsidP="00626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93483" w14:textId="77777777" w:rsidR="00626D18" w:rsidRPr="00626D18" w:rsidRDefault="00626D18" w:rsidP="00626D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B525EF" w14:textId="406D2179" w:rsidR="00397E44" w:rsidRPr="00626D18" w:rsidRDefault="00C70C87" w:rsidP="00626D18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626D18">
        <w:rPr>
          <w:rFonts w:ascii="Times New Roman" w:eastAsia="Calibri" w:hAnsi="Times New Roman" w:cs="Times New Roman"/>
        </w:rPr>
        <w:lastRenderedPageBreak/>
        <w:t xml:space="preserve">Единая комиссия </w:t>
      </w:r>
      <w:r w:rsidR="00397E44" w:rsidRPr="00626D18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4848"/>
        <w:gridCol w:w="2127"/>
        <w:gridCol w:w="595"/>
      </w:tblGrid>
      <w:tr w:rsidR="006112FF" w:rsidRPr="00960930" w14:paraId="72E29386" w14:textId="77777777" w:rsidTr="00674D42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848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722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674D42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8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95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674D42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3A91750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743DAFD" w14:textId="7F6400B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E9615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257B32C" w14:textId="5C3363FF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B13B0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B45232" w:rsidRPr="00B56C85" w14:paraId="3CD1242B" w14:textId="77777777" w:rsidTr="004917E9">
        <w:trPr>
          <w:trHeight w:val="221"/>
        </w:trPr>
        <w:tc>
          <w:tcPr>
            <w:tcW w:w="7729" w:type="dxa"/>
          </w:tcPr>
          <w:p w14:paraId="4D883EE7" w14:textId="26F2BBEB" w:rsidR="00B45232" w:rsidRPr="00B56C85" w:rsidRDefault="00B45232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5232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45232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7EE1F06B" w14:textId="59E7EBE5" w:rsidR="00B45232" w:rsidRPr="00B56C85" w:rsidRDefault="00B45232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232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FD96F" w14:textId="77777777" w:rsidR="00FA3C65" w:rsidRDefault="00FA3C65" w:rsidP="00D51A49">
      <w:pPr>
        <w:spacing w:after="0" w:line="240" w:lineRule="auto"/>
      </w:pPr>
      <w:r>
        <w:separator/>
      </w:r>
    </w:p>
  </w:endnote>
  <w:endnote w:type="continuationSeparator" w:id="0">
    <w:p w14:paraId="48439658" w14:textId="77777777" w:rsidR="00FA3C65" w:rsidRDefault="00FA3C65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C1D99" w14:textId="77777777" w:rsidR="00FA3C65" w:rsidRDefault="00FA3C65" w:rsidP="00D51A49">
      <w:pPr>
        <w:spacing w:after="0" w:line="240" w:lineRule="auto"/>
      </w:pPr>
      <w:r>
        <w:separator/>
      </w:r>
    </w:p>
  </w:footnote>
  <w:footnote w:type="continuationSeparator" w:id="0">
    <w:p w14:paraId="04929DD8" w14:textId="77777777" w:rsidR="00FA3C65" w:rsidRDefault="00FA3C65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A254FC"/>
    <w:multiLevelType w:val="multilevel"/>
    <w:tmpl w:val="4AD653EC"/>
    <w:lvl w:ilvl="0">
      <w:start w:val="12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0C16DA1"/>
    <w:multiLevelType w:val="multilevel"/>
    <w:tmpl w:val="2926E446"/>
    <w:lvl w:ilvl="0">
      <w:start w:val="20"/>
      <w:numFmt w:val="decimal"/>
      <w:lvlText w:val="%1"/>
      <w:lvlJc w:val="left"/>
      <w:pPr>
        <w:ind w:left="1035" w:hanging="1035"/>
      </w:pPr>
      <w:rPr>
        <w:rFonts w:hint="default"/>
        <w:color w:val="000000"/>
      </w:rPr>
    </w:lvl>
    <w:lvl w:ilvl="1">
      <w:start w:val="3"/>
      <w:numFmt w:val="decimalZero"/>
      <w:lvlText w:val="%1.%2"/>
      <w:lvlJc w:val="left"/>
      <w:pPr>
        <w:ind w:left="1035" w:hanging="1035"/>
      </w:pPr>
      <w:rPr>
        <w:rFonts w:hint="default"/>
        <w:color w:val="000000"/>
      </w:rPr>
    </w:lvl>
    <w:lvl w:ilvl="2">
      <w:start w:val="2025"/>
      <w:numFmt w:val="decimal"/>
      <w:lvlText w:val="%1.%2.%3"/>
      <w:lvlJc w:val="left"/>
      <w:pPr>
        <w:ind w:left="1035" w:hanging="1035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35" w:hanging="1035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num w:numId="1" w16cid:durableId="10111889">
    <w:abstractNumId w:val="1"/>
  </w:num>
  <w:num w:numId="2" w16cid:durableId="895552838">
    <w:abstractNumId w:val="4"/>
  </w:num>
  <w:num w:numId="3" w16cid:durableId="2050644953">
    <w:abstractNumId w:val="2"/>
  </w:num>
  <w:num w:numId="4" w16cid:durableId="400102644">
    <w:abstractNumId w:val="0"/>
  </w:num>
  <w:num w:numId="5" w16cid:durableId="177546084">
    <w:abstractNumId w:val="5"/>
  </w:num>
  <w:num w:numId="6" w16cid:durableId="1132553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910F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62373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57890"/>
    <w:rsid w:val="0046612B"/>
    <w:rsid w:val="00466F43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26D18"/>
    <w:rsid w:val="0063785D"/>
    <w:rsid w:val="006461CA"/>
    <w:rsid w:val="006540D5"/>
    <w:rsid w:val="00655644"/>
    <w:rsid w:val="00662027"/>
    <w:rsid w:val="00674D42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869BD"/>
    <w:rsid w:val="0079527C"/>
    <w:rsid w:val="007A247B"/>
    <w:rsid w:val="007A7630"/>
    <w:rsid w:val="007B787E"/>
    <w:rsid w:val="007C0C90"/>
    <w:rsid w:val="007C444F"/>
    <w:rsid w:val="007E1257"/>
    <w:rsid w:val="007F198A"/>
    <w:rsid w:val="008003F1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337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13B0F"/>
    <w:rsid w:val="00B34CB3"/>
    <w:rsid w:val="00B45232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D329E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A3C65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2024-09-10T05:56:00Z</cp:lastPrinted>
  <dcterms:created xsi:type="dcterms:W3CDTF">2025-03-27T10:18:00Z</dcterms:created>
  <dcterms:modified xsi:type="dcterms:W3CDTF">2025-03-27T10:18:00Z</dcterms:modified>
</cp:coreProperties>
</file>