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68909904" w14:textId="77777777" w:rsidR="006269D3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180C90" w:rsidRPr="00180C90">
        <w:rPr>
          <w:b/>
        </w:rPr>
        <w:t xml:space="preserve">ГСМ (топливо дизельное, бензин автомобильный АИ-92, </w:t>
      </w:r>
    </w:p>
    <w:p w14:paraId="7BF153E6" w14:textId="52CB9E9C" w:rsidR="00255562" w:rsidRDefault="00180C90" w:rsidP="006B398B">
      <w:pPr>
        <w:jc w:val="center"/>
        <w:rPr>
          <w:b/>
        </w:rPr>
      </w:pPr>
      <w:r w:rsidRPr="00180C90">
        <w:rPr>
          <w:b/>
        </w:rPr>
        <w:t>бензин автомобильный АИ-95)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158532F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>Поставка ГСМ (топливо дизельное, бензин автомобильный АИ-92, бензин автомобильный АИ-95)</w:t>
      </w:r>
      <w:r w:rsidRPr="00BC0DEF">
        <w:rPr>
          <w:b w:val="0"/>
          <w:sz w:val="22"/>
          <w:szCs w:val="22"/>
        </w:rPr>
        <w:t>;</w:t>
      </w:r>
    </w:p>
    <w:p w14:paraId="116E020A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19.20.21.300 Топливо дизельное;</w:t>
      </w:r>
    </w:p>
    <w:p w14:paraId="4450FD71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19.20.21.125 Бензин автомобильный с октановым числом более 92, но не более 95 по исследовательскому методу экологического класса К5;</w:t>
      </w:r>
    </w:p>
    <w:p w14:paraId="7217C0A6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19.20.21.135 Бензин автомобильный с октановым числом более 95, но не более 98 по исследовательскому методу экологического класса К5.</w:t>
      </w:r>
    </w:p>
    <w:p w14:paraId="16313120" w14:textId="14469007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ОКВЭД2: 19.20 Производство нефтепродуктов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48193D27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237 000 </w:t>
      </w:r>
      <w:proofErr w:type="gramStart"/>
      <w:r w:rsidR="00180C90" w:rsidRPr="00180C90">
        <w:rPr>
          <w:rFonts w:eastAsia="Calibri"/>
          <w:sz w:val="22"/>
          <w:szCs w:val="22"/>
          <w:lang w:eastAsia="en-US"/>
        </w:rPr>
        <w:t>Литр;^</w:t>
      </w:r>
      <w:proofErr w:type="gramEnd"/>
      <w:r w:rsidR="00180C90" w:rsidRPr="00180C90">
        <w:rPr>
          <w:rFonts w:eastAsia="Calibri"/>
          <w:sz w:val="22"/>
          <w:szCs w:val="22"/>
          <w:lang w:eastAsia="en-US"/>
        </w:rPr>
        <w:t>кубический дециметр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53C1EAF6" w14:textId="636B35C1" w:rsidR="00CE62F0" w:rsidRPr="00BC0DEF" w:rsidRDefault="00CE62F0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 xml:space="preserve">Качество поставляемого товара должно соответствовать требованиям </w:t>
      </w:r>
      <w:r w:rsidR="00180C90" w:rsidRPr="00180C90">
        <w:rPr>
          <w:sz w:val="22"/>
          <w:szCs w:val="22"/>
        </w:rPr>
        <w:t>ГОСТ 32513-2023 Топлива моторные. Бензин неэтилированный. Технические условия, ГОСТ 32511-2013 Топливо дизельное ЕВРО. Технические условия.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2C639077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>Начальная (максимальная) цена договора: 14 993 430 (Четырнадцать миллионов девятьсот девяносто три тысячи четыреста тридцать) руб. 00 коп.</w:t>
      </w:r>
    </w:p>
    <w:p w14:paraId="398DB422" w14:textId="37EAA4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180C90" w:rsidRPr="00180C90">
        <w:rPr>
          <w:iCs/>
          <w:sz w:val="22"/>
          <w:szCs w:val="22"/>
        </w:rPr>
        <w:t>АЗС Поставщика в пределах г. Йошкар-Олы</w:t>
      </w:r>
      <w:r w:rsidR="00BC0DEF" w:rsidRPr="00BC0DEF">
        <w:rPr>
          <w:sz w:val="22"/>
          <w:szCs w:val="22"/>
        </w:rPr>
        <w:t>;</w:t>
      </w:r>
    </w:p>
    <w:p w14:paraId="0C443EBE" w14:textId="25A66180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703ED3" w:rsidRPr="00703ED3">
        <w:rPr>
          <w:sz w:val="22"/>
          <w:szCs w:val="22"/>
        </w:rPr>
        <w:t>поставка товара осуществляется ежедневно по заявкам Заказчика с 01.04.2025г. по 30.09.2025г.</w:t>
      </w:r>
    </w:p>
    <w:p w14:paraId="4FB3F231" w14:textId="7777777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03ED3" w:rsidRPr="00703ED3">
        <w:rPr>
          <w:sz w:val="22"/>
          <w:szCs w:val="22"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</w:p>
    <w:p w14:paraId="3127AFF4" w14:textId="455F10C6" w:rsidR="00FC37F2" w:rsidRPr="00BC0DEF" w:rsidRDefault="00703ED3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03ED3">
        <w:rPr>
          <w:sz w:val="22"/>
          <w:szCs w:val="22"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2B12A5EC" w14:textId="32A81D61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Pr="00CE62F0">
        <w:rPr>
          <w:b w:val="0"/>
          <w:bCs w:val="0"/>
          <w:sz w:val="22"/>
          <w:szCs w:val="22"/>
        </w:rPr>
        <w:t xml:space="preserve">В соответствии с положениями Постановления № 1875 Правительством РФ установлено преимущество в отношении товаров российского происхождения, в том числе поставляемых при выполнении работ или услуг. Преимущество </w:t>
      </w:r>
      <w:r w:rsidRPr="00CE62F0">
        <w:rPr>
          <w:b w:val="0"/>
          <w:bCs w:val="0"/>
          <w:sz w:val="22"/>
          <w:szCs w:val="22"/>
        </w:rPr>
        <w:lastRenderedPageBreak/>
        <w:t>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44EE2317" w14:textId="1F25688A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180B83" w:rsidRPr="00180B83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7EC51134" w14:textId="79C36114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180B83" w:rsidRPr="00180B83">
        <w:rPr>
          <w:rFonts w:eastAsia="Calibri"/>
          <w:b w:val="0"/>
          <w:sz w:val="22"/>
          <w:szCs w:val="22"/>
          <w:lang w:eastAsia="en-US"/>
        </w:rPr>
        <w:t>Оплата за Товар производится путем перечисления денежных средств на расчетный счет Поставщика в течении 7(семи) рабочих дней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Заказчику, ежемесячно, не позднее 5 числа месяца следующим за отчетным.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7BF7569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80B83" w:rsidRPr="00180B83">
        <w:rPr>
          <w:rFonts w:eastAsia="Calibri"/>
          <w:sz w:val="22"/>
          <w:szCs w:val="22"/>
          <w:lang w:eastAsia="en-US"/>
        </w:rPr>
        <w:t>749 671 (Семьсот сорок девять тысяч шестьсот семьдесят один) рубль 50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59186DD9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80B83" w:rsidRPr="00180B83">
        <w:rPr>
          <w:bCs/>
          <w:sz w:val="22"/>
          <w:szCs w:val="22"/>
        </w:rPr>
        <w:t>1 124 507 (Один миллион сто двадцать четыре тысячи пятьсот семь) рублей 25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06994E1E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6269D3">
        <w:rPr>
          <w:b/>
          <w:sz w:val="22"/>
          <w:szCs w:val="22"/>
        </w:rPr>
        <w:t>24</w:t>
      </w:r>
      <w:r w:rsidRPr="00BC0DEF">
        <w:rPr>
          <w:b/>
          <w:sz w:val="22"/>
          <w:szCs w:val="22"/>
        </w:rPr>
        <w:t xml:space="preserve">» </w:t>
      </w:r>
      <w:r w:rsidR="006269D3">
        <w:rPr>
          <w:b/>
          <w:sz w:val="22"/>
          <w:szCs w:val="22"/>
        </w:rPr>
        <w:t>февраля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4DA8732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6269D3">
        <w:rPr>
          <w:b/>
          <w:sz w:val="22"/>
          <w:szCs w:val="22"/>
        </w:rPr>
        <w:t>12</w:t>
      </w:r>
      <w:r w:rsidRPr="00BC0DEF">
        <w:rPr>
          <w:b/>
          <w:sz w:val="22"/>
          <w:szCs w:val="22"/>
        </w:rPr>
        <w:t xml:space="preserve">» </w:t>
      </w:r>
      <w:r w:rsidR="006269D3">
        <w:rPr>
          <w:b/>
          <w:sz w:val="22"/>
          <w:szCs w:val="22"/>
        </w:rPr>
        <w:t>марта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1B8743FC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6269D3">
        <w:rPr>
          <w:rFonts w:eastAsia="Calibri"/>
          <w:b/>
          <w:sz w:val="22"/>
          <w:szCs w:val="22"/>
          <w:lang w:eastAsia="en-US"/>
        </w:rPr>
        <w:t>14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6269D3">
        <w:rPr>
          <w:rFonts w:eastAsia="Calibri"/>
          <w:b/>
          <w:sz w:val="22"/>
          <w:szCs w:val="22"/>
          <w:lang w:eastAsia="en-US"/>
        </w:rPr>
        <w:t>марта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71062254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6269D3">
              <w:rPr>
                <w:rFonts w:eastAsia="Calibri"/>
                <w:b/>
                <w:sz w:val="22"/>
                <w:szCs w:val="22"/>
                <w:lang w:eastAsia="en-US"/>
              </w:rPr>
              <w:t>17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6269D3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791AA945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269D3">
              <w:rPr>
                <w:rFonts w:eastAsia="Calibri"/>
                <w:b/>
                <w:sz w:val="22"/>
                <w:szCs w:val="22"/>
                <w:lang w:eastAsia="en-US"/>
              </w:rPr>
              <w:t>18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6269D3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7859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2025-02-24T08:16:00Z</cp:lastPrinted>
  <dcterms:created xsi:type="dcterms:W3CDTF">2025-02-24T08:21:00Z</dcterms:created>
  <dcterms:modified xsi:type="dcterms:W3CDTF">2025-02-24T08:21:00Z</dcterms:modified>
</cp:coreProperties>
</file>