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6228E" w14:textId="77777777" w:rsidR="00AE496B" w:rsidRPr="00EB582A" w:rsidRDefault="00AE496B" w:rsidP="00AE496B">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14:paraId="69C8A169" w14:textId="77777777" w:rsidR="00AE496B" w:rsidRPr="001078EE" w:rsidRDefault="00AE496B" w:rsidP="00AE496B">
      <w:pPr>
        <w:spacing w:after="0" w:line="240" w:lineRule="auto"/>
        <w:jc w:val="right"/>
        <w:rPr>
          <w:rFonts w:ascii="Times New Roman" w:hAnsi="Times New Roman"/>
        </w:rPr>
      </w:pPr>
      <w:r w:rsidRPr="001078EE">
        <w:rPr>
          <w:rFonts w:ascii="Times New Roman" w:hAnsi="Times New Roman"/>
        </w:rPr>
        <w:t xml:space="preserve">Заместитель директора </w:t>
      </w:r>
    </w:p>
    <w:p w14:paraId="50E534DA" w14:textId="77777777" w:rsidR="00AE496B" w:rsidRPr="001078EE" w:rsidRDefault="00AE496B" w:rsidP="00AE496B">
      <w:pPr>
        <w:spacing w:after="0" w:line="240" w:lineRule="auto"/>
        <w:jc w:val="right"/>
        <w:rPr>
          <w:rFonts w:ascii="Times New Roman" w:hAnsi="Times New Roman"/>
        </w:rPr>
      </w:pPr>
      <w:r w:rsidRPr="001078EE">
        <w:rPr>
          <w:rFonts w:ascii="Times New Roman" w:hAnsi="Times New Roman"/>
        </w:rPr>
        <w:t xml:space="preserve">по материально-техническому </w:t>
      </w:r>
    </w:p>
    <w:p w14:paraId="042964C4" w14:textId="77777777" w:rsidR="00AE496B" w:rsidRPr="003F763C" w:rsidRDefault="00AE496B" w:rsidP="00AE496B">
      <w:pPr>
        <w:spacing w:after="0" w:line="240" w:lineRule="auto"/>
        <w:jc w:val="right"/>
        <w:rPr>
          <w:rFonts w:ascii="Times New Roman" w:hAnsi="Times New Roman"/>
        </w:rPr>
      </w:pPr>
      <w:proofErr w:type="gramStart"/>
      <w:r w:rsidRPr="001078EE">
        <w:rPr>
          <w:rFonts w:ascii="Times New Roman" w:hAnsi="Times New Roman"/>
        </w:rPr>
        <w:t>обеспечению  МУП</w:t>
      </w:r>
      <w:proofErr w:type="gramEnd"/>
      <w:r w:rsidRPr="001078EE">
        <w:rPr>
          <w:rFonts w:ascii="Times New Roman" w:hAnsi="Times New Roman"/>
        </w:rPr>
        <w:t xml:space="preserve"> «Водоканал»</w:t>
      </w:r>
    </w:p>
    <w:p w14:paraId="430B7750" w14:textId="77777777" w:rsidR="00AE496B" w:rsidRPr="003F763C" w:rsidRDefault="00AE496B" w:rsidP="00AE496B">
      <w:pPr>
        <w:spacing w:after="0"/>
        <w:jc w:val="right"/>
        <w:rPr>
          <w:rFonts w:ascii="Times New Roman" w:hAnsi="Times New Roman"/>
        </w:rPr>
      </w:pPr>
    </w:p>
    <w:p w14:paraId="29ED162D" w14:textId="77777777" w:rsidR="00AE496B" w:rsidRPr="00EB582A" w:rsidRDefault="00AE496B" w:rsidP="00AE496B">
      <w:pPr>
        <w:spacing w:after="0"/>
        <w:jc w:val="right"/>
        <w:rPr>
          <w:rFonts w:ascii="Times New Roman" w:hAnsi="Times New Roman"/>
        </w:rPr>
      </w:pPr>
      <w:r w:rsidRPr="003F763C">
        <w:rPr>
          <w:rFonts w:ascii="Times New Roman" w:hAnsi="Times New Roman"/>
        </w:rPr>
        <w:t>_____________А.В. Синяев</w:t>
      </w:r>
    </w:p>
    <w:p w14:paraId="07787539" w14:textId="77777777" w:rsidR="00AE496B" w:rsidRPr="00EB582A" w:rsidRDefault="00AE496B" w:rsidP="00AE496B">
      <w:pPr>
        <w:spacing w:after="0"/>
        <w:jc w:val="right"/>
        <w:rPr>
          <w:rFonts w:ascii="Times New Roman" w:hAnsi="Times New Roman"/>
        </w:rPr>
      </w:pPr>
      <w:r w:rsidRPr="00EB582A">
        <w:rPr>
          <w:rFonts w:ascii="Times New Roman" w:hAnsi="Times New Roman"/>
        </w:rPr>
        <w:t xml:space="preserve"> </w:t>
      </w:r>
      <w:proofErr w:type="gramStart"/>
      <w:r w:rsidRPr="00EB582A">
        <w:rPr>
          <w:rFonts w:ascii="Times New Roman" w:hAnsi="Times New Roman"/>
        </w:rPr>
        <w:t xml:space="preserve">«  </w:t>
      </w:r>
      <w:proofErr w:type="gramEnd"/>
      <w:r w:rsidRPr="00EB582A">
        <w:rPr>
          <w:rFonts w:ascii="Times New Roman" w:hAnsi="Times New Roman"/>
        </w:rPr>
        <w:t xml:space="preserve">    »  _____________  20</w:t>
      </w:r>
      <w:r>
        <w:rPr>
          <w:rFonts w:ascii="Times New Roman" w:hAnsi="Times New Roman"/>
        </w:rPr>
        <w:t>24</w:t>
      </w:r>
      <w:r w:rsidRPr="00EB582A">
        <w:rPr>
          <w:rFonts w:ascii="Times New Roman" w:hAnsi="Times New Roman"/>
        </w:rPr>
        <w:t xml:space="preserve"> г.</w:t>
      </w:r>
    </w:p>
    <w:p w14:paraId="1892BB36" w14:textId="297B512E" w:rsidR="0013314E" w:rsidRPr="00EB582A" w:rsidRDefault="0013314E" w:rsidP="00323BD5">
      <w:pPr>
        <w:spacing w:after="0"/>
        <w:ind w:left="6237"/>
        <w:rPr>
          <w:rFonts w:ascii="Times New Roman" w:hAnsi="Times New Roman"/>
        </w:rPr>
      </w:pPr>
    </w:p>
    <w:p w14:paraId="5024CE9F" w14:textId="77777777" w:rsidR="0013314E" w:rsidRPr="0013314E" w:rsidRDefault="0013314E" w:rsidP="0013314E">
      <w:pPr>
        <w:spacing w:line="240" w:lineRule="auto"/>
        <w:ind w:left="284"/>
        <w:rPr>
          <w:rFonts w:ascii="Times New Roman" w:hAnsi="Times New Roman"/>
          <w:sz w:val="24"/>
          <w:szCs w:val="24"/>
        </w:rPr>
      </w:pPr>
    </w:p>
    <w:p w14:paraId="2F1798F5" w14:textId="77777777" w:rsidR="0013314E" w:rsidRPr="0013314E" w:rsidRDefault="0013314E" w:rsidP="0013314E">
      <w:pPr>
        <w:spacing w:line="240" w:lineRule="auto"/>
        <w:rPr>
          <w:rFonts w:ascii="Times New Roman" w:hAnsi="Times New Roman"/>
          <w:sz w:val="24"/>
          <w:szCs w:val="24"/>
        </w:rPr>
      </w:pPr>
    </w:p>
    <w:p w14:paraId="3753B7C3" w14:textId="77777777" w:rsidR="0013314E" w:rsidRPr="0013314E" w:rsidRDefault="0013314E" w:rsidP="0013314E">
      <w:pPr>
        <w:spacing w:line="240" w:lineRule="auto"/>
        <w:rPr>
          <w:rFonts w:ascii="Times New Roman" w:hAnsi="Times New Roman"/>
          <w:sz w:val="24"/>
          <w:szCs w:val="24"/>
        </w:rPr>
      </w:pPr>
    </w:p>
    <w:p w14:paraId="21BD75A1" w14:textId="77777777" w:rsidR="0013314E" w:rsidRDefault="0013314E" w:rsidP="0013314E">
      <w:pPr>
        <w:spacing w:line="240" w:lineRule="auto"/>
        <w:rPr>
          <w:rFonts w:ascii="Times New Roman" w:hAnsi="Times New Roman"/>
          <w:sz w:val="24"/>
          <w:szCs w:val="24"/>
        </w:rPr>
      </w:pPr>
    </w:p>
    <w:p w14:paraId="614A5EE9" w14:textId="77777777" w:rsidR="00D65D95" w:rsidRPr="0013314E" w:rsidRDefault="00D65D95" w:rsidP="0013314E">
      <w:pPr>
        <w:spacing w:line="240" w:lineRule="auto"/>
        <w:rPr>
          <w:rFonts w:ascii="Times New Roman" w:hAnsi="Times New Roman"/>
          <w:sz w:val="24"/>
          <w:szCs w:val="24"/>
        </w:rPr>
      </w:pPr>
    </w:p>
    <w:p w14:paraId="7D27EE4D" w14:textId="77777777" w:rsidR="0013314E" w:rsidRPr="0013314E" w:rsidRDefault="0013314E" w:rsidP="0013314E">
      <w:pPr>
        <w:spacing w:line="240" w:lineRule="auto"/>
        <w:rPr>
          <w:rFonts w:ascii="Times New Roman" w:hAnsi="Times New Roman"/>
          <w:sz w:val="24"/>
          <w:szCs w:val="24"/>
        </w:rPr>
      </w:pPr>
    </w:p>
    <w:p w14:paraId="7FEE021F" w14:textId="77777777"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14:paraId="68D44CBB" w14:textId="77777777" w:rsidR="00AD0959" w:rsidRDefault="00A76C23" w:rsidP="00AD0959">
      <w:pPr>
        <w:suppressAutoHyphens/>
        <w:spacing w:after="0" w:line="240" w:lineRule="auto"/>
        <w:jc w:val="center"/>
        <w:rPr>
          <w:rFonts w:ascii="Times New Roman" w:hAnsi="Times New Roman"/>
          <w:b/>
          <w:sz w:val="24"/>
          <w:szCs w:val="24"/>
        </w:rPr>
      </w:pPr>
      <w:r>
        <w:rPr>
          <w:rFonts w:ascii="Times New Roman" w:hAnsi="Times New Roman"/>
          <w:b/>
          <w:sz w:val="24"/>
          <w:szCs w:val="24"/>
        </w:rPr>
        <w:t>КОНКУРС</w:t>
      </w:r>
      <w:r w:rsidR="002909CF">
        <w:rPr>
          <w:rFonts w:ascii="Times New Roman" w:hAnsi="Times New Roman"/>
          <w:b/>
          <w:sz w:val="24"/>
          <w:szCs w:val="24"/>
        </w:rPr>
        <w:t>А</w:t>
      </w:r>
      <w:r w:rsidR="000535B0">
        <w:rPr>
          <w:rFonts w:ascii="Times New Roman" w:hAnsi="Times New Roman"/>
          <w:b/>
          <w:sz w:val="24"/>
          <w:szCs w:val="24"/>
        </w:rPr>
        <w:t xml:space="preserve"> </w:t>
      </w:r>
      <w:r w:rsidR="00AD0959">
        <w:rPr>
          <w:rFonts w:ascii="Times New Roman" w:hAnsi="Times New Roman"/>
          <w:b/>
          <w:sz w:val="24"/>
          <w:szCs w:val="24"/>
        </w:rPr>
        <w:t>В ЭЛЕКТРОННОЙ ФОРМЕ</w:t>
      </w:r>
    </w:p>
    <w:p w14:paraId="33908A4F" w14:textId="41720B61" w:rsidR="00055752" w:rsidRPr="00055752" w:rsidRDefault="00D65D95" w:rsidP="00055752">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E496B" w:rsidRPr="00AE496B">
        <w:rPr>
          <w:rFonts w:ascii="Times New Roman" w:hAnsi="Times New Roman"/>
          <w:b/>
          <w:sz w:val="24"/>
          <w:szCs w:val="24"/>
        </w:rPr>
        <w:t>ВЫПОЛНЕНИЕ СТРОИТЕЛЬНО-МОНТАЖНЫХ РАБОТ ПО ПРОКЛАДКЕ ВОДОПРОВОДНЫХ СЕТЕЙ НА ОБЪЕКТАХ: 1. «ВОДОПРОВОДНЫЕ СЕТИ ПО УЛ.ВОДОПРОВОДНАЯ ОТ Д.1 ПО ВОСКРЕСЕНСКОМУ ПР. ДО УЛ.ПЕТРОВА» (СТРОИТЕЛЬСТВО УЧАСТКА ОТ КОЛОДЦА ВК-681-7 ДО ВК-633-4, D -500ММ), 2. «ВОДОПРОВОДНЫЕ СЕТИ ВДОЛЬ СЕРНУРСКОГО ТРАКТА ОТ УЛ.ПЕТРОВА ДО СТВОРА УЛ.КИРОВА» (СТРОИТЕЛЬСТВО УЧАСТКА ОТ КОЛОДЦА ВК-633-4 ДО ВК-537-1, D -500ММ)</w:t>
      </w:r>
    </w:p>
    <w:p w14:paraId="4B16D383" w14:textId="77777777" w:rsidR="0013314E" w:rsidRPr="00D65D95" w:rsidRDefault="0013314E" w:rsidP="002909CF">
      <w:pPr>
        <w:suppressAutoHyphens/>
        <w:spacing w:after="0" w:line="240" w:lineRule="auto"/>
        <w:jc w:val="center"/>
        <w:rPr>
          <w:rFonts w:ascii="Times New Roman" w:hAnsi="Times New Roman"/>
          <w:sz w:val="28"/>
          <w:szCs w:val="28"/>
        </w:rPr>
      </w:pPr>
    </w:p>
    <w:p w14:paraId="45BD2820" w14:textId="77777777" w:rsidR="0013314E" w:rsidRPr="0013314E" w:rsidRDefault="0013314E" w:rsidP="0013314E">
      <w:pPr>
        <w:spacing w:line="240" w:lineRule="auto"/>
        <w:rPr>
          <w:rFonts w:ascii="Times New Roman" w:hAnsi="Times New Roman"/>
          <w:sz w:val="24"/>
          <w:szCs w:val="24"/>
        </w:rPr>
      </w:pPr>
    </w:p>
    <w:p w14:paraId="04B91DCF" w14:textId="77777777" w:rsidR="0013314E" w:rsidRPr="0013314E" w:rsidRDefault="0013314E" w:rsidP="0013314E">
      <w:pPr>
        <w:spacing w:line="240" w:lineRule="auto"/>
        <w:rPr>
          <w:rFonts w:ascii="Times New Roman" w:hAnsi="Times New Roman"/>
          <w:sz w:val="24"/>
          <w:szCs w:val="24"/>
        </w:rPr>
      </w:pPr>
    </w:p>
    <w:p w14:paraId="4CB93AEE" w14:textId="77777777" w:rsidR="0013314E" w:rsidRPr="0013314E" w:rsidRDefault="0013314E" w:rsidP="0013314E">
      <w:pPr>
        <w:spacing w:line="240" w:lineRule="auto"/>
        <w:rPr>
          <w:rFonts w:ascii="Times New Roman" w:hAnsi="Times New Roman"/>
          <w:sz w:val="24"/>
          <w:szCs w:val="24"/>
        </w:rPr>
      </w:pPr>
    </w:p>
    <w:p w14:paraId="7916A728" w14:textId="77777777" w:rsidR="0013314E" w:rsidRPr="0013314E" w:rsidRDefault="0013314E" w:rsidP="0013314E">
      <w:pPr>
        <w:spacing w:line="240" w:lineRule="auto"/>
        <w:rPr>
          <w:rFonts w:ascii="Times New Roman" w:hAnsi="Times New Roman"/>
          <w:sz w:val="24"/>
          <w:szCs w:val="24"/>
        </w:rPr>
      </w:pPr>
    </w:p>
    <w:p w14:paraId="75179C8B" w14:textId="77777777" w:rsidR="0013314E" w:rsidRPr="0013314E" w:rsidRDefault="0013314E" w:rsidP="0013314E">
      <w:pPr>
        <w:spacing w:line="240" w:lineRule="auto"/>
        <w:rPr>
          <w:rFonts w:ascii="Times New Roman" w:hAnsi="Times New Roman"/>
          <w:sz w:val="24"/>
          <w:szCs w:val="24"/>
        </w:rPr>
      </w:pPr>
    </w:p>
    <w:p w14:paraId="25DD79CF" w14:textId="77777777" w:rsidR="0013314E" w:rsidRPr="0013314E" w:rsidRDefault="0013314E" w:rsidP="0013314E">
      <w:pPr>
        <w:spacing w:line="240" w:lineRule="auto"/>
        <w:rPr>
          <w:rFonts w:ascii="Times New Roman" w:hAnsi="Times New Roman"/>
          <w:sz w:val="24"/>
          <w:szCs w:val="24"/>
        </w:rPr>
      </w:pPr>
    </w:p>
    <w:p w14:paraId="3C96B0AC" w14:textId="77777777" w:rsidR="0013314E" w:rsidRDefault="0013314E" w:rsidP="0013314E">
      <w:pPr>
        <w:spacing w:line="240" w:lineRule="auto"/>
        <w:rPr>
          <w:rFonts w:ascii="Times New Roman" w:hAnsi="Times New Roman"/>
          <w:sz w:val="24"/>
          <w:szCs w:val="24"/>
        </w:rPr>
      </w:pPr>
    </w:p>
    <w:p w14:paraId="7C049258" w14:textId="77777777" w:rsidR="003A7360" w:rsidRDefault="003A7360" w:rsidP="0013314E">
      <w:pPr>
        <w:spacing w:line="240" w:lineRule="auto"/>
        <w:rPr>
          <w:rFonts w:ascii="Times New Roman" w:hAnsi="Times New Roman"/>
          <w:sz w:val="24"/>
          <w:szCs w:val="24"/>
        </w:rPr>
      </w:pPr>
    </w:p>
    <w:p w14:paraId="566F2E55" w14:textId="77777777" w:rsidR="006770EE" w:rsidRDefault="006770EE" w:rsidP="0013314E">
      <w:pPr>
        <w:spacing w:line="240" w:lineRule="auto"/>
        <w:rPr>
          <w:rFonts w:ascii="Times New Roman" w:hAnsi="Times New Roman"/>
          <w:sz w:val="24"/>
          <w:szCs w:val="24"/>
        </w:rPr>
      </w:pPr>
    </w:p>
    <w:p w14:paraId="0251502B" w14:textId="77777777" w:rsidR="004A1E2F" w:rsidRDefault="004A1E2F" w:rsidP="0013314E">
      <w:pPr>
        <w:spacing w:line="240" w:lineRule="auto"/>
        <w:rPr>
          <w:rFonts w:ascii="Times New Roman" w:hAnsi="Times New Roman"/>
          <w:sz w:val="24"/>
          <w:szCs w:val="24"/>
        </w:rPr>
      </w:pPr>
    </w:p>
    <w:p w14:paraId="047D3A92" w14:textId="77777777"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14:paraId="533CA851" w14:textId="6BCB3EA0"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68084E">
        <w:rPr>
          <w:rFonts w:ascii="Times New Roman" w:hAnsi="Times New Roman"/>
        </w:rPr>
        <w:t>2</w:t>
      </w:r>
      <w:r w:rsidR="00AE496B">
        <w:rPr>
          <w:rFonts w:ascii="Times New Roman" w:hAnsi="Times New Roman"/>
        </w:rPr>
        <w:t>4</w:t>
      </w:r>
      <w:r w:rsidRPr="00EB582A">
        <w:rPr>
          <w:rFonts w:ascii="Times New Roman" w:hAnsi="Times New Roman"/>
        </w:rPr>
        <w:t xml:space="preserve"> г.</w:t>
      </w:r>
    </w:p>
    <w:p w14:paraId="5911FB83" w14:textId="77777777" w:rsidR="00F811F4" w:rsidRDefault="00F811F4" w:rsidP="0050087C">
      <w:pPr>
        <w:pStyle w:val="10"/>
        <w:numPr>
          <w:ilvl w:val="0"/>
          <w:numId w:val="0"/>
        </w:numPr>
        <w:spacing w:before="0" w:after="0"/>
        <w:ind w:firstLine="993"/>
        <w:jc w:val="center"/>
        <w:rPr>
          <w:rFonts w:ascii="Times New Roman" w:hAnsi="Times New Roman"/>
          <w:sz w:val="22"/>
          <w:szCs w:val="22"/>
        </w:rPr>
      </w:pPr>
      <w:r w:rsidRPr="003154A4">
        <w:rPr>
          <w:rFonts w:ascii="Times New Roman" w:hAnsi="Times New Roman"/>
          <w:sz w:val="22"/>
          <w:szCs w:val="22"/>
        </w:rPr>
        <w:lastRenderedPageBreak/>
        <w:t>СОДЕРЖАНИЕ</w:t>
      </w:r>
    </w:p>
    <w:p w14:paraId="21EAC82D" w14:textId="77777777"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14:paraId="470E3C4A" w14:textId="77777777" w:rsidR="007118E9" w:rsidRDefault="007118E9">
          <w:pPr>
            <w:pStyle w:val="aff3"/>
          </w:pPr>
        </w:p>
        <w:p w14:paraId="082BC9D7" w14:textId="77777777" w:rsidR="007118E9" w:rsidRPr="008B4EC7" w:rsidRDefault="00363D84" w:rsidP="00363D84">
          <w:pPr>
            <w:pStyle w:val="16"/>
          </w:pPr>
          <w:r>
            <w:t>ЧАСТЬ</w:t>
          </w:r>
          <w:r w:rsidR="007118E9" w:rsidRPr="004409AB">
            <w:rPr>
              <w:lang w:val="en-US"/>
            </w:rPr>
            <w:t>I</w:t>
          </w:r>
          <w:r w:rsidR="007118E9" w:rsidRPr="004409AB">
            <w:t xml:space="preserve">. </w:t>
          </w:r>
          <w:r w:rsidR="00C1364D">
            <w:t>ПОРЯДОК ПРОВЕДЕНИЯ КОНКУРСА В ЭЛЕКТРОННОЙ ФОРМЕ</w:t>
          </w:r>
        </w:p>
        <w:p w14:paraId="12EAE040" w14:textId="77777777" w:rsidR="007118E9" w:rsidRPr="004409AB" w:rsidRDefault="00363D84" w:rsidP="00363D84">
          <w:pPr>
            <w:pStyle w:val="16"/>
          </w:pPr>
          <w:r>
            <w:t>ЧАСТЬ</w:t>
          </w:r>
          <w:r w:rsidR="007118E9" w:rsidRPr="00990BA3">
            <w:rPr>
              <w:lang w:val="en-US"/>
            </w:rPr>
            <w:t>I</w:t>
          </w:r>
          <w:r w:rsidR="007118E9">
            <w:rPr>
              <w:lang w:val="en-US"/>
            </w:rPr>
            <w:t>I</w:t>
          </w:r>
          <w:r w:rsidR="007118E9" w:rsidRPr="00990BA3">
            <w:t xml:space="preserve">. </w:t>
          </w:r>
          <w:r w:rsidR="007118E9">
            <w:t>ИНФОРМАЦИОННАЯ КАРТА</w:t>
          </w:r>
        </w:p>
        <w:p w14:paraId="57A9B1FE" w14:textId="77777777"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14:paraId="241E46B3" w14:textId="77777777"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E37B00" w:rsidRPr="00E37B00">
            <w:rPr>
              <w:rFonts w:ascii="Times New Roman" w:hAnsi="Times New Roman"/>
              <w:b/>
              <w:sz w:val="24"/>
              <w:szCs w:val="24"/>
            </w:rPr>
            <w:t>СВЕДЕНИЯ О НАЧАЛЬНОЙ (МАКСИМАЛЬНОЙ) ЦЕНЕ ЕДИНИЦЫ КАЖДОГО ТОВАРА, РАБОТЫ, УСЛУГИ</w:t>
          </w:r>
        </w:p>
        <w:p w14:paraId="388B0A4F" w14:textId="77777777"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14:paraId="491744E7" w14:textId="77777777"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14:paraId="1CBB2158" w14:textId="77777777" w:rsidR="007118E9" w:rsidRDefault="007118E9" w:rsidP="007118E9">
          <w:pPr>
            <w:rPr>
              <w:rFonts w:ascii="Times New Roman" w:eastAsia="Times New Roman" w:hAnsi="Times New Roman"/>
              <w:b/>
              <w:sz w:val="24"/>
              <w:szCs w:val="24"/>
            </w:rPr>
          </w:pPr>
        </w:p>
        <w:p w14:paraId="51FAF520" w14:textId="77777777" w:rsidR="007118E9" w:rsidRPr="007118E9" w:rsidRDefault="00000000" w:rsidP="007118E9">
          <w:pPr>
            <w:rPr>
              <w:lang w:eastAsia="ru-RU"/>
            </w:rPr>
          </w:pPr>
        </w:p>
      </w:sdtContent>
    </w:sdt>
    <w:p w14:paraId="239AA365" w14:textId="77777777" w:rsidR="00B5669B" w:rsidRDefault="00B5669B" w:rsidP="00F811F4"/>
    <w:p w14:paraId="7E7B1A34" w14:textId="77777777" w:rsidR="00F811F4" w:rsidRPr="00F811F4" w:rsidRDefault="00F811F4" w:rsidP="00F811F4"/>
    <w:p w14:paraId="53A925CA" w14:textId="77777777" w:rsidR="0013314E" w:rsidRPr="007118E9" w:rsidRDefault="00F80A67" w:rsidP="0050087C">
      <w:pPr>
        <w:pStyle w:val="10"/>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0535B0">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 xml:space="preserve">ПОРЯДОК ПРОВЕДЕНИЯ </w:t>
      </w:r>
      <w:r w:rsidR="00A76C23">
        <w:rPr>
          <w:rFonts w:ascii="Times New Roman" w:hAnsi="Times New Roman"/>
          <w:sz w:val="24"/>
          <w:szCs w:val="24"/>
        </w:rPr>
        <w:t>КОНКУРСА</w:t>
      </w:r>
      <w:r>
        <w:rPr>
          <w:rFonts w:ascii="Times New Roman" w:hAnsi="Times New Roman"/>
          <w:sz w:val="24"/>
          <w:szCs w:val="24"/>
        </w:rPr>
        <w:t xml:space="preserve"> В ЭЛЕКТРОННОЙ ФОРМЕ</w:t>
      </w:r>
    </w:p>
    <w:p w14:paraId="1B1B9B9D" w14:textId="77777777" w:rsidR="0050087C" w:rsidRPr="0050087C" w:rsidRDefault="0050087C" w:rsidP="0050087C">
      <w:pPr>
        <w:spacing w:after="0" w:line="240" w:lineRule="auto"/>
        <w:ind w:firstLine="993"/>
        <w:rPr>
          <w:rFonts w:ascii="Times New Roman" w:hAnsi="Times New Roman"/>
          <w:b/>
          <w:sz w:val="16"/>
          <w:szCs w:val="16"/>
        </w:rPr>
      </w:pPr>
    </w:p>
    <w:p w14:paraId="0D2D98BA" w14:textId="77777777"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 xml:space="preserve">РАЗДЕЛ 1. ОБЩИЕ ПОЛОЖЕНИЯ ПРОВЕДЕНИЯ </w:t>
      </w:r>
      <w:r w:rsidR="00A76C23">
        <w:rPr>
          <w:rFonts w:ascii="Times New Roman" w:hAnsi="Times New Roman"/>
          <w:b/>
        </w:rPr>
        <w:t>КОНКУРСА</w:t>
      </w:r>
      <w:r w:rsidRPr="00856838">
        <w:rPr>
          <w:rFonts w:ascii="Times New Roman" w:hAnsi="Times New Roman"/>
          <w:b/>
        </w:rPr>
        <w:t xml:space="preserve"> В ЭЛЕКТРОННОЙ ФОРМЕ</w:t>
      </w:r>
    </w:p>
    <w:p w14:paraId="2948BE03" w14:textId="77777777" w:rsidR="00D075DC" w:rsidRPr="001A0C13" w:rsidRDefault="00D075DC" w:rsidP="00856838">
      <w:pPr>
        <w:spacing w:after="0" w:line="240" w:lineRule="auto"/>
        <w:ind w:firstLine="709"/>
        <w:jc w:val="both"/>
        <w:rPr>
          <w:rFonts w:ascii="Times New Roman" w:hAnsi="Times New Roman"/>
          <w:b/>
          <w:sz w:val="12"/>
          <w:szCs w:val="12"/>
        </w:rPr>
      </w:pPr>
    </w:p>
    <w:p w14:paraId="66AE3388" w14:textId="77777777"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14:paraId="13AD6121" w14:textId="77777777" w:rsidR="00AE496B" w:rsidRDefault="00AE496B" w:rsidP="00AE496B">
      <w:pPr>
        <w:spacing w:after="0" w:line="240" w:lineRule="auto"/>
        <w:ind w:firstLine="709"/>
        <w:rPr>
          <w:rFonts w:ascii="Times New Roman" w:hAnsi="Times New Roman"/>
          <w:b/>
        </w:rPr>
      </w:pPr>
      <w:r w:rsidRPr="00B85139">
        <w:rPr>
          <w:rFonts w:ascii="Times New Roman" w:hAnsi="Times New Roman"/>
          <w:b/>
          <w:iCs/>
        </w:rPr>
        <w:t xml:space="preserve">Заказчик </w:t>
      </w:r>
      <w:r w:rsidRPr="00B85139">
        <w:rPr>
          <w:rFonts w:ascii="Times New Roman" w:hAnsi="Times New Roman"/>
          <w:iCs/>
        </w:rPr>
        <w:t xml:space="preserve">— юридическое лицо, </w:t>
      </w:r>
      <w:r w:rsidRPr="00B85139">
        <w:rPr>
          <w:rFonts w:ascii="Times New Roman" w:hAnsi="Times New Roman"/>
          <w:bCs/>
        </w:rPr>
        <w:t xml:space="preserve">Муниципальное унитарное предприятие «Водоканал» </w:t>
      </w:r>
      <w:proofErr w:type="spellStart"/>
      <w:r w:rsidRPr="00B85139">
        <w:rPr>
          <w:rFonts w:ascii="Times New Roman" w:hAnsi="Times New Roman"/>
          <w:bCs/>
        </w:rPr>
        <w:t>г.Йошкар</w:t>
      </w:r>
      <w:proofErr w:type="spellEnd"/>
      <w:r w:rsidRPr="00B85139">
        <w:rPr>
          <w:rFonts w:ascii="Times New Roman" w:hAnsi="Times New Roman"/>
          <w:bCs/>
        </w:rPr>
        <w:t>-Олы» муниципального образования «Город Йошкар-Ола» (далее — МУП «Водоканал» или Предприятие/Организация)</w:t>
      </w:r>
      <w:r w:rsidRPr="00B85139">
        <w:rPr>
          <w:rFonts w:ascii="Times New Roman" w:hAnsi="Times New Roman"/>
        </w:rPr>
        <w:t>.</w:t>
      </w:r>
    </w:p>
    <w:p w14:paraId="7D73E588" w14:textId="77777777" w:rsidR="00AE496B" w:rsidRPr="0050087C" w:rsidRDefault="00AE496B" w:rsidP="00AE496B">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D42A40">
        <w:rPr>
          <w:rFonts w:ascii="Times New Roman" w:hAnsi="Times New Roman"/>
        </w:rPr>
        <w:t>совокупность информации, содержащейся в</w:t>
      </w:r>
      <w:r w:rsidRPr="00D42A40">
        <w:rPr>
          <w:rFonts w:ascii="Times New Roman" w:hAnsi="Times New Roman"/>
          <w:lang w:val="en-US"/>
        </w:rPr>
        <w:t> </w:t>
      </w:r>
      <w:r w:rsidRPr="00D42A40">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D42A40">
        <w:rPr>
          <w:rFonts w:ascii="Times New Roman" w:hAnsi="Times New Roman"/>
          <w:lang w:val="en-US"/>
        </w:rPr>
        <w:t> </w:t>
      </w:r>
      <w:r w:rsidRPr="00D42A40">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14:paraId="62399B99" w14:textId="77777777" w:rsidR="00AE496B" w:rsidRDefault="00AE496B" w:rsidP="00AE496B">
      <w:pPr>
        <w:spacing w:after="0" w:line="240" w:lineRule="auto"/>
        <w:ind w:firstLine="709"/>
        <w:jc w:val="both"/>
        <w:rPr>
          <w:rFonts w:ascii="Times New Roman" w:hAnsi="Times New Roman"/>
        </w:rPr>
      </w:pPr>
      <w:r w:rsidRPr="00D42A40">
        <w:rPr>
          <w:rFonts w:ascii="Times New Roman" w:hAnsi="Times New Roman"/>
          <w:b/>
        </w:rPr>
        <w:t xml:space="preserve">Закупка в электронной форме </w:t>
      </w:r>
      <w:r w:rsidRPr="00D42A40">
        <w:rPr>
          <w:rFonts w:ascii="Times New Roman" w:hAnsi="Times New Roman"/>
        </w:rPr>
        <w:t>— способ закупки, осуществляемый на электронной торговой площадке.</w:t>
      </w:r>
    </w:p>
    <w:p w14:paraId="57132CE6" w14:textId="77777777" w:rsidR="00AE496B" w:rsidRPr="00D42A40" w:rsidRDefault="00AE496B" w:rsidP="00AE496B">
      <w:pPr>
        <w:spacing w:after="0" w:line="240" w:lineRule="auto"/>
        <w:ind w:firstLine="709"/>
        <w:jc w:val="both"/>
        <w:rPr>
          <w:rFonts w:ascii="Times New Roman" w:hAnsi="Times New Roman"/>
        </w:rPr>
      </w:pPr>
      <w:r w:rsidRPr="00D42A40">
        <w:rPr>
          <w:rFonts w:ascii="Times New Roman" w:hAnsi="Times New Roman"/>
          <w:b/>
        </w:rPr>
        <w:t>Конкурс</w:t>
      </w:r>
      <w:r w:rsidRPr="00D42A40">
        <w:rPr>
          <w:rFonts w:ascii="Times New Roman" w:hAnsi="Times New Roman"/>
        </w:rPr>
        <w:t xml:space="preserve"> — это форма торгов, при которой победителем конкурса признаётся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заявка победителя по результатам сопоставления других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14:paraId="15AE581D" w14:textId="77777777" w:rsidR="00AE496B" w:rsidRPr="0050087C" w:rsidRDefault="00AE496B" w:rsidP="00AE496B">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14:paraId="5C76FADE" w14:textId="77777777" w:rsidR="00AE496B" w:rsidRDefault="00AE496B" w:rsidP="00AE496B">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14:paraId="5B83088A" w14:textId="77777777" w:rsidR="00AE496B" w:rsidRDefault="00AE496B" w:rsidP="00AE496B">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14:paraId="4CEB7391" w14:textId="77777777" w:rsidR="00AE496B" w:rsidRPr="0050087C" w:rsidRDefault="00AE496B" w:rsidP="00AE496B">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14:paraId="7FBD6EEB" w14:textId="77777777" w:rsidR="00AE496B" w:rsidRDefault="00AE496B" w:rsidP="00AE496B">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A708B6">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21552722" w14:textId="77777777" w:rsidR="00AE496B" w:rsidRPr="00603056" w:rsidRDefault="00AE496B" w:rsidP="00AE496B">
      <w:pPr>
        <w:spacing w:after="0" w:line="240" w:lineRule="auto"/>
        <w:ind w:firstLine="709"/>
        <w:jc w:val="both"/>
        <w:rPr>
          <w:rFonts w:ascii="Times New Roman" w:hAnsi="Times New Roman"/>
        </w:rPr>
      </w:pPr>
      <w:r w:rsidRPr="00603056">
        <w:rPr>
          <w:rFonts w:ascii="Times New Roman" w:hAnsi="Times New Roman"/>
          <w:b/>
        </w:rPr>
        <w:lastRenderedPageBreak/>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14:paraId="4C2C6626" w14:textId="5ACAFD45" w:rsidR="005E69D4" w:rsidRDefault="00AE496B" w:rsidP="00AE496B">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14:paraId="5E579ED0" w14:textId="77777777"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14:paraId="627477B0" w14:textId="169272B8"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AE496B">
        <w:rPr>
          <w:rFonts w:ascii="Times New Roman" w:hAnsi="Times New Roman"/>
          <w:b/>
        </w:rPr>
        <w:t xml:space="preserve"> </w:t>
      </w:r>
      <w:r w:rsidR="00AE496B" w:rsidRPr="00AE496B">
        <w:rPr>
          <w:rFonts w:ascii="Times New Roman" w:hAnsi="Times New Roman"/>
          <w:b/>
        </w:rPr>
        <w:t>Правовой статус процедур и документов</w:t>
      </w:r>
    </w:p>
    <w:p w14:paraId="29208AE2" w14:textId="77777777"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5E69D4">
        <w:rPr>
          <w:rFonts w:ascii="Times New Roman" w:hAnsi="Times New Roman"/>
        </w:rPr>
        <w:t>конкурса</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00603056" w:rsidRPr="00603056">
        <w:rPr>
          <w:rFonts w:ascii="Times New Roman" w:hAnsi="Times New Roman"/>
        </w:rPr>
        <w:t>г.Йошкар</w:t>
      </w:r>
      <w:proofErr w:type="spellEnd"/>
      <w:r w:rsidR="00603056" w:rsidRPr="00603056">
        <w:rPr>
          <w:rFonts w:ascii="Times New Roman" w:hAnsi="Times New Roman"/>
        </w:rPr>
        <w:t>-Олы» муниципального образования «Город Йошкар-Ола» (далее – Положение о закупках).</w:t>
      </w:r>
    </w:p>
    <w:p w14:paraId="607CC1D0" w14:textId="5EFC6760"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5E69D4">
        <w:rPr>
          <w:rFonts w:ascii="Times New Roman" w:hAnsi="Times New Roman"/>
        </w:rPr>
        <w:t>конкурса</w:t>
      </w:r>
      <w:r w:rsidRPr="00603056">
        <w:rPr>
          <w:rFonts w:ascii="Times New Roman" w:hAnsi="Times New Roman"/>
        </w:rPr>
        <w:t xml:space="preserve"> в электронной форме (далее</w:t>
      </w:r>
      <w:r w:rsidR="00C1364D">
        <w:rPr>
          <w:rFonts w:ascii="Times New Roman" w:hAnsi="Times New Roman"/>
        </w:rPr>
        <w:t xml:space="preserve"> так же</w:t>
      </w:r>
      <w:r w:rsidRPr="00603056">
        <w:rPr>
          <w:rFonts w:ascii="Times New Roman" w:hAnsi="Times New Roman"/>
        </w:rPr>
        <w:t xml:space="preserve"> – </w:t>
      </w:r>
      <w:r w:rsidR="00A72087">
        <w:rPr>
          <w:rFonts w:ascii="Times New Roman" w:hAnsi="Times New Roman"/>
        </w:rPr>
        <w:t xml:space="preserve">извещение и </w:t>
      </w:r>
      <w:r w:rsidRPr="00603056">
        <w:rPr>
          <w:rFonts w:ascii="Times New Roman" w:hAnsi="Times New Roman"/>
        </w:rPr>
        <w:t xml:space="preserve">документация о закупке) осуществляется </w:t>
      </w:r>
      <w:r w:rsidR="00AE496B" w:rsidRPr="00AE496B">
        <w:rPr>
          <w:rFonts w:ascii="Times New Roman" w:hAnsi="Times New Roman"/>
        </w:rPr>
        <w:t>на электронной торговой площадке ООО "РТС-тендер" (далее – ЭТП) (http://www.rts-tender.ru),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 (www.zakupki.gov.ru) в соответствии с Федеральным законом от 18.07.2011 № 223-ФЗ «О закупках товаров, работ, услуг отдельными видами юридических лиц» и на официальном сайте МУП «Водоканал»: www.vodokanal-yola.ru.</w:t>
      </w:r>
    </w:p>
    <w:p w14:paraId="2D242DDE" w14:textId="77777777" w:rsidR="005E69D4"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5E69D4" w:rsidRPr="005E69D4">
        <w:rPr>
          <w:rFonts w:ascii="Times New Roman" w:hAnsi="Times New Roman"/>
        </w:rPr>
        <w:t>Под конкурсом в электронной форме понимается конкурс, при котором информация о закупке сообщается Заказчиком неограниченному кругу лиц путём размещения в единой информационной системе извещения о проведении конкурса в электронной форме и документации о закупке.</w:t>
      </w:r>
    </w:p>
    <w:p w14:paraId="6000674D" w14:textId="77777777" w:rsidR="00AF3879" w:rsidRDefault="00C1364D" w:rsidP="00603056">
      <w:pPr>
        <w:spacing w:after="0" w:line="240" w:lineRule="auto"/>
        <w:ind w:firstLine="709"/>
        <w:jc w:val="both"/>
        <w:rPr>
          <w:rFonts w:ascii="Times New Roman" w:hAnsi="Times New Roman"/>
        </w:rPr>
      </w:pPr>
      <w:r>
        <w:rPr>
          <w:rFonts w:ascii="Times New Roman" w:hAnsi="Times New Roman"/>
        </w:rPr>
        <w:t xml:space="preserve">1.2.4. </w:t>
      </w:r>
      <w:r w:rsidR="005E69D4" w:rsidRPr="005E69D4">
        <w:rPr>
          <w:rFonts w:ascii="Times New Roman" w:hAnsi="Times New Roman"/>
        </w:rPr>
        <w:t>Извещение о проведении конкурса в электронной форме 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электронном конкурсе.</w:t>
      </w:r>
    </w:p>
    <w:p w14:paraId="0A87E405" w14:textId="77777777" w:rsidR="00AF3879" w:rsidRDefault="00A02A67" w:rsidP="00603056">
      <w:pPr>
        <w:spacing w:after="0" w:line="240" w:lineRule="auto"/>
        <w:ind w:firstLine="709"/>
        <w:jc w:val="both"/>
        <w:rPr>
          <w:rFonts w:ascii="Times New Roman" w:hAnsi="Times New Roman"/>
        </w:rPr>
      </w:pPr>
      <w:r>
        <w:rPr>
          <w:rFonts w:ascii="Times New Roman" w:hAnsi="Times New Roman"/>
        </w:rPr>
        <w:t>1.2.</w:t>
      </w:r>
      <w:r w:rsidR="00C1364D">
        <w:rPr>
          <w:rFonts w:ascii="Times New Roman" w:hAnsi="Times New Roman"/>
        </w:rPr>
        <w:t>5</w:t>
      </w:r>
      <w:r>
        <w:rPr>
          <w:rFonts w:ascii="Times New Roman" w:hAnsi="Times New Roman"/>
        </w:rPr>
        <w:t xml:space="preserve">. </w:t>
      </w:r>
      <w:r w:rsidR="00E403C7" w:rsidRPr="00E403C7">
        <w:rPr>
          <w:rFonts w:ascii="Times New Roman" w:hAnsi="Times New Roman"/>
        </w:rPr>
        <w:t>Извещение о проведении конкурса в электронной форме является неотъемлемой частью документации о закупке. Сведения, содержащиеся в извещении о проведение конкурса в электронной форме, должны соответствовать сведениям, указанным в документации о закупке.</w:t>
      </w:r>
    </w:p>
    <w:p w14:paraId="1A434EA3" w14:textId="77777777" w:rsidR="0076400C" w:rsidRPr="0076400C" w:rsidRDefault="00A02A67" w:rsidP="005E69D4">
      <w:pPr>
        <w:spacing w:after="0" w:line="240" w:lineRule="auto"/>
        <w:ind w:firstLine="709"/>
        <w:jc w:val="both"/>
        <w:rPr>
          <w:rFonts w:ascii="Times New Roman" w:hAnsi="Times New Roman"/>
        </w:rPr>
      </w:pPr>
      <w:r>
        <w:rPr>
          <w:rFonts w:ascii="Times New Roman" w:hAnsi="Times New Roman"/>
        </w:rPr>
        <w:t>1.2.</w:t>
      </w:r>
      <w:r w:rsidR="00C1364D">
        <w:rPr>
          <w:rFonts w:ascii="Times New Roman" w:hAnsi="Times New Roman"/>
        </w:rPr>
        <w:t>6</w:t>
      </w:r>
      <w:r>
        <w:rPr>
          <w:rFonts w:ascii="Times New Roman" w:hAnsi="Times New Roman"/>
        </w:rPr>
        <w:t xml:space="preserve">. </w:t>
      </w:r>
      <w:r w:rsidR="005E69D4" w:rsidRPr="005E69D4">
        <w:rPr>
          <w:rFonts w:ascii="Times New Roman" w:hAnsi="Times New Roman"/>
        </w:rPr>
        <w:t>Участнику конкурса в электронной форме (далее — электронный конкурс) для участия в конкурсе в электронной форме необходимо получить аккредитацию на электронной площадке в порядке, установленном оператором электронной площадки.</w:t>
      </w:r>
    </w:p>
    <w:p w14:paraId="232C8D3F" w14:textId="77777777" w:rsidR="00E403C7" w:rsidRPr="00E403C7" w:rsidRDefault="00C1364D" w:rsidP="00E403C7">
      <w:pPr>
        <w:spacing w:after="0" w:line="240" w:lineRule="auto"/>
        <w:ind w:firstLine="709"/>
        <w:jc w:val="both"/>
        <w:rPr>
          <w:rFonts w:ascii="Times New Roman" w:hAnsi="Times New Roman"/>
        </w:rPr>
      </w:pPr>
      <w:r>
        <w:rPr>
          <w:rFonts w:ascii="Times New Roman" w:hAnsi="Times New Roman"/>
        </w:rPr>
        <w:t xml:space="preserve">1.2.7. </w:t>
      </w:r>
      <w:r w:rsidR="00E403C7" w:rsidRPr="00E403C7">
        <w:rPr>
          <w:rFonts w:ascii="Times New Roman" w:hAnsi="Times New Roman"/>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14:paraId="7F336F0B" w14:textId="77777777" w:rsidR="0076400C" w:rsidRPr="00EB582A" w:rsidRDefault="00C1364D" w:rsidP="00E403C7">
      <w:pPr>
        <w:spacing w:after="0" w:line="240" w:lineRule="auto"/>
        <w:ind w:firstLine="709"/>
        <w:jc w:val="both"/>
        <w:rPr>
          <w:rFonts w:ascii="Times New Roman" w:hAnsi="Times New Roman"/>
        </w:rPr>
      </w:pPr>
      <w:r>
        <w:rPr>
          <w:rFonts w:ascii="Times New Roman" w:hAnsi="Times New Roman"/>
        </w:rPr>
        <w:t xml:space="preserve">1.2.8. </w:t>
      </w:r>
      <w:r w:rsidR="00E403C7" w:rsidRPr="00E403C7">
        <w:rPr>
          <w:rFonts w:ascii="Times New Roman" w:hAnsi="Times New Roman"/>
        </w:rPr>
        <w:t>Электронные документы участника конкурса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конкурса в электронной форме, Заказчика, оператора электронной площадки.</w:t>
      </w:r>
    </w:p>
    <w:p w14:paraId="1DD46852" w14:textId="2F3449BC"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E496B">
        <w:rPr>
          <w:rFonts w:ascii="Times New Roman" w:hAnsi="Times New Roman"/>
        </w:rPr>
        <w:t>9</w:t>
      </w:r>
      <w:r w:rsidR="00A02A67">
        <w:rPr>
          <w:rFonts w:ascii="Times New Roman" w:hAnsi="Times New Roman"/>
        </w:rPr>
        <w:t>.</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E403C7">
        <w:rPr>
          <w:rFonts w:ascii="Times New Roman" w:hAnsi="Times New Roman"/>
        </w:rPr>
        <w:t>конкурса</w:t>
      </w:r>
      <w:r w:rsidR="00886ACE">
        <w:rPr>
          <w:rFonts w:ascii="Times New Roman" w:hAnsi="Times New Roman"/>
        </w:rPr>
        <w:t xml:space="preserve">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14:paraId="78B2D9B8" w14:textId="77777777" w:rsidR="00D075DC" w:rsidRPr="001A0C13" w:rsidRDefault="00D075DC" w:rsidP="00E22B49">
      <w:pPr>
        <w:spacing w:after="0" w:line="240" w:lineRule="auto"/>
        <w:ind w:firstLine="709"/>
        <w:jc w:val="both"/>
        <w:rPr>
          <w:rFonts w:ascii="Times New Roman" w:hAnsi="Times New Roman"/>
          <w:sz w:val="12"/>
          <w:szCs w:val="12"/>
        </w:rPr>
      </w:pPr>
    </w:p>
    <w:p w14:paraId="00575013" w14:textId="77777777" w:rsidR="0013314E" w:rsidRDefault="00F80A67" w:rsidP="00E22B49">
      <w:pPr>
        <w:spacing w:after="0" w:line="240" w:lineRule="auto"/>
        <w:ind w:firstLine="709"/>
        <w:rPr>
          <w:rFonts w:ascii="Times New Roman" w:hAnsi="Times New Roman"/>
          <w:b/>
        </w:rPr>
      </w:pPr>
      <w:r>
        <w:rPr>
          <w:rFonts w:ascii="Times New Roman" w:hAnsi="Times New Roman"/>
          <w:b/>
        </w:rPr>
        <w:t>1.</w:t>
      </w:r>
      <w:r w:rsidR="00C1364D">
        <w:rPr>
          <w:rFonts w:ascii="Times New Roman" w:hAnsi="Times New Roman"/>
          <w:b/>
        </w:rPr>
        <w:t>3</w:t>
      </w:r>
      <w:r>
        <w:rPr>
          <w:rFonts w:ascii="Times New Roman" w:hAnsi="Times New Roman"/>
          <w:b/>
        </w:rPr>
        <w:t>.</w:t>
      </w:r>
      <w:r w:rsidR="0013314E" w:rsidRPr="00EB582A">
        <w:rPr>
          <w:rFonts w:ascii="Times New Roman" w:hAnsi="Times New Roman"/>
          <w:b/>
        </w:rPr>
        <w:tab/>
        <w:t>Прочие положения</w:t>
      </w:r>
    </w:p>
    <w:p w14:paraId="30A78F7E" w14:textId="77777777"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C1364D">
        <w:rPr>
          <w:rFonts w:ascii="Times New Roman" w:hAnsi="Times New Roman"/>
        </w:rPr>
        <w:t>3</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E403C7">
        <w:rPr>
          <w:rFonts w:ascii="Times New Roman" w:hAnsi="Times New Roman"/>
        </w:rPr>
        <w:t>конкурсе</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E403C7">
        <w:rPr>
          <w:rFonts w:ascii="Times New Roman" w:hAnsi="Times New Roman"/>
        </w:rPr>
        <w:t>конкурса</w:t>
      </w:r>
      <w:r w:rsidR="000535B0">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14:paraId="27389D28" w14:textId="77777777"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C1364D">
        <w:rPr>
          <w:rFonts w:ascii="Times New Roman" w:hAnsi="Times New Roman"/>
        </w:rPr>
        <w:t>3</w:t>
      </w:r>
      <w:r w:rsidRPr="00EB582A">
        <w:rPr>
          <w:rFonts w:ascii="Times New Roman" w:hAnsi="Times New Roman"/>
        </w:rPr>
        <w:t>.2</w:t>
      </w:r>
      <w:r w:rsidRPr="00EB582A">
        <w:rPr>
          <w:rFonts w:ascii="Times New Roman" w:hAnsi="Times New Roman"/>
        </w:rPr>
        <w:tab/>
      </w:r>
      <w:r w:rsidR="00E403C7" w:rsidRPr="00E403C7">
        <w:rPr>
          <w:rFonts w:ascii="Times New Roman" w:hAnsi="Times New Roman"/>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767415C9" w14:textId="77777777" w:rsidR="00F80A67" w:rsidRDefault="00856838" w:rsidP="000A6639">
      <w:pPr>
        <w:spacing w:after="0"/>
        <w:ind w:firstLine="709"/>
        <w:jc w:val="both"/>
        <w:rPr>
          <w:rFonts w:ascii="Times New Roman" w:hAnsi="Times New Roman"/>
          <w:b/>
        </w:rPr>
      </w:pPr>
      <w:r w:rsidRPr="00856838">
        <w:rPr>
          <w:rFonts w:ascii="Times New Roman" w:hAnsi="Times New Roman"/>
          <w:b/>
        </w:rPr>
        <w:lastRenderedPageBreak/>
        <w:t xml:space="preserve">РАЗДЕЛ 2. </w:t>
      </w:r>
      <w:r w:rsidR="00E403C7" w:rsidRPr="00E403C7">
        <w:rPr>
          <w:rFonts w:ascii="Times New Roman" w:hAnsi="Times New Roman"/>
          <w:b/>
        </w:rPr>
        <w:t>ОБЩИЙ ПОРЯДОК ПРОВЕДЕНИЯ КОНКУРСА В ЭЛЕКТРОННОЙ ФОРМЕ</w:t>
      </w:r>
    </w:p>
    <w:p w14:paraId="5E74B86E" w14:textId="77777777" w:rsidR="00D075DC" w:rsidRPr="001A0C13" w:rsidRDefault="00D075DC" w:rsidP="00D075DC">
      <w:pPr>
        <w:spacing w:after="0" w:line="240" w:lineRule="auto"/>
        <w:ind w:firstLine="709"/>
        <w:jc w:val="both"/>
        <w:rPr>
          <w:rFonts w:ascii="Times New Roman" w:hAnsi="Times New Roman"/>
          <w:b/>
          <w:sz w:val="12"/>
          <w:szCs w:val="12"/>
        </w:rPr>
      </w:pPr>
    </w:p>
    <w:p w14:paraId="02E796F0" w14:textId="77777777" w:rsidR="00AE496B" w:rsidRPr="00D607AC" w:rsidRDefault="00AE496B" w:rsidP="00AE496B">
      <w:pPr>
        <w:spacing w:after="0" w:line="240" w:lineRule="auto"/>
        <w:ind w:firstLine="709"/>
        <w:jc w:val="both"/>
        <w:rPr>
          <w:rFonts w:ascii="Times New Roman" w:hAnsi="Times New Roman"/>
          <w:b/>
        </w:rPr>
      </w:pPr>
      <w:r>
        <w:rPr>
          <w:rFonts w:ascii="Times New Roman" w:hAnsi="Times New Roman"/>
          <w:b/>
        </w:rPr>
        <w:t>2.1.  Срок, место и порядок предоставления документации о закупке</w:t>
      </w:r>
    </w:p>
    <w:p w14:paraId="09963508" w14:textId="77777777" w:rsidR="00AE496B" w:rsidRDefault="00AE496B" w:rsidP="00AE496B">
      <w:pPr>
        <w:spacing w:after="0" w:line="240" w:lineRule="auto"/>
        <w:ind w:firstLine="709"/>
        <w:jc w:val="both"/>
        <w:rPr>
          <w:rFonts w:ascii="Times New Roman" w:hAnsi="Times New Roman"/>
        </w:rPr>
      </w:pPr>
      <w:r>
        <w:rPr>
          <w:rFonts w:ascii="Times New Roman" w:hAnsi="Times New Roman"/>
        </w:rPr>
        <w:t>2.1</w:t>
      </w:r>
      <w:r w:rsidRPr="00D607AC">
        <w:rPr>
          <w:rFonts w:ascii="Times New Roman" w:hAnsi="Times New Roman"/>
        </w:rPr>
        <w:t>.1.</w:t>
      </w:r>
      <w:r w:rsidRPr="00886ACE">
        <w:rPr>
          <w:rFonts w:ascii="Times New Roman" w:hAnsi="Times New Roman"/>
        </w:rPr>
        <w:t xml:space="preserve"> </w:t>
      </w:r>
      <w:r w:rsidRPr="008D1F68">
        <w:rPr>
          <w:rFonts w:ascii="Times New Roman" w:hAnsi="Times New Roman"/>
        </w:rPr>
        <w:t>Документация о закупке в форме электронного документа находится в открытом доступе с момента размещения извещения об осуществлении закупки в ЕИС</w:t>
      </w:r>
      <w:r>
        <w:rPr>
          <w:rFonts w:ascii="Times New Roman" w:hAnsi="Times New Roman"/>
        </w:rPr>
        <w:t xml:space="preserve">, </w:t>
      </w:r>
      <w:r w:rsidRPr="008D1F68">
        <w:rPr>
          <w:rFonts w:ascii="Times New Roman" w:hAnsi="Times New Roman"/>
        </w:rPr>
        <w:t xml:space="preserve">на </w:t>
      </w:r>
      <w:r>
        <w:rPr>
          <w:rFonts w:ascii="Times New Roman" w:hAnsi="Times New Roman"/>
        </w:rPr>
        <w:t xml:space="preserve">сайте </w:t>
      </w:r>
      <w:r w:rsidRPr="008D1F68">
        <w:rPr>
          <w:rFonts w:ascii="Times New Roman" w:hAnsi="Times New Roman"/>
        </w:rPr>
        <w:t>электронной торговой площадк</w:t>
      </w:r>
      <w:r>
        <w:rPr>
          <w:rFonts w:ascii="Times New Roman" w:hAnsi="Times New Roman"/>
        </w:rPr>
        <w:t>и</w:t>
      </w:r>
      <w:r w:rsidRPr="008D1F68">
        <w:rPr>
          <w:rFonts w:ascii="Times New Roman" w:hAnsi="Times New Roman"/>
        </w:rPr>
        <w:t xml:space="preserve"> ООО "РТС-тендер" и на официальном сайте МУП «Водоканал».</w:t>
      </w:r>
    </w:p>
    <w:p w14:paraId="627D1E17" w14:textId="77777777" w:rsidR="00AE496B" w:rsidRDefault="00AE496B" w:rsidP="00AE496B">
      <w:pPr>
        <w:spacing w:after="0" w:line="240" w:lineRule="auto"/>
        <w:ind w:firstLine="709"/>
        <w:jc w:val="both"/>
        <w:rPr>
          <w:rFonts w:ascii="Times New Roman" w:hAnsi="Times New Roman"/>
        </w:rPr>
      </w:pPr>
      <w:r w:rsidRPr="00886ACE">
        <w:rPr>
          <w:rFonts w:ascii="Times New Roman" w:hAnsi="Times New Roman"/>
        </w:rPr>
        <w:t xml:space="preserve">Извещение и документация о </w:t>
      </w:r>
      <w:r>
        <w:rPr>
          <w:rFonts w:ascii="Times New Roman" w:hAnsi="Times New Roman"/>
        </w:rPr>
        <w:t>закупке</w:t>
      </w:r>
      <w:r w:rsidRPr="00886ACE">
        <w:rPr>
          <w:rFonts w:ascii="Times New Roman" w:hAnsi="Times New Roman"/>
        </w:rPr>
        <w:t xml:space="preserve"> доступны для ознакомления в единой информационной системе без взимания платы.</w:t>
      </w:r>
    </w:p>
    <w:p w14:paraId="74F8534D"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 xml:space="preserve">2.1.2. </w:t>
      </w:r>
      <w:r w:rsidRPr="00655EE2">
        <w:rPr>
          <w:rFonts w:ascii="Times New Roman" w:hAnsi="Times New Roman"/>
        </w:rPr>
        <w:t>Документация о закупке предоставляется в порядке, предусмотренном извещением о проведении конкурса в электронной форме. За предоставление документации о закупке в печатном виде может быть предусмотрена плата, установленная в документации о закупке Заказчиком. 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75A0A4A9"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 xml:space="preserve">2.1.3. </w:t>
      </w:r>
      <w:r w:rsidRPr="00253D16">
        <w:rPr>
          <w:rFonts w:ascii="Times New Roman" w:hAnsi="Times New Roman"/>
        </w:rPr>
        <w:t>Предоставление документации о закупке в электронной форме осуществляется без взимания платы.</w:t>
      </w:r>
    </w:p>
    <w:p w14:paraId="2ED9D29E"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2.1.4.</w:t>
      </w:r>
      <w:r w:rsidRPr="00253D16">
        <w:rPr>
          <w:rFonts w:ascii="Times New Roman" w:hAnsi="Times New Roman"/>
        </w:rPr>
        <w:t xml:space="preserve"> </w:t>
      </w:r>
      <w:r w:rsidRPr="00655EE2">
        <w:rPr>
          <w:rFonts w:ascii="Times New Roman" w:hAnsi="Times New Roman"/>
        </w:rPr>
        <w:t>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размещённых в единой информационной системе и на электронной площадке.</w:t>
      </w:r>
    </w:p>
    <w:p w14:paraId="7571CE89" w14:textId="77777777" w:rsidR="00AE496B" w:rsidRDefault="00AE496B" w:rsidP="00AE496B">
      <w:pPr>
        <w:spacing w:after="0" w:line="240" w:lineRule="auto"/>
        <w:ind w:firstLine="709"/>
        <w:jc w:val="both"/>
        <w:rPr>
          <w:rFonts w:ascii="Times New Roman" w:hAnsi="Times New Roman"/>
        </w:rPr>
      </w:pPr>
      <w:r>
        <w:rPr>
          <w:rFonts w:ascii="Times New Roman" w:hAnsi="Times New Roman"/>
        </w:rPr>
        <w:t xml:space="preserve">2.1.5. </w:t>
      </w:r>
      <w:r w:rsidRPr="00253D16">
        <w:rPr>
          <w:rFonts w:ascii="Times New Roman" w:hAnsi="Times New Roman"/>
        </w:rPr>
        <w:t xml:space="preserve"> В случае, </w:t>
      </w:r>
      <w:r>
        <w:rPr>
          <w:rFonts w:ascii="Times New Roman" w:hAnsi="Times New Roman"/>
        </w:rPr>
        <w:t>е</w:t>
      </w:r>
      <w:r w:rsidRPr="00655EE2">
        <w:rPr>
          <w:rFonts w:ascii="Times New Roman" w:hAnsi="Times New Roman"/>
        </w:rPr>
        <w:t>сли для участия в конкурсе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конкурса в электронной форме и документации о закупке.</w:t>
      </w:r>
    </w:p>
    <w:p w14:paraId="2A0D677D" w14:textId="77777777" w:rsidR="00AE496B" w:rsidRPr="001A0C13" w:rsidRDefault="00AE496B" w:rsidP="00AE496B">
      <w:pPr>
        <w:spacing w:after="0" w:line="240" w:lineRule="auto"/>
        <w:ind w:firstLine="709"/>
        <w:jc w:val="both"/>
        <w:rPr>
          <w:rFonts w:ascii="Times New Roman" w:hAnsi="Times New Roman"/>
          <w:b/>
          <w:sz w:val="12"/>
          <w:szCs w:val="12"/>
        </w:rPr>
      </w:pPr>
    </w:p>
    <w:p w14:paraId="5F47FADA" w14:textId="77777777" w:rsidR="00AE496B" w:rsidRPr="00D747CE" w:rsidRDefault="00AE496B" w:rsidP="00AE496B">
      <w:pPr>
        <w:spacing w:after="0" w:line="240" w:lineRule="auto"/>
        <w:ind w:firstLine="709"/>
        <w:jc w:val="both"/>
        <w:rPr>
          <w:rFonts w:ascii="Times New Roman" w:hAnsi="Times New Roman"/>
          <w:b/>
        </w:rPr>
      </w:pPr>
      <w:r>
        <w:rPr>
          <w:rFonts w:ascii="Times New Roman" w:hAnsi="Times New Roman"/>
          <w:b/>
        </w:rPr>
        <w:t xml:space="preserve">2.2. </w:t>
      </w:r>
      <w:r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14:paraId="676F723B"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2.2</w:t>
      </w:r>
      <w:r w:rsidRPr="00253D16">
        <w:rPr>
          <w:rFonts w:ascii="Times New Roman" w:hAnsi="Times New Roman"/>
        </w:rPr>
        <w:t xml:space="preserve">.1. </w:t>
      </w:r>
      <w:r w:rsidRPr="00655EE2">
        <w:rPr>
          <w:rFonts w:ascii="Times New Roman" w:hAnsi="Times New Roman"/>
        </w:rPr>
        <w:t>Любой участник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конкурса в электронной форме, запрос о даче разъяснений положений извещения об осуществлении закупки и (или) документации о закупке.</w:t>
      </w:r>
      <w:r w:rsidRPr="00253D16">
        <w:rPr>
          <w:rFonts w:ascii="Times New Roman" w:hAnsi="Times New Roman"/>
        </w:rPr>
        <w:t xml:space="preserve"> </w:t>
      </w:r>
    </w:p>
    <w:p w14:paraId="397E36FF"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2.2</w:t>
      </w:r>
      <w:r w:rsidRPr="00253D16">
        <w:rPr>
          <w:rFonts w:ascii="Times New Roman" w:hAnsi="Times New Roman"/>
        </w:rPr>
        <w:t xml:space="preserve">.2. </w:t>
      </w:r>
      <w:r w:rsidRPr="00655EE2">
        <w:rPr>
          <w:rFonts w:ascii="Times New Roman" w:hAnsi="Times New Roman"/>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3A10AE40" w14:textId="77777777" w:rsidR="00AE496B" w:rsidRPr="00253D16" w:rsidRDefault="00AE496B" w:rsidP="00AE496B">
      <w:pPr>
        <w:spacing w:after="0" w:line="240" w:lineRule="auto"/>
        <w:ind w:firstLine="709"/>
        <w:jc w:val="both"/>
        <w:rPr>
          <w:rFonts w:ascii="Times New Roman" w:hAnsi="Times New Roman"/>
          <w:i/>
        </w:rPr>
      </w:pPr>
      <w:r>
        <w:rPr>
          <w:rFonts w:ascii="Times New Roman" w:hAnsi="Times New Roman"/>
        </w:rPr>
        <w:t xml:space="preserve">2.2.3. </w:t>
      </w:r>
      <w:r w:rsidRPr="00537821">
        <w:rPr>
          <w:rFonts w:ascii="Times New Roman" w:hAnsi="Times New Roman"/>
        </w:rPr>
        <w:t>В течение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rsidRPr="00253D16">
        <w:rPr>
          <w:rFonts w:ascii="Times New Roman" w:hAnsi="Times New Roman"/>
          <w:i/>
        </w:rPr>
        <w:t xml:space="preserve"> </w:t>
      </w:r>
    </w:p>
    <w:p w14:paraId="2CF9B062"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2.2.4</w:t>
      </w:r>
      <w:r w:rsidRPr="00253D16">
        <w:rPr>
          <w:rFonts w:ascii="Times New Roman" w:hAnsi="Times New Roman"/>
        </w:rPr>
        <w:t xml:space="preserve">. </w:t>
      </w:r>
      <w:r w:rsidRPr="00655EE2">
        <w:rPr>
          <w:rFonts w:ascii="Times New Roman" w:hAnsi="Times New Roman"/>
        </w:rPr>
        <w:t>В течение одного часа с момента размещения в единой информационной системе разъяснений положений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01F05EFF" w14:textId="77777777" w:rsidR="00AE496B" w:rsidRPr="00D747CE" w:rsidRDefault="00AE496B" w:rsidP="00AE496B">
      <w:pPr>
        <w:spacing w:after="0" w:line="240" w:lineRule="auto"/>
        <w:ind w:firstLine="709"/>
        <w:jc w:val="both"/>
        <w:rPr>
          <w:rFonts w:ascii="Times New Roman" w:hAnsi="Times New Roman"/>
        </w:rPr>
      </w:pPr>
      <w:r>
        <w:rPr>
          <w:rFonts w:ascii="Times New Roman" w:hAnsi="Times New Roman"/>
        </w:rPr>
        <w:t>2.2.5</w:t>
      </w:r>
      <w:r w:rsidRPr="00253D16">
        <w:rPr>
          <w:rFonts w:ascii="Times New Roman" w:hAnsi="Times New Roman"/>
        </w:rPr>
        <w:t xml:space="preserve">. </w:t>
      </w:r>
      <w:r w:rsidRPr="00655EE2">
        <w:rPr>
          <w:rFonts w:ascii="Times New Roman" w:hAnsi="Times New Roman"/>
        </w:rPr>
        <w:t>Разъяснения положений извещения и (или) документации о закупке не должны изменять суть. Участник имеет право подать всего три запроса на разъяснение положений извещения и (или) документации о закупке.</w:t>
      </w:r>
      <w:r w:rsidRPr="00D747CE">
        <w:rPr>
          <w:rFonts w:ascii="Times New Roman" w:hAnsi="Times New Roman"/>
        </w:rPr>
        <w:t xml:space="preserve"> </w:t>
      </w:r>
    </w:p>
    <w:p w14:paraId="7D79035F" w14:textId="77777777" w:rsidR="00AE496B" w:rsidRPr="00D747CE" w:rsidRDefault="00AE496B" w:rsidP="00AE496B">
      <w:pPr>
        <w:spacing w:after="0" w:line="240" w:lineRule="auto"/>
        <w:ind w:firstLine="709"/>
        <w:jc w:val="both"/>
        <w:rPr>
          <w:rFonts w:ascii="Times New Roman" w:hAnsi="Times New Roman"/>
        </w:rPr>
      </w:pPr>
      <w:r>
        <w:rPr>
          <w:rFonts w:ascii="Times New Roman" w:hAnsi="Times New Roman"/>
        </w:rPr>
        <w:t xml:space="preserve">2.2.6. </w:t>
      </w:r>
      <w:r w:rsidRPr="00D747CE">
        <w:rPr>
          <w:rFonts w:ascii="Times New Roman" w:hAnsi="Times New Roman"/>
        </w:rPr>
        <w:t xml:space="preserve">Дата и время окончания срока предоставления участникам закупки разъяснений положений </w:t>
      </w:r>
      <w:r>
        <w:rPr>
          <w:rFonts w:ascii="Times New Roman" w:hAnsi="Times New Roman"/>
        </w:rPr>
        <w:t xml:space="preserve">извещения </w:t>
      </w:r>
      <w:r w:rsidRPr="00253D16">
        <w:rPr>
          <w:rFonts w:ascii="Times New Roman" w:hAnsi="Times New Roman"/>
        </w:rPr>
        <w:t>и (или)</w:t>
      </w:r>
      <w:r>
        <w:rPr>
          <w:rFonts w:ascii="Times New Roman" w:hAnsi="Times New Roman"/>
        </w:rPr>
        <w:t xml:space="preserve"> </w:t>
      </w:r>
      <w:r w:rsidRPr="00D747CE">
        <w:rPr>
          <w:rFonts w:ascii="Times New Roman" w:hAnsi="Times New Roman"/>
        </w:rPr>
        <w:t xml:space="preserve">документации о закупке содержится в </w:t>
      </w:r>
      <w:r w:rsidRPr="008D47E7">
        <w:rPr>
          <w:rFonts w:ascii="Times New Roman" w:hAnsi="Times New Roman"/>
        </w:rPr>
        <w:t xml:space="preserve">Части </w:t>
      </w:r>
      <w:r w:rsidRPr="008D47E7">
        <w:rPr>
          <w:rFonts w:ascii="Times New Roman" w:hAnsi="Times New Roman"/>
          <w:lang w:val="en-US"/>
        </w:rPr>
        <w:t>II</w:t>
      </w:r>
      <w:r w:rsidRPr="008D47E7">
        <w:rPr>
          <w:rFonts w:ascii="Times New Roman" w:hAnsi="Times New Roman"/>
        </w:rPr>
        <w:t xml:space="preserve"> «Информационная карта»</w:t>
      </w:r>
      <w:r>
        <w:rPr>
          <w:rFonts w:ascii="Times New Roman" w:hAnsi="Times New Roman"/>
        </w:rPr>
        <w:t xml:space="preserve"> </w:t>
      </w:r>
      <w:r w:rsidRPr="001A2DE1">
        <w:rPr>
          <w:rFonts w:ascii="Times New Roman" w:hAnsi="Times New Roman"/>
          <w:bCs/>
        </w:rPr>
        <w:t xml:space="preserve">(здесь и далее ссылки относятся к настоящей </w:t>
      </w:r>
      <w:r>
        <w:rPr>
          <w:rFonts w:ascii="Times New Roman" w:hAnsi="Times New Roman"/>
          <w:bCs/>
        </w:rPr>
        <w:t>д</w:t>
      </w:r>
      <w:r w:rsidRPr="001A2DE1">
        <w:rPr>
          <w:rFonts w:ascii="Times New Roman" w:hAnsi="Times New Roman"/>
          <w:bCs/>
        </w:rPr>
        <w:t>окументации о закупке)</w:t>
      </w:r>
      <w:r>
        <w:rPr>
          <w:rFonts w:ascii="Times New Roman" w:hAnsi="Times New Roman"/>
        </w:rPr>
        <w:t>.</w:t>
      </w:r>
    </w:p>
    <w:p w14:paraId="26835032" w14:textId="77777777" w:rsidR="00AE496B" w:rsidRPr="001A0C13" w:rsidRDefault="00AE496B" w:rsidP="00AE496B">
      <w:pPr>
        <w:spacing w:after="0" w:line="240" w:lineRule="auto"/>
        <w:ind w:firstLine="709"/>
        <w:jc w:val="both"/>
        <w:rPr>
          <w:rFonts w:ascii="Times New Roman" w:hAnsi="Times New Roman"/>
          <w:sz w:val="12"/>
          <w:szCs w:val="12"/>
        </w:rPr>
      </w:pPr>
    </w:p>
    <w:p w14:paraId="16A86250" w14:textId="77777777" w:rsidR="00AE496B" w:rsidRPr="00D747CE" w:rsidRDefault="00AE496B" w:rsidP="00AE496B">
      <w:pPr>
        <w:spacing w:after="0" w:line="240" w:lineRule="auto"/>
        <w:ind w:firstLine="709"/>
        <w:jc w:val="both"/>
        <w:rPr>
          <w:rFonts w:ascii="Times New Roman" w:hAnsi="Times New Roman"/>
          <w:b/>
        </w:rPr>
      </w:pPr>
      <w:r>
        <w:rPr>
          <w:rFonts w:ascii="Times New Roman" w:hAnsi="Times New Roman"/>
          <w:b/>
        </w:rPr>
        <w:t xml:space="preserve">2.3. </w:t>
      </w:r>
      <w:r w:rsidRPr="00D747CE">
        <w:rPr>
          <w:rFonts w:ascii="Times New Roman" w:hAnsi="Times New Roman"/>
          <w:b/>
        </w:rPr>
        <w:t xml:space="preserve">Внесение изменений в </w:t>
      </w:r>
      <w:r>
        <w:rPr>
          <w:rFonts w:ascii="Times New Roman" w:hAnsi="Times New Roman"/>
          <w:b/>
        </w:rPr>
        <w:t xml:space="preserve">Извещение </w:t>
      </w:r>
      <w:r w:rsidRPr="00805CEB">
        <w:rPr>
          <w:rFonts w:ascii="Times New Roman" w:hAnsi="Times New Roman"/>
          <w:b/>
        </w:rPr>
        <w:t>и (или)</w:t>
      </w:r>
      <w:r>
        <w:rPr>
          <w:rFonts w:ascii="Times New Roman" w:hAnsi="Times New Roman"/>
        </w:rPr>
        <w:t xml:space="preserve"> </w:t>
      </w:r>
      <w:r w:rsidRPr="00D747CE">
        <w:rPr>
          <w:rFonts w:ascii="Times New Roman" w:hAnsi="Times New Roman"/>
          <w:b/>
        </w:rPr>
        <w:t>Документацию о закупке</w:t>
      </w:r>
      <w:r>
        <w:rPr>
          <w:rFonts w:ascii="Times New Roman" w:hAnsi="Times New Roman"/>
          <w:b/>
        </w:rPr>
        <w:t>.</w:t>
      </w:r>
    </w:p>
    <w:p w14:paraId="54D049DD"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lastRenderedPageBreak/>
        <w:t>2.3.1.</w:t>
      </w:r>
      <w:r w:rsidRPr="00253D16">
        <w:rPr>
          <w:rFonts w:ascii="Times New Roman" w:hAnsi="Times New Roman"/>
        </w:rPr>
        <w:t xml:space="preserve"> Заказчик вправе принять решение о внесении изменений в извещение и/или в документацию о проведение запроса предложений в электронной форме </w:t>
      </w:r>
      <w:r w:rsidRPr="00655EE2">
        <w:rPr>
          <w:rFonts w:ascii="Times New Roman" w:hAnsi="Times New Roman"/>
        </w:rPr>
        <w:t>не позднее чем за 3 (три) дня до даты окончания подачи заявок на участие в конкурсе в электронной форме.</w:t>
      </w:r>
      <w:r w:rsidRPr="00253D16">
        <w:rPr>
          <w:rFonts w:ascii="Times New Roman" w:hAnsi="Times New Roman"/>
        </w:rPr>
        <w:t xml:space="preserve"> </w:t>
      </w:r>
    </w:p>
    <w:p w14:paraId="55AE82F8"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2.3</w:t>
      </w:r>
      <w:r w:rsidRPr="00253D16">
        <w:rPr>
          <w:rFonts w:ascii="Times New Roman" w:hAnsi="Times New Roman"/>
        </w:rPr>
        <w:t xml:space="preserve">.2. </w:t>
      </w:r>
      <w:r w:rsidRPr="000D7F44">
        <w:rPr>
          <w:rFonts w:ascii="Times New Roman" w:hAnsi="Times New Roman"/>
        </w:rPr>
        <w:t xml:space="preserve">Изменения, вносимые в извещение и/или в документацию о закупке, о проведении конкурса в электронной форме размещаются Заказчиком в единой информационной системе и на электронной площадке не позднее </w:t>
      </w:r>
      <w:r w:rsidRPr="000D7F44">
        <w:rPr>
          <w:rFonts w:ascii="Times New Roman" w:hAnsi="Times New Roman"/>
          <w:iCs/>
        </w:rPr>
        <w:t xml:space="preserve">3 (трёх) дней </w:t>
      </w:r>
      <w:r w:rsidRPr="000D7F44">
        <w:rPr>
          <w:rFonts w:ascii="Times New Roman" w:hAnsi="Times New Roman"/>
        </w:rPr>
        <w:t>со дня принятия решения о внесении указанных изменений.</w:t>
      </w:r>
      <w:r w:rsidRPr="00253D16">
        <w:rPr>
          <w:rFonts w:ascii="Times New Roman" w:hAnsi="Times New Roman"/>
        </w:rPr>
        <w:t xml:space="preserve"> </w:t>
      </w:r>
    </w:p>
    <w:p w14:paraId="22E33C36" w14:textId="77777777" w:rsidR="00AE496B" w:rsidRPr="00253D16" w:rsidRDefault="00AE496B" w:rsidP="00AE496B">
      <w:pPr>
        <w:spacing w:after="0" w:line="240" w:lineRule="auto"/>
        <w:ind w:firstLine="709"/>
        <w:jc w:val="both"/>
        <w:rPr>
          <w:rFonts w:ascii="Times New Roman" w:hAnsi="Times New Roman"/>
        </w:rPr>
      </w:pPr>
      <w:r w:rsidRPr="000D7F44">
        <w:rPr>
          <w:rFonts w:ascii="Times New Roman" w:hAnsi="Times New Roman"/>
        </w:rPr>
        <w:t>При этом срок подачи заявок на участие в конкурсе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подачи заявок составлял не менее половины срока подачи заявок на участие в конкурсе в электронной форме.</w:t>
      </w:r>
      <w:r w:rsidRPr="00253D16">
        <w:rPr>
          <w:rFonts w:ascii="Times New Roman" w:hAnsi="Times New Roman"/>
        </w:rPr>
        <w:t xml:space="preserve"> </w:t>
      </w:r>
    </w:p>
    <w:p w14:paraId="0289AE7A"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 xml:space="preserve">2.3.3. </w:t>
      </w:r>
      <w:r w:rsidRPr="000D7F44">
        <w:rPr>
          <w:rFonts w:ascii="Times New Roman" w:hAnsi="Times New Roman"/>
        </w:rPr>
        <w:t>В течение одного часа с момента размещения в единой информационной системе изменений положений извещени</w:t>
      </w:r>
      <w:r>
        <w:rPr>
          <w:rFonts w:ascii="Times New Roman" w:hAnsi="Times New Roman"/>
        </w:rPr>
        <w:t>я</w:t>
      </w:r>
      <w:r w:rsidRPr="000D7F44">
        <w:rPr>
          <w:rFonts w:ascii="Times New Roman" w:hAnsi="Times New Roman"/>
        </w:rPr>
        <w:t xml:space="preserve"> и/или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конкурсе, уведомление об указанных изменениях по адресам электронной почты, указанным этими участниками при аккредитации на электронной площадке.</w:t>
      </w:r>
    </w:p>
    <w:p w14:paraId="76F71D0A"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2.3.4</w:t>
      </w:r>
      <w:r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14:paraId="0121F49C" w14:textId="77777777" w:rsidR="00AE496B" w:rsidRDefault="00AE496B" w:rsidP="00AE496B">
      <w:pPr>
        <w:spacing w:after="0" w:line="240" w:lineRule="auto"/>
        <w:ind w:firstLine="709"/>
        <w:jc w:val="both"/>
        <w:rPr>
          <w:rFonts w:ascii="Times New Roman" w:hAnsi="Times New Roman"/>
        </w:rPr>
      </w:pPr>
      <w:r>
        <w:rPr>
          <w:rFonts w:ascii="Times New Roman" w:hAnsi="Times New Roman"/>
        </w:rPr>
        <w:t>2.3</w:t>
      </w:r>
      <w:r w:rsidRPr="00253D16">
        <w:rPr>
          <w:rFonts w:ascii="Times New Roman" w:hAnsi="Times New Roman"/>
        </w:rPr>
        <w:t xml:space="preserve">.5. Изменение предмета </w:t>
      </w:r>
      <w:r>
        <w:rPr>
          <w:rFonts w:ascii="Times New Roman" w:hAnsi="Times New Roman"/>
        </w:rPr>
        <w:t>конкурса</w:t>
      </w:r>
      <w:r w:rsidRPr="00253D16">
        <w:rPr>
          <w:rFonts w:ascii="Times New Roman" w:hAnsi="Times New Roman"/>
        </w:rPr>
        <w:t xml:space="preserve"> в электронной форме не допускается.</w:t>
      </w:r>
    </w:p>
    <w:p w14:paraId="0EB1C557" w14:textId="77777777" w:rsidR="00AE496B" w:rsidRPr="001A0C13" w:rsidRDefault="00AE496B" w:rsidP="00AE496B">
      <w:pPr>
        <w:spacing w:after="0" w:line="240" w:lineRule="auto"/>
        <w:ind w:firstLine="709"/>
        <w:jc w:val="both"/>
        <w:rPr>
          <w:rFonts w:ascii="Times New Roman" w:hAnsi="Times New Roman"/>
          <w:b/>
          <w:sz w:val="12"/>
          <w:szCs w:val="12"/>
        </w:rPr>
      </w:pPr>
    </w:p>
    <w:p w14:paraId="54EC44B7" w14:textId="77777777" w:rsidR="00AE496B" w:rsidRPr="00D747CE" w:rsidRDefault="00AE496B" w:rsidP="00AE496B">
      <w:pPr>
        <w:spacing w:after="0" w:line="240" w:lineRule="auto"/>
        <w:ind w:firstLine="709"/>
        <w:jc w:val="both"/>
        <w:rPr>
          <w:rFonts w:ascii="Times New Roman" w:hAnsi="Times New Roman"/>
          <w:b/>
        </w:rPr>
      </w:pPr>
      <w:r>
        <w:rPr>
          <w:rFonts w:ascii="Times New Roman" w:hAnsi="Times New Roman"/>
          <w:b/>
        </w:rPr>
        <w:t>2.4.</w:t>
      </w:r>
      <w:r w:rsidRPr="00D747CE">
        <w:rPr>
          <w:rFonts w:ascii="Times New Roman" w:hAnsi="Times New Roman"/>
          <w:b/>
        </w:rPr>
        <w:tab/>
      </w:r>
      <w:r w:rsidRPr="000D7F44">
        <w:rPr>
          <w:rFonts w:ascii="Times New Roman" w:hAnsi="Times New Roman"/>
          <w:b/>
        </w:rPr>
        <w:t>Отмена конкурса в электронной форме</w:t>
      </w:r>
      <w:r>
        <w:rPr>
          <w:rFonts w:ascii="Times New Roman" w:hAnsi="Times New Roman"/>
          <w:b/>
        </w:rPr>
        <w:t>.</w:t>
      </w:r>
    </w:p>
    <w:p w14:paraId="071508F9" w14:textId="77777777" w:rsidR="00AE496B" w:rsidRPr="0076400C" w:rsidRDefault="00AE496B" w:rsidP="00AE496B">
      <w:pPr>
        <w:spacing w:after="0" w:line="240" w:lineRule="auto"/>
        <w:ind w:firstLine="709"/>
        <w:jc w:val="both"/>
        <w:rPr>
          <w:rFonts w:ascii="Times New Roman" w:hAnsi="Times New Roman"/>
        </w:rPr>
      </w:pPr>
      <w:r>
        <w:rPr>
          <w:rFonts w:ascii="Times New Roman" w:hAnsi="Times New Roman"/>
        </w:rPr>
        <w:t>2.</w:t>
      </w:r>
      <w:r w:rsidRPr="0076400C">
        <w:rPr>
          <w:rFonts w:ascii="Times New Roman" w:hAnsi="Times New Roman"/>
        </w:rPr>
        <w:t xml:space="preserve">4.1. </w:t>
      </w:r>
      <w:r w:rsidRPr="000D7F44">
        <w:rPr>
          <w:rFonts w:ascii="Times New Roman" w:hAnsi="Times New Roman"/>
        </w:rPr>
        <w:t>Заказчик, разместивший в единой информационной системе извещение о проведении конкурса в электронной форме, вправе отменить проведение конкурса в электронной форме до наступления даты и времени окончания срока подачи заявок на участие в конкурсе в электронной форме.</w:t>
      </w:r>
    </w:p>
    <w:p w14:paraId="4D05E437" w14:textId="77777777" w:rsidR="00AE496B" w:rsidRPr="0076400C" w:rsidRDefault="00AE496B" w:rsidP="00AE496B">
      <w:pPr>
        <w:spacing w:after="0" w:line="240" w:lineRule="auto"/>
        <w:ind w:firstLine="709"/>
        <w:jc w:val="both"/>
        <w:rPr>
          <w:rFonts w:ascii="Times New Roman" w:hAnsi="Times New Roman"/>
        </w:rPr>
      </w:pPr>
      <w:r>
        <w:rPr>
          <w:rFonts w:ascii="Times New Roman" w:hAnsi="Times New Roman"/>
        </w:rPr>
        <w:t>2.</w:t>
      </w:r>
      <w:r w:rsidRPr="0076400C">
        <w:rPr>
          <w:rFonts w:ascii="Times New Roman" w:hAnsi="Times New Roman"/>
        </w:rPr>
        <w:t xml:space="preserve">4.2. </w:t>
      </w:r>
      <w:r w:rsidRPr="000D7F44">
        <w:rPr>
          <w:rFonts w:ascii="Times New Roman" w:hAnsi="Times New Roman"/>
        </w:rPr>
        <w:t>Решение об отмене конкурса в электронной форме размещается в единой информационной системе в день принятия этого решения.</w:t>
      </w:r>
      <w:r w:rsidRPr="0076400C">
        <w:rPr>
          <w:rFonts w:ascii="Times New Roman" w:hAnsi="Times New Roman"/>
        </w:rPr>
        <w:t xml:space="preserve"> </w:t>
      </w:r>
    </w:p>
    <w:p w14:paraId="7610EED0" w14:textId="77777777" w:rsidR="00AE496B" w:rsidRPr="0076400C" w:rsidRDefault="00AE496B" w:rsidP="00AE496B">
      <w:pPr>
        <w:spacing w:after="0" w:line="240" w:lineRule="auto"/>
        <w:ind w:firstLine="709"/>
        <w:jc w:val="both"/>
        <w:rPr>
          <w:rFonts w:ascii="Times New Roman" w:hAnsi="Times New Roman"/>
        </w:rPr>
      </w:pPr>
      <w:r w:rsidRPr="000D7F44">
        <w:rPr>
          <w:rFonts w:ascii="Times New Roman" w:hAnsi="Times New Roman"/>
        </w:rPr>
        <w:t>В течение одного часа с момента размещения в единой информационной системе извещения об отказе от осуществления конкурса в электронной форме оператор электронной площадки размещает указанную информацию на электронной площадке.</w:t>
      </w:r>
      <w:r w:rsidRPr="0076400C">
        <w:rPr>
          <w:rFonts w:ascii="Times New Roman" w:hAnsi="Times New Roman"/>
        </w:rPr>
        <w:t xml:space="preserve"> </w:t>
      </w:r>
    </w:p>
    <w:p w14:paraId="02A6A3CB" w14:textId="77777777" w:rsidR="00AE496B" w:rsidRDefault="00AE496B" w:rsidP="00AE496B">
      <w:pPr>
        <w:spacing w:after="0" w:line="240" w:lineRule="auto"/>
        <w:ind w:firstLine="709"/>
        <w:jc w:val="both"/>
        <w:rPr>
          <w:rFonts w:ascii="Times New Roman" w:hAnsi="Times New Roman"/>
        </w:rPr>
      </w:pPr>
      <w:r>
        <w:rPr>
          <w:rFonts w:ascii="Times New Roman" w:hAnsi="Times New Roman"/>
        </w:rPr>
        <w:t>2.</w:t>
      </w:r>
      <w:r w:rsidRPr="0076400C">
        <w:rPr>
          <w:rFonts w:ascii="Times New Roman" w:hAnsi="Times New Roman"/>
        </w:rPr>
        <w:t xml:space="preserve">4.3. </w:t>
      </w:r>
      <w:r w:rsidRPr="000D7F44">
        <w:rPr>
          <w:rFonts w:ascii="Times New Roman" w:hAnsi="Times New Roman"/>
        </w:rPr>
        <w:t>По истечении срока отмены конкурса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DE64A88" w14:textId="77777777" w:rsidR="00AE496B" w:rsidRPr="00330910" w:rsidRDefault="00AE496B" w:rsidP="00AE496B">
      <w:pPr>
        <w:spacing w:after="0" w:line="240" w:lineRule="auto"/>
        <w:ind w:firstLine="709"/>
        <w:jc w:val="both"/>
        <w:rPr>
          <w:rFonts w:ascii="Times New Roman" w:hAnsi="Times New Roman"/>
          <w:sz w:val="12"/>
          <w:szCs w:val="12"/>
        </w:rPr>
      </w:pPr>
    </w:p>
    <w:p w14:paraId="16C62E8F" w14:textId="77777777" w:rsidR="00AE496B" w:rsidRPr="00805CEB" w:rsidRDefault="00AE496B" w:rsidP="00AE496B">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BF4E4B0" w14:textId="77777777" w:rsidR="00AE496B" w:rsidRDefault="00AE496B" w:rsidP="00AE496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Pr>
          <w:rFonts w:ascii="Times New Roman" w:eastAsia="Times New Roman" w:hAnsi="Times New Roman"/>
          <w:lang w:eastAsia="ru-RU"/>
        </w:rPr>
        <w:t>5.</w:t>
      </w:r>
      <w:r w:rsidRPr="00805CEB">
        <w:rPr>
          <w:rFonts w:ascii="Times New Roman" w:eastAsia="Times New Roman" w:hAnsi="Times New Roman"/>
          <w:lang w:eastAsia="ru-RU"/>
        </w:rPr>
        <w:t xml:space="preserve">1. Заказчик при проведении конкурентных закупок на основании </w:t>
      </w:r>
      <w:proofErr w:type="spellStart"/>
      <w:r w:rsidRPr="00805CEB">
        <w:rPr>
          <w:rFonts w:ascii="Times New Roman" w:eastAsia="Times New Roman" w:hAnsi="Times New Roman"/>
          <w:lang w:eastAsia="ru-RU"/>
        </w:rPr>
        <w:t>п.п</w:t>
      </w:r>
      <w:proofErr w:type="spellEnd"/>
      <w:r w:rsidRPr="00805CEB">
        <w:rPr>
          <w:rFonts w:ascii="Times New Roman" w:eastAsia="Times New Roman" w:hAnsi="Times New Roman"/>
          <w:lang w:eastAsia="ru-RU"/>
        </w:rPr>
        <w:t>.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0CF60B62" w14:textId="77777777" w:rsidR="00AE496B" w:rsidRPr="005D55EE" w:rsidRDefault="00AE496B" w:rsidP="00AE496B">
      <w:pPr>
        <w:autoSpaceDE w:val="0"/>
        <w:autoSpaceDN w:val="0"/>
        <w:adjustRightInd w:val="0"/>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П</w:t>
      </w:r>
      <w:r w:rsidRPr="005D55EE">
        <w:rPr>
          <w:rFonts w:ascii="Times New Roman" w:eastAsia="Times New Roman" w:hAnsi="Times New Roman"/>
          <w:lang w:eastAsia="ru-RU"/>
        </w:rPr>
        <w:t>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561F611A" w14:textId="77777777" w:rsidR="00AE496B" w:rsidRPr="00805CEB" w:rsidRDefault="00AE496B" w:rsidP="00AE496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5D55EE">
        <w:rPr>
          <w:rFonts w:ascii="Times New Roman" w:eastAsia="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0CDD0C9F" w14:textId="77777777" w:rsidR="00AE496B" w:rsidRDefault="00AE496B" w:rsidP="00AE496B">
      <w:pPr>
        <w:autoSpaceDE w:val="0"/>
        <w:autoSpaceDN w:val="0"/>
        <w:adjustRightInd w:val="0"/>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color w:val="000000"/>
          <w:lang w:eastAsia="ru-RU"/>
        </w:rPr>
        <w:lastRenderedPageBreak/>
        <w:t>2.5.2</w:t>
      </w:r>
      <w:r w:rsidRPr="00805CEB">
        <w:rPr>
          <w:rFonts w:ascii="Times New Roman" w:eastAsia="Times New Roman" w:hAnsi="Times New Roman"/>
          <w:color w:val="000000"/>
          <w:lang w:eastAsia="ru-RU"/>
        </w:rPr>
        <w:t>.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w:t>
      </w:r>
      <w:r>
        <w:rPr>
          <w:rFonts w:ascii="Times New Roman" w:eastAsia="Times New Roman" w:hAnsi="Times New Roman"/>
          <w:color w:val="000000"/>
          <w:lang w:eastAsia="ru-RU"/>
        </w:rPr>
        <w:t xml:space="preserve"> </w:t>
      </w:r>
      <w:r w:rsidRPr="00805CEB">
        <w:rPr>
          <w:rFonts w:ascii="Times New Roman" w:eastAsia="Times New Roman" w:hAnsi="Times New Roman"/>
          <w:color w:val="000000"/>
          <w:lang w:eastAsia="ru-RU"/>
        </w:rPr>
        <w:t xml:space="preserve">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14:paraId="1739F200" w14:textId="77777777" w:rsidR="00AE496B" w:rsidRPr="00805CEB" w:rsidRDefault="00AE496B" w:rsidP="00AE496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2.5.2.1.</w:t>
      </w:r>
      <w:r w:rsidRPr="000D7F44">
        <w:rPr>
          <w:rFonts w:ascii="Times New Roman" w:eastAsia="Times New Roman" w:hAnsi="Times New Roman"/>
          <w:color w:val="000000"/>
          <w:lang w:eastAsia="ru-RU"/>
        </w:rPr>
        <w:t xml:space="preserve"> </w:t>
      </w:r>
      <w:r w:rsidRPr="005D55EE">
        <w:rPr>
          <w:rFonts w:ascii="Times New Roman" w:eastAsia="Times New Roman" w:hAnsi="Times New Roman"/>
          <w:color w:val="000000"/>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505B35B"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66BE7D3A"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Pr="00B3274D">
        <w:rPr>
          <w:rFonts w:ascii="Times New Roman" w:eastAsia="Times New Roman" w:hAnsi="Times New Roman"/>
          <w:lang w:eastAsia="ru-RU"/>
        </w:rPr>
        <w:t>частник</w:t>
      </w:r>
      <w:r>
        <w:rPr>
          <w:rFonts w:ascii="Times New Roman" w:eastAsia="Times New Roman" w:hAnsi="Times New Roman"/>
          <w:lang w:eastAsia="ru-RU"/>
        </w:rPr>
        <w:t>и</w:t>
      </w:r>
      <w:r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14:paraId="34D70BBD"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Pr="00B3274D">
        <w:rPr>
          <w:rFonts w:ascii="Times New Roman" w:eastAsia="Times New Roman" w:hAnsi="Times New Roman"/>
          <w:lang w:eastAsia="ru-RU"/>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B3274D">
        <w:rPr>
          <w:rFonts w:ascii="Times New Roman" w:eastAsia="Times New Roman" w:hAnsi="Times New Roman"/>
          <w:lang w:eastAsia="ru-RU"/>
        </w:rPr>
        <w:t>в закупке</w:t>
      </w:r>
      <w:proofErr w:type="gramEnd"/>
      <w:r w:rsidRPr="00B3274D">
        <w:rPr>
          <w:rFonts w:ascii="Times New Roman" w:eastAsia="Times New Roman" w:hAnsi="Times New Roman"/>
          <w:lang w:eastAsia="ru-RU"/>
        </w:rPr>
        <w:t xml:space="preserve"> и такая заявка рассматривается как содержащая предложение о поставке иностранных товаров;</w:t>
      </w:r>
    </w:p>
    <w:p w14:paraId="38EA1A31" w14:textId="77777777" w:rsidR="00AE496B" w:rsidRDefault="00AE496B" w:rsidP="00AE496B">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proofErr w:type="spellStart"/>
      <w:r w:rsidRPr="006B0394">
        <w:rPr>
          <w:rFonts w:ascii="Times New Roman" w:eastAsia="Times New Roman" w:hAnsi="Times New Roman"/>
          <w:lang w:eastAsia="ru-RU"/>
        </w:rPr>
        <w:t>пп</w:t>
      </w:r>
      <w:proofErr w:type="spellEnd"/>
      <w:r w:rsidRPr="006B0394">
        <w:rPr>
          <w:rFonts w:ascii="Times New Roman" w:eastAsia="Times New Roman" w:hAnsi="Times New Roman"/>
          <w:lang w:eastAsia="ru-RU"/>
        </w:rPr>
        <w:t>. г) п. 2.5.8.</w:t>
      </w:r>
      <w:r>
        <w:rPr>
          <w:rFonts w:ascii="Times New Roman" w:eastAsia="Times New Roman" w:hAnsi="Times New Roman"/>
          <w:lang w:eastAsia="ru-RU"/>
        </w:rPr>
        <w:t xml:space="preserve"> настоящего раздела</w:t>
      </w:r>
      <w:r w:rsidRPr="00B3274D">
        <w:rPr>
          <w:rFonts w:ascii="Times New Roman" w:eastAsia="Times New Roman" w:hAnsi="Times New Roman"/>
          <w:lang w:eastAsia="ru-RU"/>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7FB9D0D" w14:textId="77777777" w:rsidR="00AE496B" w:rsidRPr="005F413F" w:rsidRDefault="00AE496B" w:rsidP="00AE496B">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C4A7A1"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455FB643"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2.5.7. П</w:t>
      </w:r>
      <w:r w:rsidRPr="00B3274D">
        <w:rPr>
          <w:rFonts w:ascii="Times New Roman" w:eastAsia="Times New Roman" w:hAnsi="Times New Roman"/>
          <w:lang w:eastAsia="ru-RU"/>
        </w:rPr>
        <w:t xml:space="preserve">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B3274D">
        <w:rPr>
          <w:rFonts w:ascii="Times New Roman" w:eastAsia="Times New Roman" w:hAnsi="Times New Roman"/>
          <w:lang w:eastAsia="ru-RU"/>
        </w:rPr>
        <w:lastRenderedPageBreak/>
        <w:t>качеству и соответствующим техническим и функциональным характеристикам товаров, указанных в договоре.</w:t>
      </w:r>
    </w:p>
    <w:p w14:paraId="03DFFBF7" w14:textId="77777777" w:rsidR="00AE496B" w:rsidRPr="00805CEB" w:rsidRDefault="00AE496B" w:rsidP="00AE496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t>2.</w:t>
      </w:r>
      <w:r>
        <w:rPr>
          <w:rFonts w:ascii="Times New Roman" w:eastAsia="Times New Roman" w:hAnsi="Times New Roman"/>
          <w:lang w:eastAsia="ru-RU"/>
        </w:rPr>
        <w:t>5</w:t>
      </w:r>
      <w:r w:rsidRPr="00805CEB">
        <w:rPr>
          <w:rFonts w:ascii="Times New Roman" w:eastAsia="Times New Roman" w:hAnsi="Times New Roman"/>
          <w:lang w:eastAsia="ru-RU"/>
        </w:rPr>
        <w:t>.</w:t>
      </w:r>
      <w:r>
        <w:rPr>
          <w:rFonts w:ascii="Times New Roman" w:eastAsia="Times New Roman" w:hAnsi="Times New Roman"/>
          <w:lang w:eastAsia="ru-RU"/>
        </w:rPr>
        <w:t>8.</w:t>
      </w:r>
      <w:r w:rsidRPr="00805CEB">
        <w:rPr>
          <w:rFonts w:ascii="Times New Roman" w:eastAsia="Times New Roman" w:hAnsi="Times New Roman"/>
          <w:lang w:eastAsia="ru-RU"/>
        </w:rPr>
        <w:t xml:space="preserve"> Приоритет не предоставляется в случаях, если:</w:t>
      </w:r>
    </w:p>
    <w:p w14:paraId="42D1DB1E" w14:textId="77777777" w:rsidR="00AE496B" w:rsidRPr="00805CEB" w:rsidRDefault="00AE496B" w:rsidP="00AE496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14:paraId="07CFE412" w14:textId="77777777" w:rsidR="00AE496B" w:rsidRPr="00805CEB" w:rsidRDefault="00AE496B" w:rsidP="00AE496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D6D35AB" w14:textId="77777777" w:rsidR="00AE496B" w:rsidRPr="00805CEB" w:rsidRDefault="00AE496B" w:rsidP="00AE496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1B0C4A0" w14:textId="77777777" w:rsidR="00AE496B" w:rsidRPr="00805CEB" w:rsidRDefault="00AE496B" w:rsidP="00AE496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14:paraId="583CD65C" w14:textId="2574105C" w:rsidR="00AD191E" w:rsidRPr="00D607AC" w:rsidRDefault="00AE496B" w:rsidP="00AE496B">
      <w:pPr>
        <w:spacing w:after="0" w:line="240" w:lineRule="auto"/>
        <w:ind w:firstLine="709"/>
        <w:jc w:val="both"/>
        <w:rPr>
          <w:rFonts w:ascii="Times New Roman" w:hAnsi="Times New Roman"/>
        </w:rPr>
      </w:pPr>
      <w:r>
        <w:rPr>
          <w:rFonts w:ascii="Times New Roman" w:eastAsia="Times New Roman" w:hAnsi="Times New Roman"/>
          <w:lang w:eastAsia="ru-RU"/>
        </w:rPr>
        <w:t>2.5.9.</w:t>
      </w:r>
      <w:r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30F86EC0" w14:textId="77777777"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14:paraId="45BD81BC" w14:textId="77777777"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14:paraId="1226D5CD" w14:textId="77777777" w:rsidR="0076400C" w:rsidRPr="001A0C13" w:rsidRDefault="0076400C" w:rsidP="0076400C">
      <w:pPr>
        <w:spacing w:after="0" w:line="240" w:lineRule="auto"/>
        <w:ind w:firstLine="709"/>
        <w:jc w:val="both"/>
        <w:rPr>
          <w:rFonts w:ascii="Times New Roman" w:hAnsi="Times New Roman"/>
          <w:b/>
          <w:sz w:val="12"/>
          <w:szCs w:val="12"/>
        </w:rPr>
      </w:pPr>
    </w:p>
    <w:p w14:paraId="76E4DE67" w14:textId="77777777"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0F6F59">
        <w:rPr>
          <w:rFonts w:ascii="Times New Roman" w:hAnsi="Times New Roman"/>
          <w:b/>
        </w:rPr>
        <w:t>конкурсе</w:t>
      </w:r>
      <w:r w:rsidR="00856838">
        <w:rPr>
          <w:rFonts w:ascii="Times New Roman" w:hAnsi="Times New Roman"/>
          <w:b/>
        </w:rPr>
        <w:t xml:space="preserve"> в электронной форме</w:t>
      </w:r>
    </w:p>
    <w:p w14:paraId="453519D1" w14:textId="77777777"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535B0">
        <w:rPr>
          <w:rFonts w:ascii="Times New Roman" w:hAnsi="Times New Roman"/>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417033">
        <w:rPr>
          <w:rFonts w:ascii="Times New Roman" w:hAnsi="Times New Roman"/>
        </w:rPr>
        <w:t>Ч</w:t>
      </w:r>
      <w:r w:rsidR="000B70C0" w:rsidRPr="00417033">
        <w:rPr>
          <w:rFonts w:ascii="Times New Roman" w:hAnsi="Times New Roman"/>
        </w:rPr>
        <w:t xml:space="preserve">астью </w:t>
      </w:r>
      <w:r w:rsidR="002B4B2B" w:rsidRPr="00417033">
        <w:rPr>
          <w:rFonts w:ascii="Times New Roman" w:hAnsi="Times New Roman"/>
          <w:lang w:val="en-US"/>
        </w:rPr>
        <w:t>V</w:t>
      </w:r>
      <w:r w:rsidR="000B70C0" w:rsidRPr="00417033">
        <w:rPr>
          <w:rFonts w:ascii="Times New Roman" w:hAnsi="Times New Roman"/>
        </w:rPr>
        <w:t xml:space="preserve"> «</w:t>
      </w:r>
      <w:r w:rsidR="001A0C13" w:rsidRPr="00417033">
        <w:rPr>
          <w:rFonts w:ascii="Times New Roman" w:hAnsi="Times New Roman"/>
        </w:rPr>
        <w:t>Образцы форм и документов для заполнения участниками закупки</w:t>
      </w:r>
      <w:r w:rsidR="000B70C0" w:rsidRPr="00417033">
        <w:rPr>
          <w:rFonts w:ascii="Times New Roman" w:hAnsi="Times New Roman"/>
        </w:rPr>
        <w:t>».</w:t>
      </w:r>
    </w:p>
    <w:p w14:paraId="212C3F45" w14:textId="77777777" w:rsidR="000B70C0" w:rsidRDefault="003E2E5C" w:rsidP="000B70C0">
      <w:pPr>
        <w:spacing w:after="0" w:line="240" w:lineRule="auto"/>
        <w:ind w:firstLine="709"/>
        <w:jc w:val="both"/>
        <w:rPr>
          <w:rFonts w:ascii="Times New Roman" w:hAnsi="Times New Roman"/>
        </w:rPr>
      </w:pPr>
      <w:r>
        <w:rPr>
          <w:rFonts w:ascii="Times New Roman" w:hAnsi="Times New Roman"/>
        </w:rPr>
        <w:t xml:space="preserve">3.1.2.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14:paraId="3983F376" w14:textId="77777777"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3.1.3</w:t>
      </w:r>
      <w:r w:rsidR="00D075DC">
        <w:rPr>
          <w:rFonts w:ascii="Times New Roman" w:hAnsi="Times New Roman"/>
        </w:rPr>
        <w:t xml:space="preserve">. </w:t>
      </w:r>
      <w:r w:rsidRPr="00C5701A">
        <w:rPr>
          <w:rFonts w:ascii="Times New Roman" w:hAnsi="Times New Roman"/>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w:t>
      </w:r>
      <w:r w:rsidRPr="001A0C13">
        <w:rPr>
          <w:rFonts w:ascii="Times New Roman" w:hAnsi="Times New Roman"/>
        </w:rPr>
        <w:t xml:space="preserve">в </w:t>
      </w:r>
      <w:r w:rsidR="001A0C13" w:rsidRPr="002B4B2B">
        <w:rPr>
          <w:rFonts w:ascii="Times New Roman" w:hAnsi="Times New Roman"/>
        </w:rPr>
        <w:t>Ч</w:t>
      </w:r>
      <w:r w:rsidRPr="002B4B2B">
        <w:rPr>
          <w:rFonts w:ascii="Times New Roman" w:hAnsi="Times New Roman"/>
        </w:rPr>
        <w:t>асти II «</w:t>
      </w:r>
      <w:r w:rsidR="001A0C13" w:rsidRPr="002B4B2B">
        <w:rPr>
          <w:rFonts w:ascii="Times New Roman" w:hAnsi="Times New Roman"/>
        </w:rPr>
        <w:t>Информационна</w:t>
      </w:r>
      <w:r w:rsidR="001A0C13" w:rsidRPr="001A0C13">
        <w:rPr>
          <w:rFonts w:ascii="Times New Roman" w:hAnsi="Times New Roman"/>
        </w:rPr>
        <w:t>я карта</w:t>
      </w:r>
      <w:r w:rsidRPr="001A0C13">
        <w:rPr>
          <w:rFonts w:ascii="Times New Roman" w:hAnsi="Times New Roman"/>
        </w:rPr>
        <w:t>»</w:t>
      </w:r>
      <w:r w:rsidR="001A0C13">
        <w:rPr>
          <w:rFonts w:ascii="Times New Roman" w:hAnsi="Times New Roman"/>
        </w:rPr>
        <w:t xml:space="preserve"> настоящей документации</w:t>
      </w:r>
      <w:r w:rsidRPr="001A0C13">
        <w:rPr>
          <w:rFonts w:ascii="Times New Roman" w:hAnsi="Times New Roman"/>
        </w:rPr>
        <w:t>.</w:t>
      </w:r>
    </w:p>
    <w:p w14:paraId="161FD4F4"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4</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14:paraId="5E395B5F"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5</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14:paraId="59733755"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14:paraId="341EA054" w14:textId="77777777" w:rsid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15F9984D" w14:textId="77777777" w:rsidR="00371091" w:rsidRPr="00CF055B" w:rsidRDefault="00371091" w:rsidP="007C05FF">
      <w:pPr>
        <w:spacing w:after="0" w:line="240" w:lineRule="auto"/>
        <w:ind w:firstLine="709"/>
        <w:jc w:val="both"/>
        <w:rPr>
          <w:rFonts w:ascii="Times New Roman" w:hAnsi="Times New Roman"/>
          <w:b/>
          <w:bCs/>
          <w:sz w:val="12"/>
          <w:szCs w:val="12"/>
        </w:rPr>
      </w:pPr>
    </w:p>
    <w:p w14:paraId="23547706" w14:textId="77777777" w:rsidR="000F6F59" w:rsidRDefault="00371091" w:rsidP="007C05FF">
      <w:pPr>
        <w:spacing w:after="0" w:line="240" w:lineRule="auto"/>
        <w:ind w:firstLine="709"/>
        <w:jc w:val="both"/>
        <w:rPr>
          <w:rFonts w:ascii="Times New Roman" w:hAnsi="Times New Roman"/>
          <w:b/>
          <w:bCs/>
        </w:rPr>
      </w:pPr>
      <w:r>
        <w:rPr>
          <w:rFonts w:ascii="Times New Roman" w:hAnsi="Times New Roman"/>
          <w:b/>
          <w:bCs/>
        </w:rPr>
        <w:t xml:space="preserve">3.2. </w:t>
      </w:r>
      <w:r w:rsidR="000F6F59" w:rsidRPr="000F6F59">
        <w:rPr>
          <w:rFonts w:ascii="Times New Roman" w:hAnsi="Times New Roman"/>
          <w:b/>
          <w:bCs/>
        </w:rPr>
        <w:t>Порядок подачи заявок на участие в конкурсе в электронной форме</w:t>
      </w:r>
    </w:p>
    <w:p w14:paraId="7A66EBBB"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 xml:space="preserve">3.2.1. </w:t>
      </w:r>
      <w:r w:rsidR="000F6F59" w:rsidRPr="000F6F59">
        <w:rPr>
          <w:rFonts w:ascii="Times New Roman" w:hAnsi="Times New Roman"/>
          <w:bCs/>
        </w:rPr>
        <w:t xml:space="preserve">Для участия в конкурсе в электронной форме участник закупки, аккредитованный на электронной площадке, подаёт заявку на участие в таком конкурсе. </w:t>
      </w:r>
    </w:p>
    <w:p w14:paraId="596E5ADF"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3.2.2.</w:t>
      </w:r>
      <w:r w:rsidR="000F6F59" w:rsidRPr="000F6F59">
        <w:rPr>
          <w:rFonts w:ascii="Times New Roman" w:hAnsi="Times New Roman"/>
          <w:bCs/>
        </w:rPr>
        <w:t xml:space="preserve"> Заявка на участие в конкурсе в электронной форме подаётся участником закупки, зарегистрированном на электронной площадке. Заявка и документы к составу заявки на участие в конкурсе в электронной форме предоставляются по форме, в порядке и до истечения срока, указанных в извещении и в документации о закупке. </w:t>
      </w:r>
    </w:p>
    <w:p w14:paraId="79A0F340"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 xml:space="preserve">3.2.3. </w:t>
      </w:r>
      <w:r w:rsidR="000F6F59" w:rsidRPr="000F6F59">
        <w:rPr>
          <w:rFonts w:ascii="Times New Roman" w:hAnsi="Times New Roman"/>
          <w:bCs/>
        </w:rPr>
        <w:t>Заявка на участие в электронном конкурсе предоставляется участником в виде электронного документа.</w:t>
      </w:r>
    </w:p>
    <w:p w14:paraId="2EA0E114"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3.2.4.</w:t>
      </w:r>
      <w:r w:rsidR="000F6F59" w:rsidRPr="000F6F59">
        <w:rPr>
          <w:rFonts w:ascii="Times New Roman" w:hAnsi="Times New Roman"/>
          <w:bCs/>
        </w:rPr>
        <w:t xml:space="preserve"> Оператор электронной площадки обязан обеспечить конфиденциальность информации.</w:t>
      </w:r>
    </w:p>
    <w:p w14:paraId="6CE7756F"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3.2.5.</w:t>
      </w:r>
      <w:r w:rsidR="000F6F59" w:rsidRPr="000F6F59">
        <w:rPr>
          <w:rFonts w:ascii="Times New Roman" w:hAnsi="Times New Roman"/>
          <w:bCs/>
        </w:rPr>
        <w:t xml:space="preserve"> Участник закупки вправе подать только одну заявку на участие в конкурсе в электронной форме в отношении каждого лота.</w:t>
      </w:r>
    </w:p>
    <w:p w14:paraId="069113DF" w14:textId="77777777" w:rsidR="000F6F59" w:rsidRDefault="00371091" w:rsidP="000F6F59">
      <w:pPr>
        <w:spacing w:after="0" w:line="240" w:lineRule="auto"/>
        <w:ind w:firstLine="709"/>
        <w:jc w:val="both"/>
        <w:rPr>
          <w:rFonts w:ascii="Times New Roman" w:hAnsi="Times New Roman"/>
          <w:bCs/>
        </w:rPr>
      </w:pPr>
      <w:r>
        <w:rPr>
          <w:rFonts w:ascii="Times New Roman" w:hAnsi="Times New Roman"/>
          <w:bCs/>
        </w:rPr>
        <w:lastRenderedPageBreak/>
        <w:t>3.2.6.</w:t>
      </w:r>
      <w:r w:rsidR="000F6F59" w:rsidRPr="000F6F59">
        <w:rPr>
          <w:rFonts w:ascii="Times New Roman" w:hAnsi="Times New Roman"/>
          <w:bCs/>
        </w:rPr>
        <w:t xml:space="preserve"> Участник закупки, подавший заявку на участие в конкурсе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14:paraId="06B3FEE6" w14:textId="77777777" w:rsidR="00512F2C" w:rsidRPr="000F6F59" w:rsidRDefault="00371091" w:rsidP="000F6F59">
      <w:pPr>
        <w:spacing w:after="0" w:line="240" w:lineRule="auto"/>
        <w:ind w:firstLine="709"/>
        <w:jc w:val="both"/>
        <w:rPr>
          <w:rFonts w:ascii="Times New Roman" w:hAnsi="Times New Roman"/>
          <w:bCs/>
        </w:rPr>
      </w:pPr>
      <w:r>
        <w:rPr>
          <w:rFonts w:ascii="Times New Roman" w:hAnsi="Times New Roman"/>
        </w:rPr>
        <w:t xml:space="preserve">3.2.7. </w:t>
      </w:r>
      <w:r w:rsidR="00512F2C" w:rsidRPr="001F5C18">
        <w:rPr>
          <w:rFonts w:ascii="Times New Roman" w:hAnsi="Times New Roman"/>
        </w:rPr>
        <w:t>Порядок изменения и отзыва заявок на участие в закупк</w:t>
      </w:r>
      <w:r w:rsidR="00512F2C">
        <w:rPr>
          <w:rFonts w:ascii="Times New Roman" w:hAnsi="Times New Roman"/>
        </w:rPr>
        <w:t xml:space="preserve">е определен Регламентом работы </w:t>
      </w:r>
      <w:r w:rsidR="00512F2C" w:rsidRPr="001F5C18">
        <w:rPr>
          <w:rFonts w:ascii="Times New Roman" w:hAnsi="Times New Roman"/>
        </w:rPr>
        <w:t>ЭТП.</w:t>
      </w:r>
    </w:p>
    <w:p w14:paraId="42466976" w14:textId="77777777" w:rsidR="000F6F59" w:rsidRPr="000F6F59" w:rsidRDefault="00371091" w:rsidP="000F6F59">
      <w:pPr>
        <w:spacing w:after="0" w:line="240" w:lineRule="auto"/>
        <w:ind w:firstLine="709"/>
        <w:jc w:val="both"/>
        <w:rPr>
          <w:rFonts w:ascii="Times New Roman" w:hAnsi="Times New Roman"/>
          <w:b/>
          <w:bCs/>
        </w:rPr>
      </w:pPr>
      <w:r>
        <w:rPr>
          <w:rFonts w:ascii="Times New Roman" w:hAnsi="Times New Roman"/>
          <w:bCs/>
        </w:rPr>
        <w:t>3.2.8</w:t>
      </w:r>
      <w:r w:rsidR="000F6F59" w:rsidRPr="000F6F59">
        <w:rPr>
          <w:rFonts w:ascii="Times New Roman" w:hAnsi="Times New Roman"/>
          <w:bCs/>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конкурса в электронной форме, открывает доступ к поданным заявкам, рассматривает поступившие заявки и принимает решение о допуске/отклонении заявки участников электронного конкурса, с указанием причин их отклонения.</w:t>
      </w:r>
    </w:p>
    <w:p w14:paraId="2248BEA4" w14:textId="77777777" w:rsidR="000F6F59" w:rsidRPr="00CF055B" w:rsidRDefault="000F6F59" w:rsidP="007C05FF">
      <w:pPr>
        <w:spacing w:after="0" w:line="240" w:lineRule="auto"/>
        <w:ind w:firstLine="709"/>
        <w:jc w:val="both"/>
        <w:rPr>
          <w:rFonts w:ascii="Times New Roman" w:hAnsi="Times New Roman"/>
          <w:bCs/>
          <w:sz w:val="12"/>
          <w:szCs w:val="12"/>
        </w:rPr>
      </w:pPr>
    </w:p>
    <w:p w14:paraId="5BC66D32" w14:textId="77777777"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71091">
        <w:rPr>
          <w:rFonts w:ascii="Times New Roman" w:hAnsi="Times New Roman"/>
          <w:b/>
        </w:rPr>
        <w:t>3</w:t>
      </w:r>
      <w:r w:rsidR="003E2E5C">
        <w:rPr>
          <w:rFonts w:ascii="Times New Roman" w:hAnsi="Times New Roman"/>
          <w:b/>
        </w:rPr>
        <w:t>.</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14:paraId="66580C46" w14:textId="77777777"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 xml:space="preserve">состав заявки на участие в </w:t>
      </w:r>
      <w:r w:rsidR="000F6F59">
        <w:rPr>
          <w:rFonts w:ascii="Times New Roman" w:hAnsi="Times New Roman"/>
        </w:rPr>
        <w:t>конкурсе</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14:paraId="5ADBD5F6" w14:textId="77777777"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3EAC13DC" w14:textId="77777777"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w:t>
      </w:r>
      <w:proofErr w:type="gramStart"/>
      <w:r w:rsidR="0013314E" w:rsidRPr="00EB582A">
        <w:rPr>
          <w:rFonts w:ascii="Times New Roman" w:hAnsi="Times New Roman"/>
        </w:rPr>
        <w:t>документы</w:t>
      </w:r>
      <w:proofErr w:type="gramEnd"/>
      <w:r w:rsidR="0013314E" w:rsidRPr="00EB582A">
        <w:rPr>
          <w:rFonts w:ascii="Times New Roman" w:hAnsi="Times New Roman"/>
        </w:rPr>
        <w:t xml:space="preserve"> не переведенные на русский язык.</w:t>
      </w:r>
    </w:p>
    <w:p w14:paraId="6A82C26D" w14:textId="77777777" w:rsidR="00D075DC" w:rsidRPr="004F0E47" w:rsidRDefault="00D075DC" w:rsidP="00BD34C0">
      <w:pPr>
        <w:spacing w:after="0" w:line="240" w:lineRule="auto"/>
        <w:ind w:firstLine="709"/>
        <w:jc w:val="both"/>
        <w:rPr>
          <w:rFonts w:ascii="Times New Roman" w:hAnsi="Times New Roman"/>
          <w:b/>
          <w:sz w:val="12"/>
          <w:szCs w:val="12"/>
        </w:rPr>
      </w:pPr>
    </w:p>
    <w:p w14:paraId="3569B1D4" w14:textId="77777777"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71091">
        <w:rPr>
          <w:rFonts w:ascii="Times New Roman" w:hAnsi="Times New Roman"/>
          <w:b/>
        </w:rPr>
        <w:t>4</w:t>
      </w:r>
      <w:r w:rsidR="003E2E5C">
        <w:rPr>
          <w:rFonts w:ascii="Times New Roman" w:hAnsi="Times New Roman"/>
          <w:b/>
        </w:rPr>
        <w:t>.</w:t>
      </w:r>
      <w:r w:rsidR="0013314E" w:rsidRPr="00BD34C0">
        <w:rPr>
          <w:rFonts w:ascii="Times New Roman" w:hAnsi="Times New Roman"/>
          <w:b/>
        </w:rPr>
        <w:t xml:space="preserve">    Требования к валюте </w:t>
      </w:r>
    </w:p>
    <w:p w14:paraId="32D7F0E0" w14:textId="77777777"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4</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14:paraId="21409991" w14:textId="77777777"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4</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4650217F" w14:textId="77777777" w:rsidR="00FD1E4B" w:rsidRPr="001B7DA4" w:rsidRDefault="00FD1E4B" w:rsidP="00BD34C0">
      <w:pPr>
        <w:spacing w:after="0" w:line="240" w:lineRule="auto"/>
        <w:ind w:firstLine="709"/>
        <w:jc w:val="both"/>
        <w:rPr>
          <w:rFonts w:ascii="Times New Roman" w:hAnsi="Times New Roman"/>
          <w:b/>
          <w:sz w:val="12"/>
          <w:szCs w:val="12"/>
        </w:rPr>
      </w:pPr>
    </w:p>
    <w:p w14:paraId="0B21EC77" w14:textId="77777777"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4" w:name="_Toc5778985"/>
      <w:r w:rsidRPr="00417033">
        <w:rPr>
          <w:rFonts w:ascii="Times New Roman" w:eastAsia="Times New Roman" w:hAnsi="Times New Roman"/>
          <w:b/>
          <w:bCs/>
          <w:lang w:eastAsia="ru-RU"/>
        </w:rPr>
        <w:t>3.</w:t>
      </w:r>
      <w:r w:rsidR="00371091" w:rsidRPr="00417033">
        <w:rPr>
          <w:rFonts w:ascii="Times New Roman" w:eastAsia="Times New Roman" w:hAnsi="Times New Roman"/>
          <w:b/>
          <w:bCs/>
          <w:lang w:eastAsia="ru-RU"/>
        </w:rPr>
        <w:t>5</w:t>
      </w:r>
      <w:r w:rsidRPr="00417033">
        <w:rPr>
          <w:rFonts w:ascii="Times New Roman" w:eastAsia="Times New Roman" w:hAnsi="Times New Roman"/>
          <w:b/>
          <w:bCs/>
          <w:lang w:eastAsia="ru-RU"/>
        </w:rPr>
        <w:t xml:space="preserve">. </w:t>
      </w:r>
      <w:r w:rsidR="00FD1E4B" w:rsidRPr="00417033">
        <w:rPr>
          <w:rFonts w:ascii="Times New Roman" w:eastAsia="Times New Roman" w:hAnsi="Times New Roman"/>
          <w:b/>
          <w:bCs/>
          <w:lang w:eastAsia="ru-RU"/>
        </w:rPr>
        <w:t>Требования к составу заявки на участие в закупке</w:t>
      </w:r>
      <w:bookmarkEnd w:id="4"/>
    </w:p>
    <w:p w14:paraId="2F795737" w14:textId="77777777" w:rsidR="000F6F59" w:rsidRPr="00E334D6" w:rsidRDefault="003E2E5C" w:rsidP="000F6F59">
      <w:pPr>
        <w:spacing w:after="0" w:line="240" w:lineRule="auto"/>
        <w:ind w:firstLine="709"/>
        <w:jc w:val="both"/>
        <w:rPr>
          <w:rFonts w:ascii="Times New Roman" w:hAnsi="Times New Roman"/>
        </w:rPr>
      </w:pPr>
      <w:bookmarkStart w:id="5" w:name="_Ref166243143"/>
      <w:r w:rsidRPr="001B7DA4">
        <w:rPr>
          <w:rFonts w:ascii="Times New Roman" w:eastAsia="Times New Roman" w:hAnsi="Times New Roman"/>
          <w:lang w:eastAsia="ru-RU"/>
        </w:rPr>
        <w:t>3.</w:t>
      </w:r>
      <w:r w:rsidR="00371091">
        <w:rPr>
          <w:rFonts w:ascii="Times New Roman" w:eastAsia="Times New Roman" w:hAnsi="Times New Roman"/>
          <w:lang w:eastAsia="ru-RU"/>
        </w:rPr>
        <w:t>5</w:t>
      </w:r>
      <w:r w:rsidRPr="001B7DA4">
        <w:rPr>
          <w:rFonts w:ascii="Times New Roman" w:eastAsia="Times New Roman" w:hAnsi="Times New Roman"/>
          <w:lang w:eastAsia="ru-RU"/>
        </w:rPr>
        <w:t xml:space="preserve">.1. </w:t>
      </w:r>
      <w:bookmarkEnd w:id="5"/>
      <w:r w:rsidR="000F6F59" w:rsidRPr="00E334D6">
        <w:rPr>
          <w:rFonts w:ascii="Times New Roman" w:hAnsi="Times New Roman"/>
        </w:rPr>
        <w:t>Участник закупки должен подготовить заявку на участие, включающую:</w:t>
      </w:r>
    </w:p>
    <w:p w14:paraId="5D13A57B" w14:textId="44DEB720"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 xml:space="preserve">1) </w:t>
      </w:r>
      <w:r w:rsidR="00ED1846" w:rsidRPr="00ED1846">
        <w:rPr>
          <w:rFonts w:ascii="Times New Roman" w:hAnsi="Times New Roman"/>
        </w:rPr>
        <w:t>Соглас</w:t>
      </w:r>
      <w:r w:rsidR="006C2FE8">
        <w:rPr>
          <w:rFonts w:ascii="Times New Roman" w:hAnsi="Times New Roman"/>
        </w:rPr>
        <w:t xml:space="preserve">ие участника конкурса, подготовленное </w:t>
      </w:r>
      <w:r w:rsidRPr="009543AE">
        <w:rPr>
          <w:rFonts w:ascii="Times New Roman" w:hAnsi="Times New Roman"/>
        </w:rPr>
        <w:t>по форме и в соответствии с инструкциями, приведенными в настоящей Документации о закупке</w:t>
      </w:r>
      <w:r w:rsidR="006C2FE8">
        <w:rPr>
          <w:rFonts w:ascii="Times New Roman" w:hAnsi="Times New Roman"/>
        </w:rPr>
        <w:t>, содержащее конкретные показатели (характеристики) товаров</w:t>
      </w:r>
      <w:r w:rsidR="000535B0">
        <w:rPr>
          <w:rFonts w:ascii="Times New Roman" w:hAnsi="Times New Roman"/>
        </w:rPr>
        <w:t xml:space="preserve"> </w:t>
      </w:r>
      <w:r w:rsidR="006C2FE8" w:rsidRPr="006C2FE8">
        <w:rPr>
          <w:rFonts w:ascii="Times New Roman" w:hAnsi="Times New Roman"/>
          <w:bCs/>
        </w:rPr>
        <w:t>используем</w:t>
      </w:r>
      <w:r w:rsidR="006C2FE8">
        <w:rPr>
          <w:rFonts w:ascii="Times New Roman" w:hAnsi="Times New Roman"/>
          <w:bCs/>
        </w:rPr>
        <w:t>ых</w:t>
      </w:r>
      <w:r w:rsidR="006C2FE8" w:rsidRPr="006C2FE8">
        <w:rPr>
          <w:rFonts w:ascii="Times New Roman" w:hAnsi="Times New Roman"/>
          <w:bCs/>
        </w:rPr>
        <w:t xml:space="preserve"> при выполнении работ, в соответствии с требованиями, установленными в </w:t>
      </w:r>
      <w:r w:rsidR="00885D55">
        <w:rPr>
          <w:rFonts w:ascii="Times New Roman" w:hAnsi="Times New Roman"/>
          <w:bCs/>
        </w:rPr>
        <w:t xml:space="preserve">Части </w:t>
      </w:r>
      <w:r w:rsidR="00885D55">
        <w:rPr>
          <w:rFonts w:ascii="Times New Roman" w:hAnsi="Times New Roman"/>
          <w:bCs/>
          <w:lang w:val="en-US"/>
        </w:rPr>
        <w:t>III</w:t>
      </w:r>
      <w:r w:rsidR="006C2FE8" w:rsidRPr="006C2FE8">
        <w:rPr>
          <w:rFonts w:ascii="Times New Roman" w:hAnsi="Times New Roman"/>
          <w:bCs/>
        </w:rPr>
        <w:t xml:space="preserve"> </w:t>
      </w:r>
      <w:r w:rsidR="00885D55">
        <w:rPr>
          <w:rFonts w:ascii="Times New Roman" w:hAnsi="Times New Roman"/>
          <w:bCs/>
        </w:rPr>
        <w:t>«</w:t>
      </w:r>
      <w:r w:rsidR="006C2FE8" w:rsidRPr="006C2FE8">
        <w:rPr>
          <w:rFonts w:ascii="Times New Roman" w:hAnsi="Times New Roman"/>
          <w:bCs/>
        </w:rPr>
        <w:t>Техническо</w:t>
      </w:r>
      <w:r w:rsidR="00885D55">
        <w:rPr>
          <w:rFonts w:ascii="Times New Roman" w:hAnsi="Times New Roman"/>
          <w:bCs/>
        </w:rPr>
        <w:t>е</w:t>
      </w:r>
      <w:r w:rsidR="006C2FE8" w:rsidRPr="006C2FE8">
        <w:rPr>
          <w:rFonts w:ascii="Times New Roman" w:hAnsi="Times New Roman"/>
          <w:bCs/>
        </w:rPr>
        <w:t xml:space="preserve"> задани</w:t>
      </w:r>
      <w:r w:rsidR="00885D55">
        <w:rPr>
          <w:rFonts w:ascii="Times New Roman" w:hAnsi="Times New Roman"/>
          <w:bCs/>
        </w:rPr>
        <w:t>е» настоящей документации</w:t>
      </w:r>
      <w:r w:rsidR="006C2FE8" w:rsidRPr="006C2FE8">
        <w:rPr>
          <w:rFonts w:ascii="Times New Roman" w:hAnsi="Times New Roman"/>
          <w:bCs/>
        </w:rPr>
        <w:t>.</w:t>
      </w:r>
      <w:r w:rsidR="00AE496B">
        <w:rPr>
          <w:rFonts w:ascii="Times New Roman" w:hAnsi="Times New Roman"/>
          <w:bCs/>
        </w:rPr>
        <w:t xml:space="preserve"> </w:t>
      </w:r>
      <w:r w:rsidRPr="009543AE">
        <w:rPr>
          <w:rFonts w:ascii="Times New Roman" w:hAnsi="Times New Roman"/>
        </w:rPr>
        <w:t>(</w:t>
      </w:r>
      <w:r w:rsidRPr="009543AE">
        <w:rPr>
          <w:rFonts w:ascii="Times New Roman" w:hAnsi="Times New Roman"/>
          <w:iCs/>
        </w:rPr>
        <w:t xml:space="preserve">Форма 1 Часть </w:t>
      </w:r>
      <w:r w:rsidRPr="009543AE">
        <w:rPr>
          <w:rFonts w:ascii="Times New Roman" w:hAnsi="Times New Roman"/>
          <w:iCs/>
          <w:lang w:val="en-US"/>
        </w:rPr>
        <w:t>V</w:t>
      </w:r>
      <w:r w:rsidRPr="009543AE">
        <w:rPr>
          <w:rFonts w:ascii="Times New Roman" w:hAnsi="Times New Roman"/>
          <w:iCs/>
        </w:rPr>
        <w:t xml:space="preserve"> «</w:t>
      </w:r>
      <w:r w:rsidRPr="009543AE">
        <w:rPr>
          <w:rFonts w:ascii="Times New Roman" w:hAnsi="Times New Roman"/>
          <w:bCs/>
          <w:iCs/>
        </w:rPr>
        <w:t>Образцы форм и документов для заполнения участниками закупки»</w:t>
      </w:r>
      <w:r w:rsidRPr="009543AE">
        <w:rPr>
          <w:rFonts w:ascii="Times New Roman" w:hAnsi="Times New Roman"/>
        </w:rPr>
        <w:t>);</w:t>
      </w:r>
    </w:p>
    <w:p w14:paraId="4D095D38" w14:textId="5238375A" w:rsidR="009543AE" w:rsidRPr="009543AE" w:rsidRDefault="00BE5F88" w:rsidP="009543AE">
      <w:pPr>
        <w:spacing w:after="0" w:line="240" w:lineRule="auto"/>
        <w:ind w:firstLine="709"/>
        <w:jc w:val="both"/>
        <w:outlineLvl w:val="2"/>
        <w:rPr>
          <w:rFonts w:ascii="Times New Roman" w:hAnsi="Times New Roman"/>
        </w:rPr>
      </w:pPr>
      <w:r>
        <w:rPr>
          <w:rFonts w:ascii="Times New Roman" w:hAnsi="Times New Roman"/>
        </w:rPr>
        <w:t>2</w:t>
      </w:r>
      <w:r w:rsidR="009543AE" w:rsidRPr="009543AE">
        <w:rPr>
          <w:rFonts w:ascii="Times New Roman" w:hAnsi="Times New Roman"/>
        </w:rPr>
        <w:t>) Документы, требуемые к заявке на участие в закупке:</w:t>
      </w:r>
    </w:p>
    <w:p w14:paraId="7B4A059B" w14:textId="77777777"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61C60A76" w14:textId="77777777"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535B0">
        <w:rPr>
          <w:rFonts w:ascii="Times New Roman" w:hAnsi="Times New Roman"/>
        </w:rPr>
        <w:t xml:space="preserve"> </w:t>
      </w:r>
      <w:r w:rsidRPr="009543AE">
        <w:rPr>
          <w:rFonts w:ascii="Times New Roman" w:hAnsi="Times New Roman"/>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535B0">
        <w:rPr>
          <w:rFonts w:ascii="Times New Roman" w:hAnsi="Times New Roman"/>
        </w:rPr>
        <w:t xml:space="preserve"> </w:t>
      </w:r>
      <w:r w:rsidRPr="009543AE">
        <w:rPr>
          <w:rFonts w:ascii="Times New Roman" w:hAnsi="Times New Roman"/>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58C3427" w14:textId="77777777"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lastRenderedPageBreak/>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6EB96321" w14:textId="77777777" w:rsidR="009543AE" w:rsidRPr="0092626F" w:rsidRDefault="009543AE" w:rsidP="0092626F">
      <w:pPr>
        <w:spacing w:after="0" w:line="240" w:lineRule="auto"/>
        <w:ind w:firstLine="709"/>
        <w:jc w:val="both"/>
        <w:outlineLvl w:val="2"/>
        <w:rPr>
          <w:rFonts w:ascii="Times New Roman" w:hAnsi="Times New Roman"/>
        </w:rPr>
      </w:pPr>
      <w:r w:rsidRPr="009543AE">
        <w:rPr>
          <w:rFonts w:ascii="Times New Roman" w:hAnsi="Times New Roman"/>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9543AE">
        <w:rPr>
          <w:rFonts w:ascii="Times New Roman" w:hAnsi="Times New Roman"/>
          <w:i/>
        </w:rPr>
        <w:t xml:space="preserve">оформленная в свободной форме) </w:t>
      </w:r>
      <w:r w:rsidRPr="009543AE">
        <w:rPr>
          <w:rFonts w:ascii="Times New Roman" w:hAnsi="Times New Roman"/>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91CD436" w14:textId="2055B86B" w:rsidR="009543AE" w:rsidRPr="009543AE" w:rsidRDefault="0092626F" w:rsidP="009543AE">
      <w:pPr>
        <w:spacing w:after="0" w:line="240" w:lineRule="auto"/>
        <w:ind w:firstLine="709"/>
        <w:jc w:val="both"/>
        <w:outlineLvl w:val="2"/>
        <w:rPr>
          <w:rFonts w:ascii="Times New Roman" w:hAnsi="Times New Roman"/>
        </w:rPr>
      </w:pPr>
      <w:r>
        <w:rPr>
          <w:rFonts w:ascii="Times New Roman" w:hAnsi="Times New Roman"/>
        </w:rPr>
        <w:t>г</w:t>
      </w:r>
      <w:r w:rsidR="009543AE" w:rsidRPr="009543AE">
        <w:rPr>
          <w:rFonts w:ascii="Times New Roman" w:hAnsi="Times New Roman"/>
        </w:rPr>
        <w:t>) декларация о соответствии участника закупки требованиям, установленным в соответствии с </w:t>
      </w:r>
      <w:r w:rsidR="009543AE" w:rsidRPr="00A95B5D">
        <w:rPr>
          <w:rFonts w:ascii="Times New Roman" w:hAnsi="Times New Roman"/>
        </w:rPr>
        <w:t xml:space="preserve">п. </w:t>
      </w:r>
      <w:r w:rsidR="00A95B5D" w:rsidRPr="00A95B5D">
        <w:rPr>
          <w:rFonts w:ascii="Times New Roman" w:hAnsi="Times New Roman"/>
        </w:rPr>
        <w:t>20</w:t>
      </w:r>
      <w:r w:rsidR="009543AE" w:rsidRPr="00A95B5D">
        <w:rPr>
          <w:rFonts w:ascii="Times New Roman" w:hAnsi="Times New Roman"/>
        </w:rPr>
        <w:t xml:space="preserve"> </w:t>
      </w:r>
      <w:r w:rsidR="00A95B5D" w:rsidRPr="00A95B5D">
        <w:rPr>
          <w:rFonts w:ascii="Times New Roman" w:hAnsi="Times New Roman"/>
        </w:rPr>
        <w:t xml:space="preserve">Части </w:t>
      </w:r>
      <w:r w:rsidR="00A95B5D" w:rsidRPr="00A95B5D">
        <w:rPr>
          <w:rFonts w:ascii="Times New Roman" w:hAnsi="Times New Roman"/>
          <w:lang w:val="en-US"/>
        </w:rPr>
        <w:t>II</w:t>
      </w:r>
      <w:r w:rsidR="00A95B5D" w:rsidRPr="00A95B5D">
        <w:rPr>
          <w:rFonts w:ascii="Times New Roman" w:hAnsi="Times New Roman"/>
        </w:rPr>
        <w:t xml:space="preserve"> «Информационная карта»</w:t>
      </w:r>
      <w:r w:rsidR="009543AE" w:rsidRPr="00A95B5D">
        <w:rPr>
          <w:rFonts w:ascii="Times New Roman" w:hAnsi="Times New Roman"/>
        </w:rPr>
        <w:t xml:space="preserve"> настоящей документации</w:t>
      </w:r>
      <w:r w:rsidR="009543AE" w:rsidRPr="009543AE">
        <w:rPr>
          <w:rFonts w:ascii="Times New Roman" w:hAnsi="Times New Roman"/>
        </w:rPr>
        <w:t>;</w:t>
      </w:r>
    </w:p>
    <w:p w14:paraId="4205F2C2" w14:textId="77777777" w:rsidR="009543AE" w:rsidRPr="009543AE" w:rsidRDefault="0092626F" w:rsidP="009543AE">
      <w:pPr>
        <w:spacing w:after="0" w:line="240" w:lineRule="auto"/>
        <w:ind w:firstLine="709"/>
        <w:jc w:val="both"/>
        <w:outlineLvl w:val="2"/>
        <w:rPr>
          <w:rFonts w:ascii="Times New Roman" w:hAnsi="Times New Roman"/>
        </w:rPr>
      </w:pPr>
      <w:r>
        <w:rPr>
          <w:rFonts w:ascii="Times New Roman" w:hAnsi="Times New Roman"/>
        </w:rPr>
        <w:t>д</w:t>
      </w:r>
      <w:r w:rsidR="009543AE" w:rsidRPr="009543AE">
        <w:rPr>
          <w:rFonts w:ascii="Times New Roman" w:hAnsi="Times New Roman"/>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9543AE" w:rsidRPr="009543AE">
        <w:rPr>
          <w:rFonts w:ascii="Times New Roman" w:hAnsi="Times New Roman"/>
          <w:i/>
        </w:rPr>
        <w:t>(для юридического лица)</w:t>
      </w:r>
      <w:r w:rsidR="009543AE" w:rsidRPr="009543AE">
        <w:rPr>
          <w:rFonts w:ascii="Times New Roman" w:hAnsi="Times New Roman"/>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9543AE" w:rsidRPr="009543AE">
        <w:rPr>
          <w:rFonts w:ascii="Times New Roman" w:hAnsi="Times New Roman"/>
          <w:i/>
        </w:rPr>
        <w:t>(для физических лиц),</w:t>
      </w:r>
      <w:r w:rsidR="009543AE" w:rsidRPr="009543AE">
        <w:rPr>
          <w:rFonts w:ascii="Times New Roman" w:hAnsi="Times New Roman"/>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9543AE" w:rsidRPr="009543AE">
        <w:rPr>
          <w:rFonts w:ascii="Times New Roman" w:hAnsi="Times New Roman"/>
          <w:i/>
        </w:rPr>
        <w:t>(для индивидуального предпринимателя)</w:t>
      </w:r>
      <w:r w:rsidR="009543AE" w:rsidRPr="009543AE">
        <w:rPr>
          <w:rFonts w:ascii="Times New Roman" w:hAnsi="Times New Roman"/>
        </w:rPr>
        <w:t>;</w:t>
      </w:r>
    </w:p>
    <w:p w14:paraId="793EDFD4" w14:textId="77777777" w:rsidR="009543AE" w:rsidRPr="009543AE" w:rsidRDefault="0092626F" w:rsidP="009543AE">
      <w:pPr>
        <w:spacing w:after="0" w:line="240" w:lineRule="auto"/>
        <w:ind w:firstLine="709"/>
        <w:jc w:val="both"/>
        <w:outlineLvl w:val="2"/>
        <w:rPr>
          <w:rFonts w:ascii="Times New Roman" w:hAnsi="Times New Roman"/>
          <w:bCs/>
          <w:iCs/>
        </w:rPr>
      </w:pPr>
      <w:r>
        <w:rPr>
          <w:rFonts w:ascii="Times New Roman" w:hAnsi="Times New Roman"/>
        </w:rPr>
        <w:t>е</w:t>
      </w:r>
      <w:r w:rsidR="009543AE" w:rsidRPr="009543AE">
        <w:rPr>
          <w:rFonts w:ascii="Times New Roman" w:hAnsi="Times New Roman"/>
        </w:rPr>
        <w:t xml:space="preserve">) </w:t>
      </w:r>
      <w:r w:rsidR="009543AE" w:rsidRPr="009543AE">
        <w:rPr>
          <w:rFonts w:ascii="Times New Roman" w:hAnsi="Times New Roman"/>
          <w:bCs/>
          <w:iCs/>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543AE" w:rsidRPr="009543AE">
        <w:rPr>
          <w:rFonts w:ascii="Times New Roman" w:hAnsi="Times New Roman"/>
          <w:bCs/>
          <w:iCs/>
        </w:rPr>
        <w:t>и</w:t>
      </w:r>
      <w:proofErr w:type="gramEnd"/>
      <w:r w:rsidR="009543AE" w:rsidRPr="009543AE">
        <w:rPr>
          <w:rFonts w:ascii="Times New Roman" w:hAnsi="Times New Roman"/>
          <w:bCs/>
          <w:iC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4C5178E2" w14:textId="7548BA06" w:rsidR="000C1404" w:rsidRPr="000C1404" w:rsidRDefault="00BE5F88" w:rsidP="000C1404">
      <w:pPr>
        <w:spacing w:after="0" w:line="240" w:lineRule="auto"/>
        <w:ind w:firstLine="709"/>
        <w:jc w:val="both"/>
        <w:outlineLvl w:val="2"/>
        <w:rPr>
          <w:rFonts w:ascii="Times New Roman" w:hAnsi="Times New Roman"/>
        </w:rPr>
      </w:pPr>
      <w:r>
        <w:rPr>
          <w:rFonts w:ascii="Times New Roman" w:hAnsi="Times New Roman"/>
        </w:rPr>
        <w:t>3</w:t>
      </w:r>
      <w:r w:rsidR="009543AE" w:rsidRPr="00323BD5">
        <w:rPr>
          <w:rFonts w:ascii="Times New Roman" w:hAnsi="Times New Roman"/>
        </w:rPr>
        <w:t xml:space="preserve">) </w:t>
      </w:r>
      <w:bookmarkStart w:id="6" w:name="_Hlk177485084"/>
      <w:r w:rsidR="000C1404" w:rsidRPr="000C1404">
        <w:rPr>
          <w:rFonts w:ascii="Times New Roman" w:hAnsi="Times New Roman"/>
        </w:rPr>
        <w:t>Документы, подтверждающие квалификацию участника закупки, при этом отсутствие указанных информации и документов не является основанием для отклонения заявки:</w:t>
      </w:r>
      <w:bookmarkEnd w:id="6"/>
    </w:p>
    <w:p w14:paraId="6C975495" w14:textId="77777777" w:rsidR="000C1404" w:rsidRPr="000C1404" w:rsidRDefault="000C1404" w:rsidP="000C1404">
      <w:pPr>
        <w:spacing w:after="0" w:line="240" w:lineRule="auto"/>
        <w:ind w:firstLine="709"/>
        <w:jc w:val="both"/>
        <w:outlineLvl w:val="2"/>
        <w:rPr>
          <w:rFonts w:ascii="Times New Roman" w:hAnsi="Times New Roman"/>
        </w:rPr>
      </w:pPr>
      <w:r w:rsidRPr="000C1404">
        <w:rPr>
          <w:rFonts w:ascii="Times New Roman" w:hAnsi="Times New Roman"/>
        </w:rPr>
        <w:t>а) информационная справка о количестве аналогичных выполненных работ за 2021-2024г.г., а также договоры (контракты) или их копии, акты выполненных работ (или их копии). При оценке заявок учитываются только исполненные договоры (контракты) стоимостью более 5 млн. рублей;</w:t>
      </w:r>
    </w:p>
    <w:p w14:paraId="0494DA35" w14:textId="77777777" w:rsidR="000C1404" w:rsidRPr="000C1404" w:rsidRDefault="000C1404" w:rsidP="000C1404">
      <w:pPr>
        <w:spacing w:after="0" w:line="240" w:lineRule="auto"/>
        <w:ind w:firstLine="709"/>
        <w:jc w:val="both"/>
        <w:outlineLvl w:val="2"/>
        <w:rPr>
          <w:rFonts w:ascii="Times New Roman" w:hAnsi="Times New Roman"/>
        </w:rPr>
      </w:pPr>
      <w:r w:rsidRPr="000C1404">
        <w:rPr>
          <w:rFonts w:ascii="Times New Roman" w:hAnsi="Times New Roman"/>
        </w:rPr>
        <w:t>б) документы (или их копии), подтверждающие наличие необходимых механизмов для выполнения заявленных работ;</w:t>
      </w:r>
    </w:p>
    <w:p w14:paraId="5D83E351" w14:textId="77777777" w:rsidR="000C1404" w:rsidRPr="000C1404" w:rsidRDefault="000C1404" w:rsidP="000C1404">
      <w:pPr>
        <w:spacing w:after="0" w:line="240" w:lineRule="auto"/>
        <w:ind w:firstLine="709"/>
        <w:jc w:val="both"/>
        <w:outlineLvl w:val="2"/>
        <w:rPr>
          <w:rFonts w:ascii="Times New Roman" w:hAnsi="Times New Roman"/>
        </w:rPr>
      </w:pPr>
      <w:r w:rsidRPr="000C1404">
        <w:rPr>
          <w:rFonts w:ascii="Times New Roman" w:hAnsi="Times New Roman"/>
        </w:rPr>
        <w:t>в) дипломы о профессиональном образовании специалистов, работающих на штатной основе (или их копии);</w:t>
      </w:r>
    </w:p>
    <w:p w14:paraId="27B47FE1" w14:textId="77777777" w:rsidR="000C1404" w:rsidRPr="000C1404" w:rsidRDefault="000C1404" w:rsidP="000C1404">
      <w:pPr>
        <w:spacing w:after="0" w:line="240" w:lineRule="auto"/>
        <w:ind w:firstLine="709"/>
        <w:jc w:val="both"/>
        <w:outlineLvl w:val="2"/>
        <w:rPr>
          <w:rFonts w:ascii="Times New Roman" w:hAnsi="Times New Roman"/>
        </w:rPr>
      </w:pPr>
      <w:r w:rsidRPr="000C1404">
        <w:rPr>
          <w:rFonts w:ascii="Times New Roman" w:hAnsi="Times New Roman"/>
        </w:rPr>
        <w:t>г) свидетельство о государственной регистрации права собственности или выписка из Единого государственного реестра прав (ЕГРП);</w:t>
      </w:r>
    </w:p>
    <w:p w14:paraId="44F00A75" w14:textId="0ADAEED2" w:rsidR="000C1404" w:rsidRPr="001B7DA4" w:rsidRDefault="00BE5F88" w:rsidP="000C1404">
      <w:pPr>
        <w:spacing w:after="0" w:line="240" w:lineRule="auto"/>
        <w:ind w:firstLine="709"/>
        <w:jc w:val="both"/>
        <w:outlineLvl w:val="2"/>
        <w:rPr>
          <w:rFonts w:ascii="Times New Roman" w:eastAsia="Times New Roman" w:hAnsi="Times New Roman"/>
          <w:lang w:eastAsia="ru-RU"/>
        </w:rPr>
      </w:pPr>
      <w:r w:rsidRPr="00A95B5D">
        <w:rPr>
          <w:rFonts w:ascii="Times New Roman" w:eastAsia="Times New Roman" w:hAnsi="Times New Roman"/>
          <w:lang w:eastAsia="ru-RU"/>
        </w:rPr>
        <w:t>4</w:t>
      </w:r>
      <w:r w:rsidR="000C1404" w:rsidRPr="00A95B5D">
        <w:rPr>
          <w:rFonts w:ascii="Times New Roman" w:eastAsia="Times New Roman" w:hAnsi="Times New Roman"/>
          <w:lang w:eastAsia="ru-RU"/>
        </w:rPr>
        <w:t xml:space="preserve">) </w:t>
      </w:r>
      <w:r w:rsidR="009D7CF5" w:rsidRPr="00A95B5D">
        <w:rPr>
          <w:rFonts w:ascii="Times New Roman" w:eastAsia="Times New Roman" w:hAnsi="Times New Roman"/>
          <w:lang w:eastAsia="ru-RU"/>
        </w:rPr>
        <w:t>Справка или иной документ, в произвольной форме, содержащая (-</w:t>
      </w:r>
      <w:proofErr w:type="spellStart"/>
      <w:r w:rsidR="009D7CF5" w:rsidRPr="00A95B5D">
        <w:rPr>
          <w:rFonts w:ascii="Times New Roman" w:eastAsia="Times New Roman" w:hAnsi="Times New Roman"/>
          <w:lang w:eastAsia="ru-RU"/>
        </w:rPr>
        <w:t>ий</w:t>
      </w:r>
      <w:proofErr w:type="spellEnd"/>
      <w:r w:rsidR="009D7CF5" w:rsidRPr="00A95B5D">
        <w:rPr>
          <w:rFonts w:ascii="Times New Roman" w:eastAsia="Times New Roman" w:hAnsi="Times New Roman"/>
          <w:lang w:eastAsia="ru-RU"/>
        </w:rPr>
        <w:t>) информацию о системе налогообложения Участника закупки, при этом отсутствие указанных информации и документов не является основанием для отклонения заявки.</w:t>
      </w:r>
    </w:p>
    <w:p w14:paraId="5D88A48F" w14:textId="1ADCEEA3" w:rsidR="002044D0" w:rsidRPr="001B7DA4" w:rsidRDefault="003E2E5C" w:rsidP="003E2E5C">
      <w:pPr>
        <w:pStyle w:val="ac"/>
        <w:spacing w:after="0" w:line="240" w:lineRule="auto"/>
        <w:ind w:left="0" w:firstLine="709"/>
        <w:jc w:val="both"/>
        <w:rPr>
          <w:rFonts w:ascii="Times New Roman" w:hAnsi="Times New Roman"/>
        </w:rPr>
      </w:pPr>
      <w:r w:rsidRPr="001B7DA4">
        <w:rPr>
          <w:rFonts w:ascii="Times New Roman" w:hAnsi="Times New Roman"/>
        </w:rPr>
        <w:lastRenderedPageBreak/>
        <w:t>3.</w:t>
      </w:r>
      <w:r w:rsidR="00371091">
        <w:rPr>
          <w:rFonts w:ascii="Times New Roman" w:hAnsi="Times New Roman"/>
        </w:rPr>
        <w:t>5</w:t>
      </w:r>
      <w:r w:rsidR="002044D0" w:rsidRPr="001B7DA4">
        <w:rPr>
          <w:rFonts w:ascii="Times New Roman" w:hAnsi="Times New Roman"/>
        </w:rPr>
        <w:t xml:space="preserve">.2 Заявка на участие 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9D7CF5">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9D7CF5">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14:paraId="5E1DE8C0" w14:textId="77777777" w:rsidR="002044D0" w:rsidRPr="001B7DA4" w:rsidRDefault="003E2E5C" w:rsidP="003E2E5C">
      <w:pPr>
        <w:pStyle w:val="ac"/>
        <w:spacing w:after="0" w:line="240" w:lineRule="auto"/>
        <w:ind w:left="0" w:firstLine="709"/>
        <w:jc w:val="both"/>
        <w:rPr>
          <w:rFonts w:ascii="Times New Roman" w:hAnsi="Times New Roman"/>
        </w:rPr>
      </w:pPr>
      <w:r w:rsidRPr="001B7DA4">
        <w:rPr>
          <w:rFonts w:ascii="Times New Roman" w:hAnsi="Times New Roman"/>
        </w:rPr>
        <w:t>3.</w:t>
      </w:r>
      <w:r w:rsidR="00371091">
        <w:rPr>
          <w:rFonts w:ascii="Times New Roman" w:hAnsi="Times New Roman"/>
        </w:rPr>
        <w:t>5</w:t>
      </w:r>
      <w:r w:rsidRPr="001B7DA4">
        <w:rPr>
          <w:rFonts w:ascii="Times New Roman" w:hAnsi="Times New Roman"/>
        </w:rPr>
        <w:t>.3.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14:paraId="3C76EFAF" w14:textId="77777777"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3.</w:t>
      </w:r>
      <w:r w:rsidR="00371091">
        <w:rPr>
          <w:rFonts w:ascii="Times New Roman" w:hAnsi="Times New Roman"/>
        </w:rPr>
        <w:t>5</w:t>
      </w:r>
      <w:r w:rsidRPr="001B7DA4">
        <w:rPr>
          <w:rFonts w:ascii="Times New Roman" w:hAnsi="Times New Roman"/>
        </w:rPr>
        <w:t xml:space="preserve">.4.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14:paraId="39D5CF90" w14:textId="77777777"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w:t>
      </w:r>
      <w:r w:rsidR="00371091">
        <w:rPr>
          <w:rFonts w:ascii="Times New Roman" w:eastAsia="Times New Roman" w:hAnsi="Times New Roman"/>
          <w:lang w:eastAsia="ru-RU"/>
        </w:rPr>
        <w:t>5</w:t>
      </w:r>
      <w:r w:rsidRPr="001B7DA4">
        <w:rPr>
          <w:rFonts w:ascii="Times New Roman" w:eastAsia="Times New Roman" w:hAnsi="Times New Roman"/>
          <w:lang w:eastAsia="ru-RU"/>
        </w:rPr>
        <w:t>.</w:t>
      </w:r>
      <w:r w:rsidR="000A7D0D">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 xml:space="preserve">Помимо сведений и документов, установленных настоящей документацией </w:t>
      </w:r>
      <w:proofErr w:type="gramStart"/>
      <w:r w:rsidR="00FD1E4B" w:rsidRPr="001B7DA4">
        <w:rPr>
          <w:rFonts w:ascii="Times New Roman" w:eastAsia="Times New Roman" w:hAnsi="Times New Roman"/>
          <w:lang w:eastAsia="ru-RU"/>
        </w:rPr>
        <w:t>о закупке</w:t>
      </w:r>
      <w:proofErr w:type="gramEnd"/>
      <w:r w:rsidR="00FD1E4B" w:rsidRPr="001B7DA4">
        <w:rPr>
          <w:rFonts w:ascii="Times New Roman" w:eastAsia="Times New Roman" w:hAnsi="Times New Roman"/>
          <w:lang w:eastAsia="ru-RU"/>
        </w:rPr>
        <w:t xml:space="preserve">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A88899F" w14:textId="77777777" w:rsidR="00FD1E4B" w:rsidRPr="001B7DA4" w:rsidRDefault="00FD1E4B" w:rsidP="005E4F08">
      <w:pPr>
        <w:spacing w:after="0" w:line="240" w:lineRule="auto"/>
        <w:ind w:firstLine="709"/>
        <w:jc w:val="both"/>
        <w:rPr>
          <w:rFonts w:ascii="Times New Roman" w:hAnsi="Times New Roman"/>
          <w:b/>
          <w:sz w:val="12"/>
          <w:szCs w:val="12"/>
        </w:rPr>
      </w:pPr>
    </w:p>
    <w:p w14:paraId="43148F73" w14:textId="77777777"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7" w:name="_Ref119429503"/>
      <w:bookmarkStart w:id="8" w:name="_Toc123405479"/>
      <w:bookmarkStart w:id="9" w:name="_Toc5778987"/>
      <w:r w:rsidRPr="00C5701A">
        <w:rPr>
          <w:rFonts w:ascii="Times New Roman" w:eastAsia="Times New Roman" w:hAnsi="Times New Roman"/>
          <w:b/>
          <w:bCs/>
          <w:lang w:eastAsia="ru-RU"/>
        </w:rPr>
        <w:t>3.</w:t>
      </w:r>
      <w:r w:rsidR="00371091">
        <w:rPr>
          <w:rFonts w:ascii="Times New Roman" w:eastAsia="Times New Roman" w:hAnsi="Times New Roman"/>
          <w:b/>
          <w:bCs/>
          <w:lang w:eastAsia="ru-RU"/>
        </w:rPr>
        <w:t>6</w:t>
      </w:r>
      <w:r w:rsidRPr="00C5701A">
        <w:rPr>
          <w:rFonts w:ascii="Times New Roman" w:eastAsia="Times New Roman" w:hAnsi="Times New Roman"/>
          <w:b/>
          <w:bCs/>
          <w:lang w:eastAsia="ru-RU"/>
        </w:rPr>
        <w:t xml:space="preserve">. </w:t>
      </w:r>
      <w:r w:rsidR="005E4F08" w:rsidRPr="00C5701A">
        <w:rPr>
          <w:rFonts w:ascii="Times New Roman" w:eastAsia="Times New Roman" w:hAnsi="Times New Roman"/>
          <w:b/>
          <w:bCs/>
          <w:lang w:eastAsia="ru-RU"/>
        </w:rPr>
        <w:t>Требования к обеспечению заявок на участие в закупке</w:t>
      </w:r>
      <w:bookmarkEnd w:id="7"/>
      <w:bookmarkEnd w:id="8"/>
      <w:bookmarkEnd w:id="9"/>
    </w:p>
    <w:p w14:paraId="06CFFDD5"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 xml:space="preserve">3.6.1. В случае если размер начальной (максимальной) цены договора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на счет Заказчика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 </w:t>
      </w:r>
    </w:p>
    <w:p w14:paraId="744979B1"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Обеспечение заявки на участие в закупке представляется одновременно с такой заявкой.</w:t>
      </w:r>
    </w:p>
    <w:p w14:paraId="41CE66AC"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3.6.2. Информация об установлении требования о предоставлении обеспечения заявки и размер такого обеспечения указывается в Части II «Информационная карта». Требования, касающиеся обеспечения заявки на участие в закупке, являются одинаковыми для всех участников закупок.</w:t>
      </w:r>
    </w:p>
    <w:p w14:paraId="2645B991"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3.6.3. Денежные средства вносятся участником закупки на счет участника закупки, открытый оператором электронной площадки в соответствии с правилами, установленными Регламентом работы ЭТП.</w:t>
      </w:r>
    </w:p>
    <w:p w14:paraId="5BECA46D"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 xml:space="preserve">3.6.4.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ЭТП. </w:t>
      </w:r>
    </w:p>
    <w:p w14:paraId="206CBEA5"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3.6.5. Возврат участнику закупки денежных средств, внесенных в качестве обеспечения заявки, не производится, а независимая гарантия предъявляется гаранту для выплаты суммы обеспечения исполнения обязательств в следующих случаях:</w:t>
      </w:r>
    </w:p>
    <w:p w14:paraId="06DA79A4"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1) уклонение или отказ участника закупки от заключения договора;</w:t>
      </w:r>
    </w:p>
    <w:p w14:paraId="067936D0"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73387FCF" w14:textId="1C4C3B3A"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w:t>
      </w:r>
      <w:r w:rsidR="002B360B">
        <w:rPr>
          <w:rFonts w:ascii="Times New Roman" w:eastAsia="Times New Roman" w:hAnsi="Times New Roman"/>
          <w:lang w:eastAsia="ru-RU"/>
        </w:rPr>
        <w:t>6</w:t>
      </w:r>
      <w:r w:rsidRPr="00323BD5">
        <w:rPr>
          <w:rFonts w:ascii="Times New Roman" w:eastAsia="Times New Roman" w:hAnsi="Times New Roman"/>
          <w:lang w:eastAsia="ru-RU"/>
        </w:rPr>
        <w:t xml:space="preserve">. </w:t>
      </w:r>
      <w:r w:rsidR="009D7CF5" w:rsidRPr="009D7CF5">
        <w:rPr>
          <w:rFonts w:ascii="Times New Roman" w:eastAsia="Times New Roman" w:hAnsi="Times New Roman"/>
          <w:lang w:eastAsia="ru-RU"/>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w:t>
      </w:r>
      <w:r w:rsidRPr="00323BD5">
        <w:rPr>
          <w:rFonts w:ascii="Times New Roman" w:eastAsia="Times New Roman" w:hAnsi="Times New Roman"/>
          <w:lang w:eastAsia="ru-RU"/>
        </w:rPr>
        <w:t xml:space="preserve"> </w:t>
      </w:r>
    </w:p>
    <w:p w14:paraId="598C1585" w14:textId="5862F9A6" w:rsidR="005E4F08" w:rsidRPr="00836240"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w:t>
      </w:r>
      <w:r w:rsidR="002B360B">
        <w:rPr>
          <w:rFonts w:ascii="Times New Roman" w:eastAsia="Times New Roman" w:hAnsi="Times New Roman"/>
          <w:lang w:eastAsia="ru-RU"/>
        </w:rPr>
        <w:t>7</w:t>
      </w:r>
      <w:r w:rsidRPr="00323BD5">
        <w:rPr>
          <w:rFonts w:ascii="Times New Roman" w:eastAsia="Times New Roman" w:hAnsi="Times New Roman"/>
          <w:lang w:eastAsia="ru-RU"/>
        </w:rPr>
        <w:t xml:space="preserve">. Форма требования по </w:t>
      </w:r>
      <w:r w:rsidR="009D7CF5" w:rsidRPr="009D7CF5">
        <w:rPr>
          <w:rFonts w:ascii="Times New Roman" w:eastAsia="Times New Roman" w:hAnsi="Times New Roman"/>
          <w:lang w:eastAsia="ru-RU"/>
        </w:rPr>
        <w:t>банковской</w:t>
      </w:r>
      <w:r w:rsidRPr="00323BD5">
        <w:rPr>
          <w:rFonts w:ascii="Times New Roman" w:eastAsia="Times New Roman" w:hAnsi="Times New Roman"/>
          <w:lang w:eastAsia="ru-RU"/>
        </w:rPr>
        <w:t xml:space="preserve"> гарантии установлена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E2269C1" w14:textId="77777777" w:rsidR="001B7DA4" w:rsidRPr="001B7DA4" w:rsidRDefault="001B7DA4" w:rsidP="00BD34C0">
      <w:pPr>
        <w:spacing w:after="0" w:line="240" w:lineRule="auto"/>
        <w:ind w:firstLine="709"/>
        <w:jc w:val="both"/>
        <w:rPr>
          <w:rFonts w:ascii="Times New Roman" w:hAnsi="Times New Roman"/>
          <w:b/>
          <w:sz w:val="12"/>
          <w:szCs w:val="12"/>
        </w:rPr>
      </w:pPr>
    </w:p>
    <w:p w14:paraId="393FF42B" w14:textId="77777777"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14:paraId="6586F48E" w14:textId="77777777" w:rsidR="00D075DC" w:rsidRPr="001B7DA4" w:rsidRDefault="00D075DC" w:rsidP="00BD34C0">
      <w:pPr>
        <w:spacing w:after="0" w:line="240" w:lineRule="auto"/>
        <w:ind w:firstLine="709"/>
        <w:jc w:val="both"/>
        <w:rPr>
          <w:rFonts w:ascii="Times New Roman" w:hAnsi="Times New Roman"/>
          <w:b/>
          <w:sz w:val="12"/>
          <w:szCs w:val="12"/>
        </w:rPr>
      </w:pPr>
    </w:p>
    <w:p w14:paraId="0560CAC0" w14:textId="77777777"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0535B0">
        <w:rPr>
          <w:rFonts w:ascii="Times New Roman" w:hAnsi="Times New Roman"/>
          <w:b/>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14:paraId="6D4ECF16" w14:textId="6FC91A04" w:rsidR="00B31B21" w:rsidRDefault="00C77DD8" w:rsidP="00BD34C0">
      <w:pPr>
        <w:spacing w:after="0" w:line="240" w:lineRule="auto"/>
        <w:ind w:firstLine="709"/>
        <w:jc w:val="both"/>
        <w:rPr>
          <w:rFonts w:ascii="Times New Roman" w:hAnsi="Times New Roman"/>
        </w:rPr>
      </w:pPr>
      <w:r>
        <w:rPr>
          <w:rFonts w:ascii="Times New Roman" w:hAnsi="Times New Roman"/>
        </w:rPr>
        <w:lastRenderedPageBreak/>
        <w:t>4</w:t>
      </w:r>
      <w:r w:rsidR="00BD34C0" w:rsidRPr="00964D3A">
        <w:rPr>
          <w:rFonts w:ascii="Times New Roman" w:hAnsi="Times New Roman"/>
        </w:rPr>
        <w:t>.1.1</w:t>
      </w:r>
      <w:r w:rsidR="008C3897" w:rsidRPr="008C3897">
        <w:rPr>
          <w:rFonts w:ascii="Times New Roman" w:hAnsi="Times New Roman"/>
        </w:rPr>
        <w:tab/>
      </w:r>
      <w:r w:rsidR="009D7CF5" w:rsidRPr="009D7CF5">
        <w:rPr>
          <w:rFonts w:ascii="Times New Roman" w:hAnsi="Times New Roman"/>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036B66B2" w14:textId="484C78A5"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009D7CF5" w:rsidRPr="009D7CF5">
        <w:rPr>
          <w:rFonts w:ascii="Times New Roman" w:hAnsi="Times New Roman"/>
        </w:rPr>
        <w:t>Наличие у участника закупки членства в СРО на выполнение данного вида работ. Членами саморегулируемой организации, основанной на членстве лиц, осуществляющих строительство, могут быть только индивидуальные предприниматели и (или) юридические лица, зарегистрированные в том же субъекте Российской Федерации, в котором зарегистрирована такая саморегулируемая организация (часть 3 статья 55.6 Градостроительного кодекса РФ).</w:t>
      </w:r>
    </w:p>
    <w:p w14:paraId="4A4F7D20" w14:textId="77777777" w:rsidR="00D075DC" w:rsidRPr="001B7DA4" w:rsidRDefault="00D075DC" w:rsidP="00BD34C0">
      <w:pPr>
        <w:spacing w:after="0" w:line="240" w:lineRule="auto"/>
        <w:ind w:firstLine="709"/>
        <w:jc w:val="both"/>
        <w:rPr>
          <w:rFonts w:ascii="Times New Roman" w:hAnsi="Times New Roman"/>
          <w:b/>
          <w:sz w:val="12"/>
          <w:szCs w:val="12"/>
        </w:rPr>
      </w:pPr>
    </w:p>
    <w:p w14:paraId="668012E2" w14:textId="77777777"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B31B21" w:rsidRPr="00BD34C0">
        <w:rPr>
          <w:rFonts w:ascii="Times New Roman" w:hAnsi="Times New Roman"/>
          <w:b/>
        </w:rPr>
        <w:t>К участникам закупки предъявляются следующие единые обязательные требования:</w:t>
      </w:r>
    </w:p>
    <w:p w14:paraId="6C879EC9"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29E384D9"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86C4E2E"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DFFE9EB"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2DBDA07B"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EC26CCB"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5E6FB3CF" w14:textId="63D486FA" w:rsidR="009D7CF5" w:rsidRPr="009D7CF5" w:rsidRDefault="00A95B5D" w:rsidP="00A95B5D">
      <w:pPr>
        <w:spacing w:after="0" w:line="240" w:lineRule="auto"/>
        <w:ind w:firstLine="709"/>
        <w:jc w:val="both"/>
        <w:rPr>
          <w:rFonts w:ascii="Times New Roman" w:hAnsi="Times New Roman"/>
        </w:rPr>
      </w:pPr>
      <w:r w:rsidRPr="00A95B5D">
        <w:rPr>
          <w:rFonts w:ascii="Times New Roman" w:hAnsi="Times New Roman"/>
        </w:rPr>
        <w:lastRenderedPageBreak/>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E903B68" w14:textId="3C11D1C7" w:rsidR="000C2D90" w:rsidRDefault="00A95B5D" w:rsidP="009D7CF5">
      <w:pPr>
        <w:spacing w:after="0" w:line="240" w:lineRule="auto"/>
        <w:ind w:firstLine="709"/>
        <w:jc w:val="both"/>
        <w:rPr>
          <w:rFonts w:ascii="Times New Roman" w:hAnsi="Times New Roman"/>
        </w:rPr>
      </w:pPr>
      <w:r>
        <w:rPr>
          <w:rFonts w:ascii="Times New Roman" w:hAnsi="Times New Roman"/>
        </w:rPr>
        <w:t>8</w:t>
      </w:r>
      <w:r w:rsidR="009D7CF5" w:rsidRPr="009D7CF5">
        <w:rPr>
          <w:rFonts w:ascii="Times New Roman" w:hAnsi="Times New Roman"/>
        </w:rPr>
        <w:t>) отсутствие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E440CB3" w14:textId="77777777" w:rsidR="000B4F0C" w:rsidRPr="001B7DA4" w:rsidRDefault="000B4F0C" w:rsidP="009D463B">
      <w:pPr>
        <w:pStyle w:val="20"/>
        <w:numPr>
          <w:ilvl w:val="0"/>
          <w:numId w:val="0"/>
        </w:numPr>
        <w:spacing w:before="0" w:after="0"/>
        <w:ind w:firstLine="709"/>
        <w:rPr>
          <w:sz w:val="12"/>
          <w:szCs w:val="12"/>
        </w:rPr>
      </w:pPr>
      <w:bookmarkStart w:id="10" w:name="_Toc525828641"/>
    </w:p>
    <w:bookmarkEnd w:id="10"/>
    <w:p w14:paraId="13A81C0D" w14:textId="77777777" w:rsidR="00553A98" w:rsidRDefault="00D44036" w:rsidP="00724AC6">
      <w:pPr>
        <w:spacing w:after="0" w:line="240" w:lineRule="auto"/>
        <w:ind w:firstLine="709"/>
        <w:jc w:val="both"/>
        <w:rPr>
          <w:rFonts w:ascii="Times New Roman" w:hAnsi="Times New Roman"/>
          <w:b/>
        </w:rPr>
      </w:pPr>
      <w:r>
        <w:rPr>
          <w:rFonts w:ascii="Times New Roman" w:hAnsi="Times New Roman"/>
          <w:b/>
        </w:rPr>
        <w:t>4.</w:t>
      </w:r>
      <w:r w:rsidR="00371091">
        <w:rPr>
          <w:rFonts w:ascii="Times New Roman" w:hAnsi="Times New Roman"/>
          <w:b/>
        </w:rPr>
        <w:t>3</w:t>
      </w:r>
      <w:r>
        <w:rPr>
          <w:rFonts w:ascii="Times New Roman" w:hAnsi="Times New Roman"/>
          <w:b/>
        </w:rPr>
        <w:t xml:space="preserve">. </w:t>
      </w:r>
      <w:r w:rsidR="00553A98" w:rsidRPr="00553A98">
        <w:rPr>
          <w:rFonts w:ascii="Times New Roman" w:hAnsi="Times New Roman"/>
          <w:b/>
        </w:rPr>
        <w:t>Антидемпинговые меры</w:t>
      </w:r>
    </w:p>
    <w:p w14:paraId="3348DD4A" w14:textId="77777777"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4.</w:t>
      </w:r>
      <w:r w:rsidR="00371091">
        <w:rPr>
          <w:rFonts w:ascii="Times New Roman" w:hAnsi="Times New Roman"/>
        </w:rPr>
        <w:t>3</w:t>
      </w:r>
      <w:r>
        <w:rPr>
          <w:rFonts w:ascii="Times New Roman" w:hAnsi="Times New Roman"/>
        </w:rPr>
        <w:t xml:space="preserve">.1.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14:paraId="0D5E2D10" w14:textId="77777777"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4.</w:t>
      </w:r>
      <w:r w:rsidR="00371091">
        <w:rPr>
          <w:rFonts w:ascii="Times New Roman" w:hAnsi="Times New Roman"/>
        </w:rPr>
        <w:t>3</w:t>
      </w:r>
      <w:r w:rsidR="00D44036">
        <w:rPr>
          <w:rFonts w:ascii="Times New Roman" w:hAnsi="Times New Roman"/>
        </w:rPr>
        <w:t xml:space="preserve">.2.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70F375BB" w14:textId="77777777"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w:t>
      </w:r>
      <w:r w:rsidR="00371091">
        <w:rPr>
          <w:rFonts w:ascii="Times New Roman" w:hAnsi="Times New Roman"/>
        </w:rPr>
        <w:t>3</w:t>
      </w:r>
      <w:r>
        <w:rPr>
          <w:rFonts w:ascii="Times New Roman" w:hAnsi="Times New Roman"/>
        </w:rPr>
        <w:t>.3.</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6F88C9B" w14:textId="77777777" w:rsidR="00C37ADE" w:rsidRPr="001B7DA4" w:rsidRDefault="00C37ADE" w:rsidP="004A269A">
      <w:pPr>
        <w:spacing w:after="0" w:line="240" w:lineRule="auto"/>
        <w:ind w:firstLine="709"/>
        <w:jc w:val="both"/>
        <w:rPr>
          <w:rFonts w:ascii="Times New Roman" w:hAnsi="Times New Roman"/>
          <w:b/>
          <w:bCs/>
          <w:sz w:val="12"/>
          <w:szCs w:val="12"/>
        </w:rPr>
      </w:pPr>
    </w:p>
    <w:p w14:paraId="4836F1F2" w14:textId="77777777" w:rsidR="00473FDE" w:rsidRPr="001C2776" w:rsidRDefault="00473FDE" w:rsidP="00D93360">
      <w:pPr>
        <w:spacing w:after="0" w:line="240" w:lineRule="auto"/>
        <w:ind w:firstLine="709"/>
        <w:jc w:val="both"/>
        <w:rPr>
          <w:rFonts w:ascii="Times New Roman" w:hAnsi="Times New Roman"/>
          <w:b/>
          <w:sz w:val="12"/>
          <w:szCs w:val="12"/>
        </w:rPr>
      </w:pPr>
      <w:bookmarkStart w:id="11" w:name="_Ref119429670"/>
      <w:bookmarkStart w:id="12" w:name="_Toc123405476"/>
      <w:bookmarkStart w:id="13" w:name="_Toc387652319"/>
      <w:bookmarkStart w:id="14" w:name="_Toc5778991"/>
    </w:p>
    <w:bookmarkEnd w:id="11"/>
    <w:bookmarkEnd w:id="12"/>
    <w:bookmarkEnd w:id="13"/>
    <w:bookmarkEnd w:id="14"/>
    <w:p w14:paraId="7EECB05F" w14:textId="77777777" w:rsidR="00D93360" w:rsidRDefault="00473FDE" w:rsidP="00D414D5">
      <w:pPr>
        <w:spacing w:after="0" w:line="240" w:lineRule="auto"/>
        <w:ind w:firstLine="709"/>
        <w:jc w:val="both"/>
        <w:rPr>
          <w:rFonts w:ascii="Times New Roman" w:hAnsi="Times New Roman"/>
          <w:b/>
        </w:rPr>
      </w:pPr>
      <w:r>
        <w:rPr>
          <w:rFonts w:ascii="Times New Roman" w:hAnsi="Times New Roman"/>
          <w:b/>
        </w:rPr>
        <w:t xml:space="preserve">РАЗДЕЛ </w:t>
      </w:r>
      <w:r w:rsidR="00CF055B">
        <w:rPr>
          <w:rFonts w:ascii="Times New Roman" w:hAnsi="Times New Roman"/>
          <w:b/>
        </w:rPr>
        <w:t>5</w:t>
      </w:r>
      <w:r>
        <w:rPr>
          <w:rFonts w:ascii="Times New Roman" w:hAnsi="Times New Roman"/>
          <w:b/>
        </w:rPr>
        <w:t xml:space="preserve">. ПОРЯДОК ПРОВЕДЕНИЯ </w:t>
      </w:r>
      <w:r w:rsidR="00512F2C">
        <w:rPr>
          <w:rFonts w:ascii="Times New Roman" w:hAnsi="Times New Roman"/>
          <w:b/>
        </w:rPr>
        <w:t>КОНКУРСА</w:t>
      </w:r>
      <w:r>
        <w:rPr>
          <w:rFonts w:ascii="Times New Roman" w:hAnsi="Times New Roman"/>
          <w:b/>
        </w:rPr>
        <w:t xml:space="preserve"> В ЭЛЕКТРОННОЙ ФОРМЕ</w:t>
      </w:r>
    </w:p>
    <w:p w14:paraId="59371616" w14:textId="77777777" w:rsidR="000B4F0C" w:rsidRPr="001C2776" w:rsidRDefault="000B4F0C" w:rsidP="000B4F0C">
      <w:pPr>
        <w:spacing w:after="0" w:line="240" w:lineRule="auto"/>
        <w:ind w:firstLine="709"/>
        <w:rPr>
          <w:rFonts w:ascii="Times New Roman" w:hAnsi="Times New Roman"/>
          <w:b/>
          <w:sz w:val="12"/>
          <w:szCs w:val="12"/>
        </w:rPr>
      </w:pPr>
    </w:p>
    <w:p w14:paraId="31572149" w14:textId="77777777" w:rsidR="0036545C" w:rsidRPr="00473FDE" w:rsidRDefault="00CF055B" w:rsidP="00473FDE">
      <w:pPr>
        <w:keepNext/>
        <w:keepLines/>
        <w:spacing w:after="0" w:line="240" w:lineRule="auto"/>
        <w:ind w:firstLine="709"/>
        <w:jc w:val="both"/>
        <w:outlineLvl w:val="1"/>
        <w:rPr>
          <w:rFonts w:ascii="Times New Roman" w:eastAsia="Times New Roman" w:hAnsi="Times New Roman"/>
          <w:b/>
          <w:bCs/>
        </w:rPr>
      </w:pPr>
      <w:bookmarkStart w:id="15" w:name="_Toc514237792"/>
      <w:r>
        <w:rPr>
          <w:rFonts w:ascii="Times New Roman" w:eastAsia="Times New Roman" w:hAnsi="Times New Roman"/>
          <w:b/>
          <w:bCs/>
        </w:rPr>
        <w:t>5</w:t>
      </w:r>
      <w:r w:rsidR="00473FDE" w:rsidRPr="00473FDE">
        <w:rPr>
          <w:rFonts w:ascii="Times New Roman" w:eastAsia="Times New Roman" w:hAnsi="Times New Roman"/>
          <w:b/>
          <w:bCs/>
        </w:rPr>
        <w:t>.</w:t>
      </w:r>
      <w:r w:rsidR="00371091">
        <w:rPr>
          <w:rFonts w:ascii="Times New Roman" w:eastAsia="Times New Roman" w:hAnsi="Times New Roman"/>
          <w:b/>
          <w:bCs/>
        </w:rPr>
        <w:t>1</w:t>
      </w:r>
      <w:r w:rsidR="0036545C" w:rsidRPr="00473FDE">
        <w:rPr>
          <w:rFonts w:ascii="Times New Roman" w:eastAsia="Times New Roman" w:hAnsi="Times New Roman"/>
          <w:b/>
          <w:bCs/>
        </w:rPr>
        <w:t xml:space="preserve">. Порядок рассмотрения заявок на участие в </w:t>
      </w:r>
      <w:r w:rsidR="00512F2C">
        <w:rPr>
          <w:rFonts w:ascii="Times New Roman" w:eastAsia="Times New Roman" w:hAnsi="Times New Roman"/>
          <w:b/>
          <w:bCs/>
        </w:rPr>
        <w:t>конкурсе</w:t>
      </w:r>
      <w:r w:rsidR="0036545C" w:rsidRPr="00473FDE">
        <w:rPr>
          <w:rFonts w:ascii="Times New Roman" w:eastAsia="Times New Roman" w:hAnsi="Times New Roman"/>
          <w:b/>
          <w:bCs/>
        </w:rPr>
        <w:t xml:space="preserve"> в электронной форме</w:t>
      </w:r>
      <w:bookmarkEnd w:id="15"/>
      <w:r w:rsidR="001C2776">
        <w:rPr>
          <w:rFonts w:ascii="Times New Roman" w:eastAsia="Times New Roman" w:hAnsi="Times New Roman"/>
          <w:b/>
          <w:bCs/>
        </w:rPr>
        <w:t>.</w:t>
      </w:r>
    </w:p>
    <w:p w14:paraId="76A4B872"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bCs/>
          <w:lang w:eastAsia="ru-RU"/>
        </w:rPr>
        <w:t>5</w:t>
      </w:r>
      <w:r w:rsidR="00371091">
        <w:rPr>
          <w:rFonts w:ascii="Times New Roman" w:eastAsia="Times New Roman" w:hAnsi="Times New Roman"/>
          <w:bCs/>
          <w:lang w:eastAsia="ru-RU"/>
        </w:rPr>
        <w:t xml:space="preserve">.1.1. </w:t>
      </w:r>
      <w:r w:rsidR="00512F2C" w:rsidRPr="00512F2C">
        <w:rPr>
          <w:rFonts w:ascii="Times New Roman" w:eastAsia="Times New Roman" w:hAnsi="Times New Roman"/>
          <w:bCs/>
          <w:lang w:eastAsia="ru-RU"/>
        </w:rPr>
        <w:t xml:space="preserve">Комиссия по осуществлению закупок </w:t>
      </w:r>
      <w:r w:rsidR="00512F2C" w:rsidRPr="00512F2C">
        <w:rPr>
          <w:rFonts w:ascii="Times New Roman" w:eastAsia="Times New Roman" w:hAnsi="Times New Roman"/>
          <w:lang w:eastAsia="ru-RU"/>
        </w:rPr>
        <w:t>рассматривает заявки на участие в конкурсе в электронной форме участников закупки, подавших такие заявки, на соответствие требованиям, установленным документацией о закупке.</w:t>
      </w:r>
    </w:p>
    <w:p w14:paraId="2844DFD5"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.2. Заявка на участие в конкурсе в электронной форме рассматривается </w:t>
      </w:r>
      <w:r w:rsidR="00512F2C" w:rsidRPr="00512F2C">
        <w:rPr>
          <w:rFonts w:ascii="Times New Roman" w:eastAsia="Times New Roman" w:hAnsi="Times New Roman"/>
          <w:bCs/>
          <w:lang w:eastAsia="ru-RU"/>
        </w:rPr>
        <w:t xml:space="preserve">Комиссией по осуществлению закупок </w:t>
      </w:r>
      <w:r w:rsidR="00512F2C" w:rsidRPr="00512F2C">
        <w:rPr>
          <w:rFonts w:ascii="Times New Roman" w:eastAsia="Times New Roman" w:hAnsi="Times New Roman"/>
          <w:lang w:eastAsia="ru-RU"/>
        </w:rPr>
        <w:t>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w:t>
      </w:r>
    </w:p>
    <w:p w14:paraId="754BAFF0"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 xml:space="preserve">.1.3. </w:t>
      </w:r>
      <w:r w:rsidR="00512F2C" w:rsidRPr="00512F2C">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недопуска участника закупки к участию в закупке.</w:t>
      </w:r>
    </w:p>
    <w:p w14:paraId="73A987EA" w14:textId="77777777" w:rsidR="00512F2C" w:rsidRPr="00512F2C" w:rsidRDefault="00CF055B" w:rsidP="00512F2C">
      <w:pPr>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5</w:t>
      </w:r>
      <w:r w:rsidR="00371091">
        <w:rPr>
          <w:rFonts w:ascii="Times New Roman" w:eastAsia="Times New Roman" w:hAnsi="Times New Roman"/>
          <w:lang w:eastAsia="ru-RU"/>
        </w:rPr>
        <w:t>.1.4.</w:t>
      </w:r>
      <w:r w:rsidR="00512F2C" w:rsidRPr="00512F2C">
        <w:rPr>
          <w:rFonts w:ascii="Times New Roman" w:eastAsia="Times New Roman" w:hAnsi="Times New Roman"/>
          <w:lang w:eastAsia="ru-RU"/>
        </w:rPr>
        <w:t xml:space="preserve"> Срок рассмотрения заявок на участие в закупке не может превышать </w:t>
      </w:r>
      <w:r w:rsidR="00512F2C" w:rsidRPr="00512F2C">
        <w:rPr>
          <w:rFonts w:ascii="Times New Roman" w:eastAsia="Times New Roman" w:hAnsi="Times New Roman"/>
          <w:iCs/>
          <w:lang w:val="sah-RU" w:eastAsia="ru-RU"/>
        </w:rPr>
        <w:t>10 (</w:t>
      </w:r>
      <w:r w:rsidR="00512F2C" w:rsidRPr="00512F2C">
        <w:rPr>
          <w:rFonts w:ascii="Times New Roman" w:eastAsia="Times New Roman" w:hAnsi="Times New Roman"/>
          <w:iCs/>
          <w:lang w:eastAsia="ru-RU"/>
        </w:rPr>
        <w:t>десяти</w:t>
      </w:r>
      <w:r w:rsidR="00512F2C" w:rsidRPr="00512F2C">
        <w:rPr>
          <w:rFonts w:ascii="Times New Roman" w:eastAsia="Times New Roman" w:hAnsi="Times New Roman"/>
          <w:iCs/>
          <w:lang w:val="sah-RU" w:eastAsia="ru-RU"/>
        </w:rPr>
        <w:t xml:space="preserve">) рабочих </w:t>
      </w:r>
      <w:r w:rsidR="00512F2C" w:rsidRPr="00512F2C">
        <w:rPr>
          <w:rFonts w:ascii="Times New Roman" w:eastAsia="Times New Roman" w:hAnsi="Times New Roman"/>
          <w:iCs/>
          <w:lang w:eastAsia="ru-RU"/>
        </w:rPr>
        <w:t xml:space="preserve">дней, со дня открытия доступа к заявкам </w:t>
      </w:r>
      <w:r w:rsidR="00512F2C" w:rsidRPr="00512F2C">
        <w:rPr>
          <w:rFonts w:ascii="Times New Roman" w:eastAsia="Times New Roman" w:hAnsi="Times New Roman"/>
          <w:lang w:eastAsia="ru-RU"/>
        </w:rPr>
        <w:t>на участие в</w:t>
      </w:r>
      <w:r w:rsidR="00512F2C" w:rsidRPr="00512F2C">
        <w:rPr>
          <w:rFonts w:ascii="Times New Roman" w:eastAsia="Times New Roman" w:hAnsi="Times New Roman"/>
          <w:lang w:val="sah-RU" w:eastAsia="ru-RU"/>
        </w:rPr>
        <w:t xml:space="preserve"> конкурсе в электронной форме.</w:t>
      </w:r>
    </w:p>
    <w:p w14:paraId="49D0146B" w14:textId="70797F32"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.1.5.</w:t>
      </w:r>
      <w:r w:rsidR="00512F2C" w:rsidRPr="00512F2C">
        <w:rPr>
          <w:rFonts w:ascii="Times New Roman" w:eastAsia="Times New Roman" w:hAnsi="Times New Roman"/>
          <w:lang w:eastAsia="ru-RU"/>
        </w:rPr>
        <w:t xml:space="preserve"> В ходе рассмотрения заявок Комиссия по осуществлению закупок вправе</w:t>
      </w:r>
      <w:r w:rsidR="00B972CF">
        <w:rPr>
          <w:rFonts w:ascii="Times New Roman" w:eastAsia="Times New Roman" w:hAnsi="Times New Roman"/>
          <w:lang w:eastAsia="ru-RU"/>
        </w:rPr>
        <w:t xml:space="preserve"> </w:t>
      </w:r>
      <w:r w:rsidR="00512F2C" w:rsidRPr="00512F2C">
        <w:rPr>
          <w:rFonts w:ascii="Times New Roman" w:eastAsia="Times New Roman" w:hAnsi="Times New Roman"/>
          <w:lang w:eastAsia="ru-RU"/>
        </w:rPr>
        <w:t xml:space="preserve">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 </w:t>
      </w:r>
    </w:p>
    <w:p w14:paraId="4EAC22D0"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.1.6.</w:t>
      </w:r>
      <w:r w:rsidR="00512F2C" w:rsidRPr="00512F2C">
        <w:rPr>
          <w:rFonts w:ascii="Times New Roman" w:eastAsia="Times New Roman" w:hAnsi="Times New Roman"/>
          <w:lang w:eastAsia="ru-RU"/>
        </w:rPr>
        <w:t xml:space="preserve">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0535B0">
        <w:rPr>
          <w:rFonts w:ascii="Times New Roman" w:eastAsia="Times New Roman" w:hAnsi="Times New Roman"/>
          <w:lang w:eastAsia="ru-RU"/>
        </w:rPr>
        <w:t xml:space="preserve"> </w:t>
      </w:r>
      <w:r w:rsidR="00512F2C" w:rsidRPr="00512F2C">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3CC06C84"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.7. В случае установления недостоверности информации, содержащейся в документах, представленных участником электронного конкурса в соответствии с документацией о закупке и </w:t>
      </w:r>
      <w:r w:rsidR="00512F2C" w:rsidRPr="00512F2C">
        <w:rPr>
          <w:rFonts w:ascii="Times New Roman" w:eastAsia="Times New Roman" w:hAnsi="Times New Roman"/>
          <w:lang w:eastAsia="ru-RU"/>
        </w:rPr>
        <w:lastRenderedPageBreak/>
        <w:t xml:space="preserve">Положением о закупке, </w:t>
      </w:r>
      <w:r w:rsidR="00512F2C" w:rsidRPr="00512F2C">
        <w:rPr>
          <w:rFonts w:ascii="Times New Roman" w:eastAsia="Times New Roman" w:hAnsi="Times New Roman"/>
          <w:bCs/>
          <w:lang w:eastAsia="ru-RU"/>
        </w:rPr>
        <w:t xml:space="preserve">Комиссия по осуществлению закупок </w:t>
      </w:r>
      <w:r w:rsidR="00512F2C" w:rsidRPr="00512F2C">
        <w:rPr>
          <w:rFonts w:ascii="Times New Roman" w:eastAsia="Times New Roman" w:hAnsi="Times New Roman"/>
          <w:lang w:eastAsia="ru-RU"/>
        </w:rPr>
        <w:t>обязана отстранить такого участника от участия в конкурсе в электронной форме на любом этапе его проведения.</w:t>
      </w:r>
    </w:p>
    <w:p w14:paraId="3D0FCD75"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.8. Участники, заявки которых не были отклонены </w:t>
      </w:r>
      <w:r w:rsidR="00512F2C" w:rsidRPr="00512F2C">
        <w:rPr>
          <w:rFonts w:ascii="Times New Roman" w:eastAsia="Times New Roman" w:hAnsi="Times New Roman"/>
          <w:bCs/>
          <w:lang w:eastAsia="ru-RU"/>
        </w:rPr>
        <w:t xml:space="preserve">Комиссией по осуществлению закупок </w:t>
      </w:r>
      <w:r w:rsidR="00512F2C" w:rsidRPr="00512F2C">
        <w:rPr>
          <w:rFonts w:ascii="Times New Roman" w:eastAsia="Times New Roman" w:hAnsi="Times New Roman"/>
          <w:lang w:eastAsia="ru-RU"/>
        </w:rPr>
        <w:t>в соответствии с Положением о закупках, признаются участниками конкурса в электронной форме и допускаются к участию в оценке и сопоставлению заявок участников электронного конкурса и к подведению итогов.</w:t>
      </w:r>
    </w:p>
    <w:p w14:paraId="2249E29D" w14:textId="77777777" w:rsidR="00512F2C" w:rsidRPr="00512F2C" w:rsidRDefault="00CF055B" w:rsidP="00512F2C">
      <w:pPr>
        <w:spacing w:after="0" w:line="240" w:lineRule="auto"/>
        <w:ind w:firstLine="709"/>
        <w:jc w:val="both"/>
        <w:rPr>
          <w:rFonts w:ascii="Times New Roman" w:eastAsia="Times New Roman" w:hAnsi="Times New Roman"/>
          <w:i/>
          <w:iCs/>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.9. Результаты рассмотрения заявок на участие электронного конкурса фиксируются в протоколе рассмотрения заявок на участие в конкурсе в электронной форме</w:t>
      </w:r>
      <w:r w:rsidR="00512F2C" w:rsidRPr="00512F2C">
        <w:rPr>
          <w:rFonts w:ascii="Times New Roman" w:eastAsia="Times New Roman" w:hAnsi="Times New Roman"/>
          <w:i/>
          <w:iCs/>
          <w:lang w:eastAsia="ru-RU"/>
        </w:rPr>
        <w:t>.</w:t>
      </w:r>
    </w:p>
    <w:p w14:paraId="0787641A" w14:textId="77777777" w:rsidR="0013314E" w:rsidRDefault="00CF055B" w:rsidP="00512F2C">
      <w:pPr>
        <w:spacing w:after="0" w:line="240" w:lineRule="auto"/>
        <w:ind w:firstLine="709"/>
        <w:jc w:val="both"/>
        <w:rPr>
          <w:rFonts w:ascii="Times New Roman" w:hAnsi="Times New Roman"/>
          <w:b/>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.10. Указанный протокол размещается Заказчиком в единой информационной системе не </w:t>
      </w:r>
      <w:r w:rsidR="00512F2C" w:rsidRPr="00512F2C">
        <w:rPr>
          <w:rFonts w:ascii="Times New Roman" w:eastAsia="Times New Roman" w:hAnsi="Times New Roman"/>
          <w:iCs/>
          <w:lang w:eastAsia="ru-RU"/>
        </w:rPr>
        <w:t>позднее чем через 3 (три) дня со</w:t>
      </w:r>
      <w:r w:rsidR="00512F2C" w:rsidRPr="00512F2C">
        <w:rPr>
          <w:rFonts w:ascii="Times New Roman" w:eastAsia="Times New Roman" w:hAnsi="Times New Roman"/>
          <w:lang w:eastAsia="ru-RU"/>
        </w:rPr>
        <w:t xml:space="preserve"> дня подписания такого протокола.</w:t>
      </w:r>
    </w:p>
    <w:p w14:paraId="7017DC5C" w14:textId="77777777" w:rsidR="00023525" w:rsidRPr="003635E3" w:rsidRDefault="00023525" w:rsidP="00023525">
      <w:pPr>
        <w:keepNext/>
        <w:keepLines/>
        <w:spacing w:after="0" w:line="240" w:lineRule="auto"/>
        <w:jc w:val="both"/>
        <w:outlineLvl w:val="1"/>
        <w:rPr>
          <w:rFonts w:ascii="Times New Roman" w:hAnsi="Times New Roman"/>
          <w:b/>
          <w:sz w:val="12"/>
          <w:szCs w:val="12"/>
        </w:rPr>
      </w:pPr>
    </w:p>
    <w:p w14:paraId="5E6DA7FC" w14:textId="77777777" w:rsidR="00927DF9" w:rsidRPr="00023525" w:rsidRDefault="00CF055B" w:rsidP="00023525">
      <w:pPr>
        <w:keepNext/>
        <w:keepLines/>
        <w:spacing w:after="0" w:line="240" w:lineRule="auto"/>
        <w:ind w:firstLine="709"/>
        <w:jc w:val="both"/>
        <w:outlineLvl w:val="1"/>
        <w:rPr>
          <w:rFonts w:ascii="Times New Roman" w:eastAsia="Times New Roman" w:hAnsi="Times New Roman"/>
          <w:b/>
          <w:bCs/>
        </w:rPr>
      </w:pPr>
      <w:r>
        <w:rPr>
          <w:rFonts w:ascii="Times New Roman" w:hAnsi="Times New Roman"/>
          <w:b/>
        </w:rPr>
        <w:t>5</w:t>
      </w:r>
      <w:r w:rsidR="00023525" w:rsidRPr="00023525">
        <w:rPr>
          <w:rFonts w:ascii="Times New Roman" w:hAnsi="Times New Roman"/>
          <w:b/>
        </w:rPr>
        <w:t>.</w:t>
      </w:r>
      <w:r w:rsidR="00371091">
        <w:rPr>
          <w:rFonts w:ascii="Times New Roman" w:hAnsi="Times New Roman"/>
          <w:b/>
        </w:rPr>
        <w:t>2</w:t>
      </w:r>
      <w:r w:rsidR="00023525" w:rsidRPr="00023525">
        <w:rPr>
          <w:rFonts w:ascii="Times New Roman" w:hAnsi="Times New Roman"/>
          <w:b/>
        </w:rPr>
        <w:t xml:space="preserve">. </w:t>
      </w:r>
      <w:r w:rsidR="00927DF9" w:rsidRPr="00023525">
        <w:rPr>
          <w:rFonts w:ascii="Times New Roman" w:eastAsia="Times New Roman" w:hAnsi="Times New Roman"/>
          <w:b/>
          <w:bCs/>
        </w:rPr>
        <w:t xml:space="preserve">Оценка и сопоставление заявок и подведение итогов </w:t>
      </w:r>
      <w:r w:rsidR="0002596E">
        <w:rPr>
          <w:rFonts w:ascii="Times New Roman" w:eastAsia="Times New Roman" w:hAnsi="Times New Roman"/>
          <w:b/>
          <w:bCs/>
        </w:rPr>
        <w:t>конкурса</w:t>
      </w:r>
      <w:r w:rsidR="00927DF9" w:rsidRPr="00023525">
        <w:rPr>
          <w:rFonts w:ascii="Times New Roman" w:eastAsia="Times New Roman" w:hAnsi="Times New Roman"/>
          <w:b/>
          <w:bCs/>
        </w:rPr>
        <w:t xml:space="preserve"> в электронной форме</w:t>
      </w:r>
    </w:p>
    <w:p w14:paraId="2FD26469" w14:textId="7777777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bCs/>
          <w:lang w:eastAsia="ru-RU"/>
        </w:rPr>
        <w:t>5</w:t>
      </w:r>
      <w:r w:rsidR="00371091">
        <w:rPr>
          <w:rFonts w:ascii="Times New Roman" w:eastAsia="Times New Roman" w:hAnsi="Times New Roman"/>
          <w:bCs/>
          <w:lang w:eastAsia="ru-RU"/>
        </w:rPr>
        <w:t xml:space="preserve">.2.1. </w:t>
      </w:r>
      <w:r w:rsidR="0002596E" w:rsidRPr="0002596E">
        <w:rPr>
          <w:rFonts w:ascii="Times New Roman" w:eastAsia="Times New Roman" w:hAnsi="Times New Roman"/>
          <w:bCs/>
          <w:lang w:eastAsia="ru-RU"/>
        </w:rPr>
        <w:t xml:space="preserve">Комиссия по осуществлению закупок </w:t>
      </w:r>
      <w:r w:rsidR="0002596E" w:rsidRPr="0002596E">
        <w:rPr>
          <w:rFonts w:ascii="Times New Roman" w:eastAsia="Times New Roman" w:hAnsi="Times New Roman"/>
          <w:lang w:eastAsia="ru-RU"/>
        </w:rPr>
        <w:t xml:space="preserve">производит оценку и сопоставление заявок, подводит итоги заявок на участие в конкурсе в электронной форме, в соответствии с требованиями, установленными в извещении и документации о закупке. </w:t>
      </w:r>
    </w:p>
    <w:p w14:paraId="3562DF45" w14:textId="7777777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14:paraId="2D1C2CB7" w14:textId="7777777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 xml:space="preserve">.3. На основании результатов, оценки заявок на участие в конкурсе в электронной форме </w:t>
      </w:r>
      <w:r w:rsidR="0002596E" w:rsidRPr="0002596E">
        <w:rPr>
          <w:rFonts w:ascii="Times New Roman" w:eastAsia="Times New Roman" w:hAnsi="Times New Roman"/>
          <w:bCs/>
          <w:lang w:eastAsia="ru-RU"/>
        </w:rPr>
        <w:t xml:space="preserve">Комиссия по осуществлению закупок </w:t>
      </w:r>
      <w:r w:rsidR="0002596E" w:rsidRPr="0002596E">
        <w:rPr>
          <w:rFonts w:ascii="Times New Roman" w:eastAsia="Times New Roman" w:hAnsi="Times New Roman"/>
          <w:lang w:eastAsia="ru-RU"/>
        </w:rPr>
        <w:t>присваивает каждой заявке на участие в электронном конкурсе порядковый номер в зависимости от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раньше других заявок на участие в конкурсе в электронной форме, содержащих такие же условия.</w:t>
      </w:r>
    </w:p>
    <w:p w14:paraId="2CEC295F" w14:textId="7777777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.4. Победителем конкурса в электронной форме признаётся участник конкурса, который предложил лучшие условия исполнения договора на основе критериев, указанных в документации о закупке.</w:t>
      </w:r>
    </w:p>
    <w:p w14:paraId="01EC43AF" w14:textId="11AEADE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9D7CF5">
        <w:rPr>
          <w:rFonts w:ascii="Times New Roman" w:eastAsia="Times New Roman" w:hAnsi="Times New Roman"/>
          <w:lang w:eastAsia="ru-RU"/>
        </w:rPr>
        <w:t>5</w:t>
      </w:r>
      <w:r w:rsidR="00371091">
        <w:rPr>
          <w:rFonts w:ascii="Times New Roman" w:eastAsia="Times New Roman" w:hAnsi="Times New Roman"/>
          <w:lang w:eastAsia="ru-RU"/>
        </w:rPr>
        <w:t>.</w:t>
      </w:r>
      <w:r w:rsidR="0002596E" w:rsidRPr="0002596E">
        <w:rPr>
          <w:rFonts w:ascii="Times New Roman" w:eastAsia="Times New Roman" w:hAnsi="Times New Roman"/>
          <w:lang w:eastAsia="ru-RU"/>
        </w:rPr>
        <w:t xml:space="preserve"> Результаты оценки и сопоставления заявок, подведения итогов заявок на участие в электронном конкурсе фиксируются в протоколе оценки, подведения итогов таких заявок.</w:t>
      </w:r>
    </w:p>
    <w:p w14:paraId="5FED4BC4" w14:textId="6CC6AFA3"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9D7CF5">
        <w:rPr>
          <w:rFonts w:ascii="Times New Roman" w:eastAsia="Times New Roman" w:hAnsi="Times New Roman"/>
          <w:lang w:eastAsia="ru-RU"/>
        </w:rPr>
        <w:t>6</w:t>
      </w:r>
      <w:r w:rsidR="00371091">
        <w:rPr>
          <w:rFonts w:ascii="Times New Roman" w:eastAsia="Times New Roman" w:hAnsi="Times New Roman"/>
          <w:lang w:eastAsia="ru-RU"/>
        </w:rPr>
        <w:t>.</w:t>
      </w:r>
      <w:r w:rsidR="0002596E" w:rsidRPr="0002596E">
        <w:rPr>
          <w:rFonts w:ascii="Times New Roman" w:eastAsia="Times New Roman" w:hAnsi="Times New Roman"/>
          <w:lang w:eastAsia="ru-RU"/>
        </w:rPr>
        <w:t xml:space="preserve"> Протокол составляется в одном экземпляре и подписывается всеми присутствующими членами </w:t>
      </w:r>
      <w:r w:rsidR="0002596E" w:rsidRPr="0002596E">
        <w:rPr>
          <w:rFonts w:ascii="Times New Roman" w:eastAsia="Times New Roman" w:hAnsi="Times New Roman"/>
          <w:bCs/>
          <w:lang w:eastAsia="ru-RU"/>
        </w:rPr>
        <w:t>Комиссии по осуществлению закупок</w:t>
      </w:r>
      <w:r w:rsidR="0002596E" w:rsidRPr="0002596E">
        <w:rPr>
          <w:rFonts w:ascii="Times New Roman" w:eastAsia="Times New Roman" w:hAnsi="Times New Roman"/>
          <w:lang w:eastAsia="ru-RU"/>
        </w:rPr>
        <w:t xml:space="preserve">. </w:t>
      </w:r>
    </w:p>
    <w:p w14:paraId="2D808B14" w14:textId="2AAC01EF"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9D7CF5">
        <w:rPr>
          <w:rFonts w:ascii="Times New Roman" w:eastAsia="Times New Roman" w:hAnsi="Times New Roman"/>
          <w:lang w:eastAsia="ru-RU"/>
        </w:rPr>
        <w:t>7</w:t>
      </w:r>
      <w:r w:rsidR="00371091">
        <w:rPr>
          <w:rFonts w:ascii="Times New Roman" w:eastAsia="Times New Roman" w:hAnsi="Times New Roman"/>
          <w:lang w:eastAsia="ru-RU"/>
        </w:rPr>
        <w:t>.</w:t>
      </w:r>
      <w:r w:rsidR="0002596E" w:rsidRPr="0002596E">
        <w:rPr>
          <w:rFonts w:ascii="Times New Roman" w:eastAsia="Times New Roman" w:hAnsi="Times New Roman"/>
          <w:lang w:eastAsia="ru-RU"/>
        </w:rPr>
        <w:t xml:space="preserve"> Протокол размещается в единой информационной системе не позднее </w:t>
      </w:r>
      <w:r w:rsidR="0002596E" w:rsidRPr="0002596E">
        <w:rPr>
          <w:rFonts w:ascii="Times New Roman" w:eastAsia="Times New Roman" w:hAnsi="Times New Roman"/>
          <w:iCs/>
          <w:lang w:eastAsia="ru-RU"/>
        </w:rPr>
        <w:t>чем через 3 (три) дня</w:t>
      </w:r>
      <w:r w:rsidR="0002596E" w:rsidRPr="0002596E">
        <w:rPr>
          <w:rFonts w:ascii="Times New Roman" w:eastAsia="Times New Roman" w:hAnsi="Times New Roman"/>
          <w:lang w:eastAsia="ru-RU"/>
        </w:rPr>
        <w:t xml:space="preserve"> со дня подписания такого протокола.</w:t>
      </w:r>
    </w:p>
    <w:p w14:paraId="376445D3" w14:textId="70DA01F0"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w:t>
      </w:r>
      <w:r w:rsidR="009D7CF5">
        <w:rPr>
          <w:rFonts w:ascii="Times New Roman" w:eastAsia="Times New Roman" w:hAnsi="Times New Roman"/>
          <w:lang w:eastAsia="ru-RU"/>
        </w:rPr>
        <w:t>8</w:t>
      </w:r>
      <w:r w:rsidR="0002596E" w:rsidRPr="0002596E">
        <w:rPr>
          <w:rFonts w:ascii="Times New Roman" w:eastAsia="Times New Roman" w:hAnsi="Times New Roman"/>
          <w:lang w:eastAsia="ru-RU"/>
        </w:rPr>
        <w:t xml:space="preserve">. При проведении конкурса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14:paraId="1CD7750A" w14:textId="0ADF4FE1" w:rsidR="00362ABF" w:rsidRDefault="00CF055B" w:rsidP="0002596E">
      <w:pPr>
        <w:spacing w:after="0" w:line="240" w:lineRule="auto"/>
        <w:ind w:firstLine="709"/>
        <w:jc w:val="both"/>
        <w:rPr>
          <w:rFonts w:ascii="Times New Roman" w:hAnsi="Times New Roman"/>
        </w:rPr>
      </w:pPr>
      <w:r>
        <w:rPr>
          <w:rFonts w:ascii="Times New Roman" w:eastAsia="Times New Roman" w:hAnsi="Times New Roman"/>
          <w:lang w:eastAsia="ru-RU"/>
        </w:rPr>
        <w:t>5</w:t>
      </w:r>
      <w:r w:rsidR="00DD5573">
        <w:rPr>
          <w:rFonts w:ascii="Times New Roman" w:eastAsia="Times New Roman" w:hAnsi="Times New Roman"/>
          <w:lang w:eastAsia="ru-RU"/>
        </w:rPr>
        <w:t>.2.</w:t>
      </w:r>
      <w:r w:rsidR="009D7CF5">
        <w:rPr>
          <w:rFonts w:ascii="Times New Roman" w:eastAsia="Times New Roman" w:hAnsi="Times New Roman"/>
          <w:lang w:eastAsia="ru-RU"/>
        </w:rPr>
        <w:t>9</w:t>
      </w:r>
      <w:r w:rsidR="00DD5573">
        <w:rPr>
          <w:rFonts w:ascii="Times New Roman" w:eastAsia="Times New Roman" w:hAnsi="Times New Roman"/>
          <w:lang w:eastAsia="ru-RU"/>
        </w:rPr>
        <w:t xml:space="preserve">. </w:t>
      </w:r>
      <w:r w:rsidR="0002596E" w:rsidRPr="0002596E">
        <w:rPr>
          <w:rFonts w:ascii="Times New Roman" w:eastAsia="Times New Roman" w:hAnsi="Times New Roman"/>
          <w:lang w:eastAsia="ru-RU"/>
        </w:rPr>
        <w:t>Проведение процедуры переторжки возможно только в том случае, если</w:t>
      </w:r>
      <w:r w:rsidR="000535B0">
        <w:rPr>
          <w:rFonts w:ascii="Times New Roman" w:eastAsia="Times New Roman" w:hAnsi="Times New Roman"/>
          <w:lang w:eastAsia="ru-RU"/>
        </w:rPr>
        <w:t xml:space="preserve"> </w:t>
      </w:r>
      <w:r w:rsidR="0002596E" w:rsidRPr="0002596E">
        <w:rPr>
          <w:rFonts w:ascii="Times New Roman" w:eastAsia="Times New Roman" w:hAnsi="Times New Roman"/>
          <w:lang w:eastAsia="ru-RU"/>
        </w:rPr>
        <w:t xml:space="preserve">на это было соответствующее указание в документации о закупке. </w:t>
      </w:r>
    </w:p>
    <w:p w14:paraId="10B1BBC1" w14:textId="77777777" w:rsidR="00927DF9" w:rsidRPr="003635E3" w:rsidRDefault="00927DF9" w:rsidP="0096016B">
      <w:pPr>
        <w:spacing w:after="0" w:line="240" w:lineRule="auto"/>
        <w:ind w:firstLine="709"/>
        <w:jc w:val="both"/>
        <w:rPr>
          <w:rFonts w:ascii="Times New Roman" w:hAnsi="Times New Roman"/>
          <w:sz w:val="12"/>
          <w:szCs w:val="12"/>
        </w:rPr>
      </w:pPr>
    </w:p>
    <w:p w14:paraId="0D7C9AA8" w14:textId="77777777" w:rsidR="00927DF9" w:rsidRPr="00927DF9" w:rsidRDefault="00CF055B" w:rsidP="0096016B">
      <w:pPr>
        <w:spacing w:after="0" w:line="240" w:lineRule="auto"/>
        <w:ind w:firstLine="709"/>
        <w:jc w:val="both"/>
        <w:rPr>
          <w:rFonts w:ascii="Times New Roman" w:hAnsi="Times New Roman"/>
          <w:b/>
        </w:rPr>
      </w:pPr>
      <w:bookmarkStart w:id="16" w:name="_Hlk177541944"/>
      <w:r w:rsidRPr="000535B0">
        <w:rPr>
          <w:rFonts w:ascii="Times New Roman" w:eastAsia="Times New Roman" w:hAnsi="Times New Roman"/>
          <w:b/>
          <w:lang w:eastAsia="ru-RU"/>
        </w:rPr>
        <w:t>5</w:t>
      </w:r>
      <w:r w:rsidR="00362ABF" w:rsidRPr="000535B0">
        <w:rPr>
          <w:rFonts w:ascii="Times New Roman" w:eastAsia="Times New Roman" w:hAnsi="Times New Roman"/>
          <w:b/>
          <w:lang w:eastAsia="ru-RU"/>
        </w:rPr>
        <w:t>.</w:t>
      </w:r>
      <w:r w:rsidR="00DD5573" w:rsidRPr="000535B0">
        <w:rPr>
          <w:rFonts w:ascii="Times New Roman" w:eastAsia="Times New Roman" w:hAnsi="Times New Roman"/>
          <w:b/>
          <w:lang w:eastAsia="ru-RU"/>
        </w:rPr>
        <w:t>3</w:t>
      </w:r>
      <w:r w:rsidR="00362ABF" w:rsidRPr="000535B0">
        <w:rPr>
          <w:rFonts w:ascii="Times New Roman" w:eastAsia="Times New Roman" w:hAnsi="Times New Roman"/>
          <w:b/>
          <w:lang w:eastAsia="ru-RU"/>
        </w:rPr>
        <w:t xml:space="preserve">. </w:t>
      </w:r>
      <w:r w:rsidR="00927DF9" w:rsidRPr="000535B0">
        <w:rPr>
          <w:rFonts w:ascii="Times New Roman" w:eastAsia="Times New Roman" w:hAnsi="Times New Roman"/>
          <w:b/>
          <w:lang w:eastAsia="ru-RU"/>
        </w:rPr>
        <w:t xml:space="preserve">Критерии оценки заявок на участие в </w:t>
      </w:r>
      <w:r w:rsidR="00001D0B" w:rsidRPr="000535B0">
        <w:rPr>
          <w:rFonts w:ascii="Times New Roman" w:eastAsia="Times New Roman" w:hAnsi="Times New Roman"/>
          <w:b/>
          <w:lang w:eastAsia="ru-RU"/>
        </w:rPr>
        <w:t>конкурсе</w:t>
      </w:r>
      <w:r w:rsidR="00927DF9" w:rsidRPr="000535B0">
        <w:rPr>
          <w:rFonts w:ascii="Times New Roman" w:eastAsia="Times New Roman" w:hAnsi="Times New Roman"/>
          <w:b/>
          <w:lang w:eastAsia="ru-RU"/>
        </w:rPr>
        <w:t xml:space="preserve"> в электронной форме</w:t>
      </w:r>
    </w:p>
    <w:p w14:paraId="539A3012" w14:textId="267B9FD5" w:rsidR="009D7CF5" w:rsidRPr="00964D3A" w:rsidRDefault="00C35BFB" w:rsidP="009D7CF5">
      <w:pPr>
        <w:spacing w:after="0" w:line="240" w:lineRule="auto"/>
        <w:ind w:firstLine="709"/>
        <w:jc w:val="both"/>
        <w:rPr>
          <w:rFonts w:ascii="Times New Roman" w:hAnsi="Times New Roman"/>
        </w:rPr>
      </w:pPr>
      <w:bookmarkStart w:id="17" w:name="_Hlk175140690"/>
      <w:r w:rsidRPr="00C35BFB">
        <w:rPr>
          <w:rFonts w:ascii="Times New Roman" w:hAnsi="Times New Roman"/>
        </w:rPr>
        <w:t>5</w:t>
      </w:r>
      <w:r w:rsidR="009D7CF5">
        <w:rPr>
          <w:rFonts w:ascii="Times New Roman" w:hAnsi="Times New Roman"/>
        </w:rPr>
        <w:t>.3</w:t>
      </w:r>
      <w:bookmarkEnd w:id="17"/>
      <w:r w:rsidR="009D7CF5" w:rsidRPr="00964D3A">
        <w:rPr>
          <w:rFonts w:ascii="Times New Roman" w:hAnsi="Times New Roman"/>
        </w:rPr>
        <w:t xml:space="preserve">.1 </w:t>
      </w:r>
      <w:r w:rsidR="009D7CF5">
        <w:rPr>
          <w:rFonts w:ascii="Times New Roman" w:hAnsi="Times New Roman"/>
        </w:rPr>
        <w:t>К</w:t>
      </w:r>
      <w:r w:rsidR="009D7CF5" w:rsidRPr="00964D3A">
        <w:rPr>
          <w:rFonts w:ascii="Times New Roman" w:hAnsi="Times New Roman"/>
        </w:rPr>
        <w:t xml:space="preserve">омиссия рассматривает заявки, поданные для участия в </w:t>
      </w:r>
      <w:r w:rsidR="009D7CF5">
        <w:rPr>
          <w:rFonts w:ascii="Times New Roman" w:hAnsi="Times New Roman"/>
        </w:rPr>
        <w:t>конкурсе в электронной форме</w:t>
      </w:r>
      <w:r w:rsidR="009D7CF5"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14:paraId="5D32FC87" w14:textId="41969CF5" w:rsidR="009D7CF5" w:rsidRPr="00964D3A"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8B3611">
        <w:rPr>
          <w:rFonts w:ascii="Times New Roman" w:hAnsi="Times New Roman"/>
        </w:rPr>
        <w:t>.3</w:t>
      </w:r>
      <w:r w:rsidR="009D7CF5">
        <w:rPr>
          <w:rFonts w:ascii="Times New Roman" w:hAnsi="Times New Roman"/>
        </w:rPr>
        <w:t>.2.</w:t>
      </w:r>
      <w:r w:rsidR="009D7CF5" w:rsidRPr="00964D3A">
        <w:rPr>
          <w:rFonts w:ascii="Times New Roman" w:hAnsi="Times New Roman"/>
        </w:rPr>
        <w:tab/>
        <w:t xml:space="preserve"> Оценка заявок осуществляется </w:t>
      </w:r>
      <w:r w:rsidR="009D7CF5">
        <w:rPr>
          <w:rFonts w:ascii="Times New Roman" w:hAnsi="Times New Roman"/>
        </w:rPr>
        <w:t>К</w:t>
      </w:r>
      <w:r w:rsidR="009D7CF5" w:rsidRPr="00964D3A">
        <w:rPr>
          <w:rFonts w:ascii="Times New Roman" w:hAnsi="Times New Roman"/>
        </w:rPr>
        <w:t>омиссией с учетом мнения экспертов, специалистов (в случае их привлечения).</w:t>
      </w:r>
    </w:p>
    <w:p w14:paraId="080EA6A8" w14:textId="7202E795" w:rsidR="009D7CF5" w:rsidRPr="00964D3A"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8B3611">
        <w:rPr>
          <w:rFonts w:ascii="Times New Roman" w:hAnsi="Times New Roman"/>
        </w:rPr>
        <w:t>.3</w:t>
      </w:r>
      <w:r w:rsidR="009D7CF5">
        <w:rPr>
          <w:rFonts w:ascii="Times New Roman" w:hAnsi="Times New Roman"/>
        </w:rPr>
        <w:t>.3. К</w:t>
      </w:r>
      <w:r w:rsidR="009D7CF5" w:rsidRPr="00964D3A">
        <w:rPr>
          <w:rFonts w:ascii="Times New Roman" w:hAnsi="Times New Roman"/>
        </w:rPr>
        <w:t>омиссия осуществляет оценку заявок</w:t>
      </w:r>
      <w:r w:rsidR="009D7CF5">
        <w:rPr>
          <w:rFonts w:ascii="Times New Roman" w:hAnsi="Times New Roman"/>
        </w:rPr>
        <w:t>,</w:t>
      </w:r>
      <w:r w:rsidR="009D7CF5" w:rsidRPr="00964D3A">
        <w:rPr>
          <w:rFonts w:ascii="Times New Roman" w:hAnsi="Times New Roman"/>
        </w:rPr>
        <w:t xml:space="preserve"> поданных участниками закупки, признанных участниками </w:t>
      </w:r>
      <w:r w:rsidR="009D7CF5">
        <w:rPr>
          <w:rFonts w:ascii="Times New Roman" w:hAnsi="Times New Roman"/>
        </w:rPr>
        <w:t>конкурса в электронной форме</w:t>
      </w:r>
      <w:r w:rsidR="009D7CF5" w:rsidRPr="00964D3A">
        <w:rPr>
          <w:rFonts w:ascii="Times New Roman" w:hAnsi="Times New Roman"/>
        </w:rPr>
        <w:t>. При необходимости</w:t>
      </w:r>
      <w:r w:rsidR="009D7CF5">
        <w:rPr>
          <w:rFonts w:ascii="Times New Roman" w:hAnsi="Times New Roman"/>
        </w:rPr>
        <w:t>,</w:t>
      </w:r>
      <w:r w:rsidR="009D7CF5" w:rsidRPr="00964D3A">
        <w:rPr>
          <w:rFonts w:ascii="Times New Roman" w:hAnsi="Times New Roman"/>
        </w:rPr>
        <w:t xml:space="preserve"> к рассмотрению и оценке заявок привлекается заинтересованное структурное подразделение Заказчика. </w:t>
      </w:r>
    </w:p>
    <w:p w14:paraId="351C25D1" w14:textId="73F5D160" w:rsidR="009D7CF5" w:rsidRPr="00964D3A"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8B3611">
        <w:rPr>
          <w:rFonts w:ascii="Times New Roman" w:hAnsi="Times New Roman"/>
        </w:rPr>
        <w:t>.3</w:t>
      </w:r>
      <w:r w:rsidR="009D7CF5">
        <w:rPr>
          <w:rFonts w:ascii="Times New Roman" w:hAnsi="Times New Roman"/>
        </w:rPr>
        <w:t>.4.</w:t>
      </w:r>
      <w:r w:rsidR="009D7CF5" w:rsidRPr="00964D3A">
        <w:rPr>
          <w:rFonts w:ascii="Times New Roman" w:hAnsi="Times New Roman"/>
        </w:rPr>
        <w:t xml:space="preserve"> Оценка заявок осуществляются </w:t>
      </w:r>
      <w:r w:rsidR="009D7CF5">
        <w:rPr>
          <w:rFonts w:ascii="Times New Roman" w:hAnsi="Times New Roman"/>
        </w:rPr>
        <w:t>К</w:t>
      </w:r>
      <w:r w:rsidR="009D7CF5"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w:t>
      </w:r>
      <w:r w:rsidR="009D7CF5" w:rsidRPr="00144C1E">
        <w:rPr>
          <w:rFonts w:ascii="Times New Roman" w:hAnsi="Times New Roman"/>
        </w:rPr>
        <w:t>Сумма величин значимости всех критериев оценки, применяемых Заказчиком, должна составлять 100 процентов.</w:t>
      </w:r>
      <w:r w:rsidR="009D7CF5" w:rsidRPr="00964D3A">
        <w:rPr>
          <w:rFonts w:ascii="Times New Roman" w:hAnsi="Times New Roman"/>
        </w:rPr>
        <w:t xml:space="preserve"> </w:t>
      </w:r>
    </w:p>
    <w:p w14:paraId="13E391E7" w14:textId="7AD174D5" w:rsidR="009D7CF5" w:rsidRPr="00F649A8" w:rsidRDefault="00C35BFB" w:rsidP="009D7CF5">
      <w:pPr>
        <w:spacing w:after="0" w:line="240" w:lineRule="auto"/>
        <w:ind w:firstLine="709"/>
        <w:jc w:val="both"/>
        <w:rPr>
          <w:rFonts w:ascii="Times New Roman" w:hAnsi="Times New Roman"/>
        </w:rPr>
      </w:pPr>
      <w:r w:rsidRPr="00C35BFB">
        <w:rPr>
          <w:rFonts w:ascii="Times New Roman" w:hAnsi="Times New Roman"/>
        </w:rPr>
        <w:lastRenderedPageBreak/>
        <w:t>5</w:t>
      </w:r>
      <w:r w:rsidR="009D7CF5" w:rsidRPr="008B3611">
        <w:rPr>
          <w:rFonts w:ascii="Times New Roman" w:hAnsi="Times New Roman"/>
        </w:rPr>
        <w:t>.3</w:t>
      </w:r>
      <w:r w:rsidR="009D7CF5">
        <w:rPr>
          <w:rFonts w:ascii="Times New Roman" w:hAnsi="Times New Roman"/>
        </w:rPr>
        <w:t>.5</w:t>
      </w:r>
      <w:r w:rsidR="009D7CF5" w:rsidRPr="00964D3A">
        <w:rPr>
          <w:rFonts w:ascii="Times New Roman" w:hAnsi="Times New Roman"/>
        </w:rPr>
        <w:t>. В рамк</w:t>
      </w:r>
      <w:r w:rsidR="009D7CF5" w:rsidRPr="00F649A8">
        <w:rPr>
          <w:rFonts w:ascii="Times New Roman" w:hAnsi="Times New Roman"/>
        </w:rPr>
        <w:t xml:space="preserve">ах оценочной стадии </w:t>
      </w:r>
      <w:r w:rsidR="009D7CF5">
        <w:rPr>
          <w:rFonts w:ascii="Times New Roman" w:hAnsi="Times New Roman"/>
        </w:rPr>
        <w:t>К</w:t>
      </w:r>
      <w:r w:rsidR="009D7CF5"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9D7CF5">
        <w:rPr>
          <w:rFonts w:ascii="Times New Roman" w:hAnsi="Times New Roman"/>
        </w:rPr>
        <w:t xml:space="preserve"> оценки</w:t>
      </w:r>
      <w:r w:rsidR="009D7CF5" w:rsidRPr="00F649A8">
        <w:rPr>
          <w:rFonts w:ascii="Times New Roman" w:hAnsi="Times New Roman"/>
        </w:rPr>
        <w:t>:</w:t>
      </w:r>
    </w:p>
    <w:p w14:paraId="1C610FA1" w14:textId="77777777" w:rsidR="009D7CF5" w:rsidRPr="00F649A8" w:rsidRDefault="009D7CF5" w:rsidP="009D7CF5">
      <w:pPr>
        <w:spacing w:after="0" w:line="240" w:lineRule="auto"/>
        <w:ind w:firstLine="720"/>
        <w:jc w:val="both"/>
        <w:rPr>
          <w:rFonts w:ascii="Times New Roman" w:hAnsi="Times New Roman"/>
          <w:b/>
        </w:rPr>
      </w:pPr>
      <w:r>
        <w:rPr>
          <w:rFonts w:ascii="Times New Roman" w:hAnsi="Times New Roman"/>
          <w:b/>
        </w:rPr>
        <w:t xml:space="preserve">- </w:t>
      </w:r>
      <w:r w:rsidRPr="00F649A8">
        <w:rPr>
          <w:rFonts w:ascii="Times New Roman" w:hAnsi="Times New Roman"/>
          <w:b/>
        </w:rPr>
        <w:t xml:space="preserve">Цена </w:t>
      </w:r>
      <w:r>
        <w:rPr>
          <w:rFonts w:ascii="Times New Roman" w:hAnsi="Times New Roman"/>
          <w:b/>
        </w:rPr>
        <w:t>договора</w:t>
      </w:r>
      <w:r w:rsidRPr="00F649A8">
        <w:rPr>
          <w:rFonts w:ascii="Times New Roman" w:hAnsi="Times New Roman"/>
          <w:b/>
        </w:rPr>
        <w:t xml:space="preserve"> (рублей);</w:t>
      </w:r>
    </w:p>
    <w:p w14:paraId="52A15C9E" w14:textId="77777777" w:rsidR="009D7CF5" w:rsidRDefault="009D7CF5" w:rsidP="009D7CF5">
      <w:pPr>
        <w:spacing w:after="0" w:line="240" w:lineRule="auto"/>
        <w:ind w:firstLine="720"/>
        <w:jc w:val="both"/>
        <w:rPr>
          <w:rFonts w:ascii="Times New Roman" w:hAnsi="Times New Roman"/>
          <w:b/>
        </w:rPr>
      </w:pPr>
      <w:r>
        <w:rPr>
          <w:rFonts w:ascii="Times New Roman" w:hAnsi="Times New Roman"/>
          <w:b/>
        </w:rPr>
        <w:t>- К</w:t>
      </w:r>
      <w:r w:rsidRPr="00F649A8">
        <w:rPr>
          <w:rFonts w:ascii="Times New Roman" w:hAnsi="Times New Roman"/>
          <w:b/>
        </w:rPr>
        <w:t>валификация участника</w:t>
      </w:r>
      <w:r>
        <w:rPr>
          <w:rFonts w:ascii="Times New Roman" w:hAnsi="Times New Roman"/>
          <w:b/>
        </w:rPr>
        <w:t xml:space="preserve"> закупки;</w:t>
      </w:r>
    </w:p>
    <w:p w14:paraId="136AFE08" w14:textId="77777777" w:rsidR="009D7CF5" w:rsidRDefault="009D7CF5" w:rsidP="009D7CF5">
      <w:pPr>
        <w:spacing w:after="0" w:line="240" w:lineRule="auto"/>
        <w:ind w:firstLine="720"/>
        <w:jc w:val="both"/>
        <w:rPr>
          <w:rFonts w:ascii="Times New Roman" w:hAnsi="Times New Roman"/>
          <w:b/>
        </w:rPr>
      </w:pPr>
      <w:r>
        <w:rPr>
          <w:rFonts w:ascii="Times New Roman" w:hAnsi="Times New Roman"/>
          <w:b/>
        </w:rPr>
        <w:t>- И</w:t>
      </w:r>
      <w:r w:rsidRPr="00856D6F">
        <w:rPr>
          <w:rFonts w:ascii="Times New Roman" w:hAnsi="Times New Roman"/>
          <w:b/>
        </w:rPr>
        <w:t>ные критерии, определённые Заказчиком в документации о закупке в зависимости от проводимого способа, объекта закупки.</w:t>
      </w:r>
    </w:p>
    <w:p w14:paraId="0AA02A36" w14:textId="77777777" w:rsidR="009D7CF5" w:rsidRDefault="009D7CF5" w:rsidP="009D7CF5">
      <w:pPr>
        <w:spacing w:after="0" w:line="240" w:lineRule="auto"/>
        <w:ind w:firstLine="720"/>
        <w:jc w:val="both"/>
        <w:rPr>
          <w:rFonts w:ascii="Times New Roman" w:hAnsi="Times New Roman"/>
          <w:b/>
        </w:rPr>
      </w:pPr>
    </w:p>
    <w:p w14:paraId="3D802106" w14:textId="77777777" w:rsidR="009D7CF5" w:rsidRPr="00454F74" w:rsidRDefault="009D7CF5" w:rsidP="009D7CF5">
      <w:pPr>
        <w:spacing w:after="0" w:line="240" w:lineRule="auto"/>
        <w:ind w:firstLine="720"/>
        <w:jc w:val="both"/>
        <w:rPr>
          <w:rFonts w:ascii="Times New Roman" w:hAnsi="Times New Roman"/>
          <w:sz w:val="16"/>
          <w:szCs w:val="16"/>
        </w:rPr>
      </w:pPr>
    </w:p>
    <w:p w14:paraId="777FC0FD" w14:textId="77777777" w:rsidR="009D7CF5" w:rsidRDefault="009D7CF5" w:rsidP="009D7CF5">
      <w:pPr>
        <w:spacing w:after="0" w:line="240" w:lineRule="auto"/>
        <w:ind w:firstLine="720"/>
        <w:jc w:val="both"/>
        <w:rPr>
          <w:rFonts w:ascii="Times New Roman" w:hAnsi="Times New Roman"/>
          <w:b/>
        </w:rPr>
      </w:pPr>
      <w:r w:rsidRPr="00F649A8">
        <w:rPr>
          <w:rFonts w:ascii="Times New Roman" w:hAnsi="Times New Roman"/>
        </w:rPr>
        <w:t>Таблица № 1</w:t>
      </w:r>
    </w:p>
    <w:tbl>
      <w:tblPr>
        <w:tblW w:w="961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15"/>
        <w:gridCol w:w="1417"/>
        <w:gridCol w:w="2693"/>
        <w:gridCol w:w="2693"/>
      </w:tblGrid>
      <w:tr w:rsidR="009D7CF5" w:rsidRPr="009C7AC5" w14:paraId="3ED73109" w14:textId="77777777" w:rsidTr="002E291F">
        <w:trPr>
          <w:trHeight w:val="282"/>
        </w:trPr>
        <w:tc>
          <w:tcPr>
            <w:tcW w:w="28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B1B93A1" w14:textId="77777777" w:rsidR="009D7CF5" w:rsidRPr="009C7AC5" w:rsidRDefault="009D7CF5" w:rsidP="002E291F">
            <w:pPr>
              <w:spacing w:after="0" w:line="240" w:lineRule="auto"/>
              <w:ind w:firstLine="127"/>
              <w:jc w:val="center"/>
              <w:rPr>
                <w:rFonts w:ascii="Times New Roman" w:hAnsi="Times New Roman"/>
              </w:rPr>
            </w:pPr>
            <w:r w:rsidRPr="009C7AC5">
              <w:rPr>
                <w:rFonts w:ascii="Times New Roman" w:hAnsi="Times New Roman"/>
              </w:rPr>
              <w:t>Критерий</w:t>
            </w:r>
          </w:p>
          <w:p w14:paraId="6BFB9314" w14:textId="77777777" w:rsidR="009D7CF5" w:rsidRPr="009C7AC5" w:rsidRDefault="009D7CF5" w:rsidP="002E291F">
            <w:pPr>
              <w:spacing w:after="0" w:line="240" w:lineRule="auto"/>
              <w:ind w:firstLine="127"/>
              <w:jc w:val="center"/>
              <w:rPr>
                <w:rFonts w:ascii="Times New Roman" w:hAnsi="Times New Roman"/>
              </w:rPr>
            </w:pPr>
            <w:r w:rsidRPr="009C7AC5">
              <w:rPr>
                <w:rFonts w:ascii="Times New Roman" w:hAnsi="Times New Roman"/>
              </w:rPr>
              <w:t>оценки</w:t>
            </w:r>
          </w:p>
        </w:tc>
        <w:tc>
          <w:tcPr>
            <w:tcW w:w="1417" w:type="dxa"/>
            <w:tcBorders>
              <w:top w:val="single" w:sz="4" w:space="0" w:color="auto"/>
              <w:left w:val="single" w:sz="4" w:space="0" w:color="auto"/>
              <w:bottom w:val="single" w:sz="4" w:space="0" w:color="auto"/>
              <w:right w:val="single" w:sz="4" w:space="0" w:color="auto"/>
            </w:tcBorders>
            <w:vAlign w:val="center"/>
          </w:tcPr>
          <w:p w14:paraId="2D464F64" w14:textId="77777777" w:rsidR="009D7CF5" w:rsidRPr="009C7AC5" w:rsidRDefault="009D7CF5" w:rsidP="002E291F">
            <w:pPr>
              <w:spacing w:after="0" w:line="240" w:lineRule="auto"/>
              <w:jc w:val="center"/>
              <w:rPr>
                <w:rFonts w:ascii="Times New Roman" w:hAnsi="Times New Roman"/>
              </w:rPr>
            </w:pPr>
            <w:r w:rsidRPr="009C7AC5">
              <w:rPr>
                <w:rFonts w:ascii="Times New Roman" w:hAnsi="Times New Roman"/>
              </w:rPr>
              <w:t>Цена</w:t>
            </w:r>
          </w:p>
          <w:p w14:paraId="7D60832B" w14:textId="77777777" w:rsidR="009D7CF5" w:rsidRPr="009C7AC5" w:rsidRDefault="009D7CF5" w:rsidP="002E291F">
            <w:pPr>
              <w:spacing w:after="0" w:line="240" w:lineRule="auto"/>
              <w:jc w:val="center"/>
              <w:rPr>
                <w:rFonts w:ascii="Times New Roman" w:hAnsi="Times New Roman"/>
              </w:rPr>
            </w:pPr>
            <w:r>
              <w:rPr>
                <w:rFonts w:ascii="Times New Roman" w:hAnsi="Times New Roman"/>
              </w:rPr>
              <w:t>договора</w:t>
            </w:r>
          </w:p>
        </w:tc>
        <w:tc>
          <w:tcPr>
            <w:tcW w:w="2693" w:type="dxa"/>
            <w:tcBorders>
              <w:top w:val="single" w:sz="4" w:space="0" w:color="auto"/>
              <w:left w:val="single" w:sz="4" w:space="0" w:color="auto"/>
              <w:bottom w:val="single" w:sz="4" w:space="0" w:color="auto"/>
              <w:right w:val="single" w:sz="4" w:space="0" w:color="auto"/>
            </w:tcBorders>
            <w:vAlign w:val="center"/>
          </w:tcPr>
          <w:p w14:paraId="7A9512A3" w14:textId="77777777" w:rsidR="009D7CF5" w:rsidRPr="009C7AC5" w:rsidRDefault="009D7CF5" w:rsidP="002E291F">
            <w:pPr>
              <w:spacing w:after="0" w:line="240" w:lineRule="auto"/>
              <w:jc w:val="center"/>
              <w:rPr>
                <w:rFonts w:ascii="Times New Roman" w:hAnsi="Times New Roman"/>
              </w:rPr>
            </w:pPr>
            <w:r w:rsidRPr="009C7AC5">
              <w:rPr>
                <w:rFonts w:ascii="Times New Roman" w:hAnsi="Times New Roman"/>
              </w:rPr>
              <w:t>Квалификация участника закупки</w:t>
            </w:r>
          </w:p>
        </w:tc>
        <w:tc>
          <w:tcPr>
            <w:tcW w:w="2693" w:type="dxa"/>
            <w:tcBorders>
              <w:top w:val="single" w:sz="4" w:space="0" w:color="auto"/>
              <w:left w:val="single" w:sz="4" w:space="0" w:color="auto"/>
              <w:bottom w:val="single" w:sz="4" w:space="0" w:color="auto"/>
              <w:right w:val="single" w:sz="4" w:space="0" w:color="auto"/>
            </w:tcBorders>
          </w:tcPr>
          <w:p w14:paraId="43F8E788" w14:textId="77777777" w:rsidR="009D7CF5" w:rsidRPr="009C7AC5" w:rsidRDefault="009D7CF5" w:rsidP="002E291F">
            <w:pPr>
              <w:spacing w:after="0" w:line="240" w:lineRule="auto"/>
              <w:jc w:val="center"/>
              <w:rPr>
                <w:rFonts w:ascii="Times New Roman" w:hAnsi="Times New Roman"/>
              </w:rPr>
            </w:pPr>
            <w:r w:rsidRPr="00856D6F">
              <w:rPr>
                <w:rFonts w:ascii="Times New Roman" w:hAnsi="Times New Roman"/>
              </w:rPr>
              <w:t>Иные критерии, определённые Заказчиком в документации о закупке в зависимости от проводимого способа, объекта закупки</w:t>
            </w:r>
          </w:p>
        </w:tc>
      </w:tr>
      <w:tr w:rsidR="009D7CF5" w:rsidRPr="009C7AC5" w14:paraId="41F843EE" w14:textId="77777777" w:rsidTr="002E291F">
        <w:trPr>
          <w:trHeight w:val="328"/>
        </w:trPr>
        <w:tc>
          <w:tcPr>
            <w:tcW w:w="28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080FDEF" w14:textId="77777777" w:rsidR="009D7CF5" w:rsidRPr="009C7AC5" w:rsidRDefault="009D7CF5" w:rsidP="002E291F">
            <w:pPr>
              <w:spacing w:after="0" w:line="240" w:lineRule="auto"/>
              <w:ind w:firstLine="127"/>
              <w:rPr>
                <w:rFonts w:ascii="Times New Roman" w:hAnsi="Times New Roman"/>
              </w:rPr>
            </w:pPr>
            <w:r w:rsidRPr="009C7AC5">
              <w:rPr>
                <w:rFonts w:ascii="Times New Roman" w:hAnsi="Times New Roman"/>
              </w:rPr>
              <w:t>Значимость критерия</w:t>
            </w:r>
          </w:p>
        </w:tc>
        <w:tc>
          <w:tcPr>
            <w:tcW w:w="1417" w:type="dxa"/>
            <w:tcBorders>
              <w:top w:val="single" w:sz="4" w:space="0" w:color="auto"/>
              <w:left w:val="single" w:sz="4" w:space="0" w:color="auto"/>
              <w:bottom w:val="single" w:sz="4" w:space="0" w:color="auto"/>
              <w:right w:val="single" w:sz="4" w:space="0" w:color="auto"/>
            </w:tcBorders>
            <w:vAlign w:val="center"/>
          </w:tcPr>
          <w:p w14:paraId="4F9AA798" w14:textId="77777777" w:rsidR="009D7CF5" w:rsidRPr="009C7AC5" w:rsidRDefault="009D7CF5" w:rsidP="002E291F">
            <w:pPr>
              <w:spacing w:after="0" w:line="240" w:lineRule="auto"/>
              <w:jc w:val="center"/>
              <w:rPr>
                <w:rFonts w:ascii="Times New Roman" w:hAnsi="Times New Roman"/>
              </w:rPr>
            </w:pPr>
            <w:r>
              <w:rPr>
                <w:rFonts w:ascii="Times New Roman" w:hAnsi="Times New Roman"/>
              </w:rPr>
              <w:t>4</w:t>
            </w:r>
            <w:r w:rsidRPr="009C7AC5">
              <w:rPr>
                <w:rFonts w:ascii="Times New Roman" w:hAnsi="Times New Roman"/>
              </w:rPr>
              <w:t>0%</w:t>
            </w:r>
          </w:p>
        </w:tc>
        <w:tc>
          <w:tcPr>
            <w:tcW w:w="2693" w:type="dxa"/>
            <w:tcBorders>
              <w:top w:val="single" w:sz="4" w:space="0" w:color="auto"/>
              <w:left w:val="single" w:sz="4" w:space="0" w:color="auto"/>
              <w:bottom w:val="single" w:sz="4" w:space="0" w:color="auto"/>
              <w:right w:val="single" w:sz="4" w:space="0" w:color="auto"/>
            </w:tcBorders>
            <w:vAlign w:val="center"/>
          </w:tcPr>
          <w:p w14:paraId="7B1C5007" w14:textId="6A3FCDC0" w:rsidR="009D7CF5" w:rsidRPr="009C7AC5" w:rsidRDefault="000C26AB" w:rsidP="002E291F">
            <w:pPr>
              <w:spacing w:after="0" w:line="240" w:lineRule="auto"/>
              <w:jc w:val="center"/>
              <w:rPr>
                <w:rFonts w:ascii="Times New Roman" w:hAnsi="Times New Roman"/>
              </w:rPr>
            </w:pPr>
            <w:r>
              <w:rPr>
                <w:rFonts w:ascii="Times New Roman" w:hAnsi="Times New Roman"/>
              </w:rPr>
              <w:t>30</w:t>
            </w:r>
            <w:r w:rsidR="009D7CF5" w:rsidRPr="009C7AC5">
              <w:rPr>
                <w:rFonts w:ascii="Times New Roman" w:hAnsi="Times New Roman"/>
              </w:rPr>
              <w:t>%</w:t>
            </w:r>
          </w:p>
        </w:tc>
        <w:tc>
          <w:tcPr>
            <w:tcW w:w="2693" w:type="dxa"/>
            <w:tcBorders>
              <w:top w:val="single" w:sz="4" w:space="0" w:color="auto"/>
              <w:left w:val="single" w:sz="4" w:space="0" w:color="auto"/>
              <w:bottom w:val="single" w:sz="4" w:space="0" w:color="auto"/>
              <w:right w:val="single" w:sz="4" w:space="0" w:color="auto"/>
            </w:tcBorders>
          </w:tcPr>
          <w:p w14:paraId="08370645" w14:textId="4DC9C6CC" w:rsidR="009D7CF5" w:rsidRDefault="000C26AB" w:rsidP="002E291F">
            <w:pPr>
              <w:spacing w:after="0" w:line="240" w:lineRule="auto"/>
              <w:jc w:val="center"/>
              <w:rPr>
                <w:rFonts w:ascii="Times New Roman" w:hAnsi="Times New Roman"/>
              </w:rPr>
            </w:pPr>
            <w:r w:rsidRPr="000C26AB">
              <w:rPr>
                <w:rFonts w:ascii="Times New Roman" w:hAnsi="Times New Roman"/>
              </w:rPr>
              <w:t>30%</w:t>
            </w:r>
          </w:p>
        </w:tc>
      </w:tr>
      <w:tr w:rsidR="009D7CF5" w:rsidRPr="009C7AC5" w14:paraId="5E26855B" w14:textId="77777777" w:rsidTr="000C26AB">
        <w:trPr>
          <w:trHeight w:val="328"/>
        </w:trPr>
        <w:tc>
          <w:tcPr>
            <w:tcW w:w="28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C52EA82" w14:textId="77777777" w:rsidR="009D7CF5" w:rsidRPr="009C7AC5" w:rsidRDefault="009D7CF5" w:rsidP="002E291F">
            <w:pPr>
              <w:spacing w:after="0" w:line="240" w:lineRule="auto"/>
              <w:ind w:firstLine="127"/>
              <w:rPr>
                <w:rFonts w:ascii="Times New Roman" w:hAnsi="Times New Roman"/>
              </w:rPr>
            </w:pPr>
            <w:r w:rsidRPr="009C7AC5">
              <w:rPr>
                <w:rFonts w:ascii="Times New Roman" w:hAnsi="Times New Roman"/>
              </w:rPr>
              <w:t>Коэффициент значимости критерия</w:t>
            </w:r>
          </w:p>
        </w:tc>
        <w:tc>
          <w:tcPr>
            <w:tcW w:w="1417" w:type="dxa"/>
            <w:tcBorders>
              <w:top w:val="single" w:sz="4" w:space="0" w:color="auto"/>
              <w:left w:val="single" w:sz="4" w:space="0" w:color="auto"/>
              <w:bottom w:val="single" w:sz="4" w:space="0" w:color="auto"/>
              <w:right w:val="single" w:sz="4" w:space="0" w:color="auto"/>
            </w:tcBorders>
            <w:vAlign w:val="center"/>
          </w:tcPr>
          <w:p w14:paraId="43FB7064" w14:textId="77777777" w:rsidR="009D7CF5" w:rsidRPr="009C7AC5" w:rsidRDefault="009D7CF5" w:rsidP="002E291F">
            <w:pPr>
              <w:spacing w:after="0" w:line="240" w:lineRule="auto"/>
              <w:jc w:val="center"/>
              <w:rPr>
                <w:rFonts w:ascii="Times New Roman" w:hAnsi="Times New Roman"/>
              </w:rPr>
            </w:pPr>
            <w:r w:rsidRPr="009C7AC5">
              <w:rPr>
                <w:rFonts w:ascii="Times New Roman" w:hAnsi="Times New Roman"/>
              </w:rPr>
              <w:t>0,</w:t>
            </w:r>
            <w:r>
              <w:rPr>
                <w:rFonts w:ascii="Times New Roman" w:hAnsi="Times New Roman"/>
              </w:rPr>
              <w:t>4</w:t>
            </w:r>
          </w:p>
        </w:tc>
        <w:tc>
          <w:tcPr>
            <w:tcW w:w="2693" w:type="dxa"/>
            <w:tcBorders>
              <w:top w:val="single" w:sz="4" w:space="0" w:color="auto"/>
              <w:left w:val="single" w:sz="4" w:space="0" w:color="auto"/>
              <w:bottom w:val="single" w:sz="4" w:space="0" w:color="auto"/>
              <w:right w:val="single" w:sz="4" w:space="0" w:color="auto"/>
            </w:tcBorders>
            <w:vAlign w:val="center"/>
          </w:tcPr>
          <w:p w14:paraId="20138D36" w14:textId="302034B3" w:rsidR="009D7CF5" w:rsidRPr="009C7AC5" w:rsidRDefault="009D7CF5" w:rsidP="002E291F">
            <w:pPr>
              <w:spacing w:after="0" w:line="240" w:lineRule="auto"/>
              <w:jc w:val="center"/>
              <w:rPr>
                <w:rFonts w:ascii="Times New Roman" w:hAnsi="Times New Roman"/>
              </w:rPr>
            </w:pPr>
            <w:r w:rsidRPr="009C7AC5">
              <w:rPr>
                <w:rFonts w:ascii="Times New Roman" w:hAnsi="Times New Roman"/>
              </w:rPr>
              <w:t>0,</w:t>
            </w:r>
            <w:r w:rsidR="000C26AB">
              <w:rPr>
                <w:rFonts w:ascii="Times New Roman" w:hAnsi="Times New Roman"/>
              </w:rPr>
              <w:t>3</w:t>
            </w:r>
          </w:p>
        </w:tc>
        <w:tc>
          <w:tcPr>
            <w:tcW w:w="2693" w:type="dxa"/>
            <w:tcBorders>
              <w:top w:val="single" w:sz="4" w:space="0" w:color="auto"/>
              <w:left w:val="single" w:sz="4" w:space="0" w:color="auto"/>
              <w:bottom w:val="single" w:sz="4" w:space="0" w:color="auto"/>
              <w:right w:val="single" w:sz="4" w:space="0" w:color="auto"/>
            </w:tcBorders>
            <w:vAlign w:val="center"/>
          </w:tcPr>
          <w:p w14:paraId="291D2523" w14:textId="19B4DD38" w:rsidR="009D7CF5" w:rsidRPr="009C7AC5" w:rsidRDefault="000C26AB" w:rsidP="000C26AB">
            <w:pPr>
              <w:spacing w:after="0" w:line="240" w:lineRule="auto"/>
              <w:jc w:val="center"/>
              <w:rPr>
                <w:rFonts w:ascii="Times New Roman" w:hAnsi="Times New Roman"/>
              </w:rPr>
            </w:pPr>
            <w:r w:rsidRPr="000C26AB">
              <w:rPr>
                <w:rFonts w:ascii="Times New Roman" w:hAnsi="Times New Roman"/>
              </w:rPr>
              <w:t>0,3</w:t>
            </w:r>
          </w:p>
        </w:tc>
      </w:tr>
    </w:tbl>
    <w:p w14:paraId="06D6E581" w14:textId="77777777" w:rsidR="009D7CF5" w:rsidRPr="00E052C6" w:rsidRDefault="009D7CF5" w:rsidP="009D7CF5">
      <w:pPr>
        <w:spacing w:after="0" w:line="240" w:lineRule="auto"/>
        <w:ind w:firstLine="720"/>
        <w:jc w:val="both"/>
        <w:rPr>
          <w:rFonts w:ascii="Times New Roman" w:hAnsi="Times New Roman"/>
          <w:b/>
          <w:sz w:val="12"/>
          <w:szCs w:val="12"/>
        </w:rPr>
      </w:pPr>
    </w:p>
    <w:p w14:paraId="7D2F397C" w14:textId="77777777" w:rsidR="009D7CF5" w:rsidRDefault="009D7CF5" w:rsidP="009D7CF5">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14:paraId="17BD5005" w14:textId="77777777" w:rsidR="009D7CF5" w:rsidRPr="003635E3" w:rsidRDefault="009D7CF5" w:rsidP="009D7CF5">
      <w:pPr>
        <w:spacing w:after="0" w:line="240" w:lineRule="auto"/>
        <w:ind w:firstLine="720"/>
        <w:jc w:val="both"/>
        <w:rPr>
          <w:rFonts w:ascii="Times New Roman" w:hAnsi="Times New Roman"/>
          <w:sz w:val="12"/>
          <w:szCs w:val="12"/>
        </w:rPr>
      </w:pPr>
    </w:p>
    <w:p w14:paraId="54B3A0F6" w14:textId="1DC2ED5F" w:rsidR="009D7CF5" w:rsidRPr="004E114F" w:rsidRDefault="00C35BFB" w:rsidP="009D7CF5">
      <w:pPr>
        <w:tabs>
          <w:tab w:val="left" w:pos="540"/>
        </w:tabs>
        <w:spacing w:after="0" w:line="240" w:lineRule="auto"/>
        <w:ind w:left="567"/>
        <w:rPr>
          <w:rFonts w:ascii="Times New Roman" w:hAnsi="Times New Roman"/>
          <w:b/>
          <w:lang w:eastAsia="ru-RU"/>
        </w:rPr>
      </w:pPr>
      <w:r w:rsidRPr="00C35BFB">
        <w:rPr>
          <w:rFonts w:ascii="Times New Roman" w:hAnsi="Times New Roman"/>
          <w:b/>
          <w:bCs/>
          <w:i/>
          <w:u w:val="single"/>
          <w:lang w:eastAsia="ru-RU"/>
        </w:rPr>
        <w:t>5</w:t>
      </w:r>
      <w:r w:rsidR="009D7CF5" w:rsidRPr="008B3611">
        <w:rPr>
          <w:rFonts w:ascii="Times New Roman" w:hAnsi="Times New Roman"/>
          <w:b/>
          <w:bCs/>
          <w:i/>
          <w:u w:val="single"/>
          <w:lang w:eastAsia="ru-RU"/>
        </w:rPr>
        <w:t>.3</w:t>
      </w:r>
      <w:r w:rsidR="009D7CF5">
        <w:rPr>
          <w:rFonts w:ascii="Times New Roman" w:hAnsi="Times New Roman"/>
          <w:b/>
          <w:bCs/>
          <w:i/>
          <w:u w:val="single"/>
          <w:lang w:eastAsia="ru-RU"/>
        </w:rPr>
        <w:t>.5</w:t>
      </w:r>
      <w:r w:rsidR="009D7CF5" w:rsidRPr="00073A49">
        <w:rPr>
          <w:rFonts w:ascii="Times New Roman" w:hAnsi="Times New Roman"/>
          <w:b/>
          <w:bCs/>
          <w:i/>
          <w:u w:val="single"/>
          <w:lang w:eastAsia="ru-RU"/>
        </w:rPr>
        <w:t xml:space="preserve">.1 Порядок оценки заявок по критерию </w:t>
      </w:r>
      <w:r w:rsidR="009D7CF5">
        <w:rPr>
          <w:rFonts w:ascii="Times New Roman" w:hAnsi="Times New Roman"/>
          <w:b/>
          <w:bCs/>
          <w:i/>
          <w:u w:val="single"/>
          <w:lang w:eastAsia="ru-RU"/>
        </w:rPr>
        <w:t xml:space="preserve">оценки </w:t>
      </w:r>
      <w:r w:rsidR="009D7CF5" w:rsidRPr="00073A49">
        <w:rPr>
          <w:rFonts w:ascii="Times New Roman" w:hAnsi="Times New Roman"/>
          <w:b/>
          <w:bCs/>
          <w:i/>
          <w:u w:val="single"/>
          <w:lang w:eastAsia="ru-RU"/>
        </w:rPr>
        <w:t>«цена договора»</w:t>
      </w:r>
    </w:p>
    <w:p w14:paraId="0A32F2B5" w14:textId="77777777" w:rsidR="009D7CF5" w:rsidRPr="00A47D58" w:rsidRDefault="009D7CF5" w:rsidP="009D7CF5">
      <w:pPr>
        <w:tabs>
          <w:tab w:val="left" w:pos="540"/>
        </w:tabs>
        <w:spacing w:after="0" w:line="240" w:lineRule="auto"/>
        <w:ind w:left="567"/>
        <w:rPr>
          <w:rFonts w:ascii="Times New Roman" w:hAnsi="Times New Roman"/>
          <w:b/>
          <w:sz w:val="12"/>
          <w:szCs w:val="12"/>
          <w:lang w:eastAsia="ru-RU"/>
        </w:rPr>
      </w:pPr>
    </w:p>
    <w:p w14:paraId="5F95CE76" w14:textId="77777777" w:rsidR="009D7CF5" w:rsidRPr="000C4564" w:rsidRDefault="009D7CF5" w:rsidP="009D7CF5">
      <w:pPr>
        <w:autoSpaceDE w:val="0"/>
        <w:autoSpaceDN w:val="0"/>
        <w:adjustRightInd w:val="0"/>
        <w:spacing w:after="0" w:line="240" w:lineRule="auto"/>
        <w:ind w:firstLine="567"/>
        <w:jc w:val="both"/>
        <w:rPr>
          <w:rFonts w:ascii="Times New Roman" w:eastAsia="Times New Roman" w:hAnsi="Times New Roman"/>
          <w:lang w:eastAsia="ru-RU"/>
        </w:rPr>
      </w:pPr>
      <w:r w:rsidRPr="000C4564">
        <w:rPr>
          <w:rFonts w:ascii="Times New Roman" w:eastAsia="Times New Roman" w:hAnsi="Times New Roman"/>
          <w:lang w:eastAsia="ru-RU"/>
        </w:rPr>
        <w:t>Оценка заявок участников конкурс</w:t>
      </w:r>
      <w:r>
        <w:rPr>
          <w:rFonts w:ascii="Times New Roman" w:eastAsia="Times New Roman" w:hAnsi="Times New Roman"/>
          <w:lang w:eastAsia="ru-RU"/>
        </w:rPr>
        <w:t>а</w:t>
      </w:r>
      <w:r w:rsidRPr="000C4564">
        <w:rPr>
          <w:rFonts w:ascii="Times New Roman" w:eastAsia="Times New Roman" w:hAnsi="Times New Roman"/>
          <w:lang w:eastAsia="ru-RU"/>
        </w:rPr>
        <w:t xml:space="preserve"> в электронной форме по критерию оценки «Цена договора» осуществляется в соответствии с Постановлением Правительства РФ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(с изменениями и дополнениями).</w:t>
      </w:r>
    </w:p>
    <w:p w14:paraId="111E745D" w14:textId="77777777" w:rsidR="009D7CF5" w:rsidRDefault="009D7CF5" w:rsidP="009D7CF5">
      <w:pPr>
        <w:autoSpaceDE w:val="0"/>
        <w:autoSpaceDN w:val="0"/>
        <w:adjustRightInd w:val="0"/>
        <w:spacing w:after="0" w:line="240" w:lineRule="auto"/>
        <w:ind w:firstLine="567"/>
        <w:jc w:val="both"/>
        <w:rPr>
          <w:rFonts w:ascii="Times New Roman" w:eastAsia="Times New Roman" w:hAnsi="Times New Roman"/>
          <w:lang w:eastAsia="ru-RU"/>
        </w:rPr>
      </w:pPr>
      <w:r w:rsidRPr="000C4564">
        <w:rPr>
          <w:rFonts w:ascii="Times New Roman" w:eastAsia="Times New Roman" w:hAnsi="Times New Roman"/>
          <w:lang w:eastAsia="ru-RU"/>
        </w:rPr>
        <w:t>При оценке заявок участников конкурса в электронной форме по критерию «Цена договора» лучшим условием исполнения договора признается предложение участника закупки с наименьшей ценой договора.</w:t>
      </w:r>
    </w:p>
    <w:p w14:paraId="5862D20D" w14:textId="77777777" w:rsidR="009D7CF5" w:rsidRPr="00AC0EB0" w:rsidRDefault="009D7CF5" w:rsidP="009D7CF5">
      <w:pPr>
        <w:autoSpaceDE w:val="0"/>
        <w:autoSpaceDN w:val="0"/>
        <w:adjustRightInd w:val="0"/>
        <w:spacing w:after="0" w:line="240" w:lineRule="auto"/>
        <w:ind w:firstLine="567"/>
        <w:jc w:val="both"/>
        <w:rPr>
          <w:rFonts w:ascii="Times New Roman" w:eastAsia="Times New Roman" w:hAnsi="Times New Roman"/>
          <w:u w:val="single"/>
          <w:lang w:eastAsia="ru-RU"/>
        </w:rPr>
      </w:pPr>
    </w:p>
    <w:p w14:paraId="62211463" w14:textId="77777777" w:rsidR="009D7CF5" w:rsidRDefault="009D7CF5" w:rsidP="009D7CF5">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w:t>
      </w:r>
      <w:r>
        <w:rPr>
          <w:rFonts w:ascii="Times New Roman" w:eastAsia="Times New Roman" w:hAnsi="Times New Roman"/>
          <w:lang w:eastAsia="ru-RU"/>
        </w:rPr>
        <w:t>БЦ</w:t>
      </w:r>
      <w:proofErr w:type="spellStart"/>
      <w:r>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определяется по </w:t>
      </w:r>
      <w:r w:rsidRPr="00AC5450">
        <w:rPr>
          <w:rFonts w:ascii="Times New Roman" w:eastAsia="Times New Roman" w:hAnsi="Times New Roman"/>
          <w:lang w:eastAsia="ru-RU"/>
        </w:rPr>
        <w:t>одной из следующих формул</w:t>
      </w:r>
      <w:r w:rsidRPr="004E114F">
        <w:rPr>
          <w:rFonts w:ascii="Times New Roman" w:eastAsia="Times New Roman" w:hAnsi="Times New Roman"/>
          <w:lang w:eastAsia="ru-RU"/>
        </w:rPr>
        <w:t>:</w:t>
      </w:r>
    </w:p>
    <w:p w14:paraId="2A1807BD" w14:textId="77777777" w:rsidR="009D7CF5" w:rsidRPr="004E114F" w:rsidRDefault="009D7CF5" w:rsidP="009D7CF5">
      <w:pPr>
        <w:autoSpaceDE w:val="0"/>
        <w:autoSpaceDN w:val="0"/>
        <w:adjustRightInd w:val="0"/>
        <w:spacing w:after="0" w:line="240" w:lineRule="auto"/>
        <w:ind w:firstLine="567"/>
        <w:jc w:val="both"/>
        <w:rPr>
          <w:rFonts w:ascii="Times New Roman" w:eastAsia="Times New Roman" w:hAnsi="Times New Roman"/>
          <w:lang w:eastAsia="ru-RU"/>
        </w:rPr>
      </w:pPr>
      <w:r>
        <w:rPr>
          <w:rFonts w:ascii="Times New Roman" w:eastAsia="Times New Roman" w:hAnsi="Times New Roman"/>
          <w:lang w:eastAsia="ru-RU"/>
        </w:rPr>
        <w:t>а)</w:t>
      </w:r>
    </w:p>
    <w:p w14:paraId="76ED951B" w14:textId="77777777" w:rsidR="009D7CF5" w:rsidRPr="003635E3" w:rsidRDefault="009D7CF5" w:rsidP="009D7CF5">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14:paraId="137E1689" w14:textId="77777777" w:rsidR="009D7CF5" w:rsidRPr="004E114F" w:rsidRDefault="009D7CF5" w:rsidP="009D7CF5">
      <w:pPr>
        <w:autoSpaceDE w:val="0"/>
        <w:autoSpaceDN w:val="0"/>
        <w:adjustRightInd w:val="0"/>
        <w:spacing w:after="0" w:line="240" w:lineRule="auto"/>
        <w:ind w:firstLine="540"/>
        <w:jc w:val="center"/>
        <w:rPr>
          <w:rFonts w:ascii="Times New Roman" w:eastAsia="Times New Roman" w:hAnsi="Times New Roman"/>
          <w:lang w:eastAsia="ru-RU"/>
        </w:rPr>
      </w:pPr>
      <w:r w:rsidRPr="004E114F">
        <w:rPr>
          <w:rFonts w:ascii="Times New Roman" w:eastAsia="Times New Roman" w:hAnsi="Times New Roman"/>
          <w:lang w:eastAsia="ru-RU"/>
        </w:rPr>
        <w:t xml:space="preserve"> </w:t>
      </w:r>
      <w:r w:rsidRPr="0093149D">
        <w:rPr>
          <w:rFonts w:ascii="Times New Roman" w:eastAsia="Times New Roman" w:hAnsi="Times New Roman"/>
          <w:noProof/>
          <w:lang w:eastAsia="ru-RU"/>
        </w:rPr>
        <w:drawing>
          <wp:inline distT="0" distB="0" distL="0" distR="0" wp14:anchorId="2E505B16" wp14:editId="5BC31F8D">
            <wp:extent cx="1676400" cy="485775"/>
            <wp:effectExtent l="0" t="0" r="0" b="0"/>
            <wp:docPr id="15447660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85775"/>
                    </a:xfrm>
                    <a:prstGeom prst="rect">
                      <a:avLst/>
                    </a:prstGeom>
                    <a:noFill/>
                    <a:ln>
                      <a:noFill/>
                    </a:ln>
                  </pic:spPr>
                </pic:pic>
              </a:graphicData>
            </a:graphic>
          </wp:inline>
        </w:drawing>
      </w:r>
    </w:p>
    <w:p w14:paraId="673344A2" w14:textId="77777777" w:rsidR="009D7CF5" w:rsidRPr="004E114F"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14:paraId="34DCE3E7" w14:textId="77777777" w:rsidR="009D7CF5" w:rsidRPr="004E114F"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14:anchorId="679E45C7" wp14:editId="3DE7D02A">
            <wp:extent cx="207010" cy="224155"/>
            <wp:effectExtent l="19050" t="0" r="2540" b="0"/>
            <wp:docPr id="1213643600" name="Рисунок 121364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Pr="000C4564">
        <w:rPr>
          <w:rFonts w:ascii="Times New Roman" w:eastAsia="Times New Roman" w:hAnsi="Times New Roman"/>
          <w:lang w:eastAsia="ru-RU"/>
        </w:rPr>
        <w:t>конкурса в электронной форме</w:t>
      </w:r>
      <w:r>
        <w:rPr>
          <w:rFonts w:ascii="Times New Roman" w:eastAsia="Times New Roman" w:hAnsi="Times New Roman"/>
          <w:lang w:eastAsia="ru-RU"/>
        </w:rPr>
        <w:t xml:space="preserve"> о цене договора</w:t>
      </w:r>
      <w:r w:rsidRPr="004E114F">
        <w:rPr>
          <w:rFonts w:ascii="Times New Roman" w:eastAsia="Times New Roman" w:hAnsi="Times New Roman"/>
          <w:lang w:eastAsia="ru-RU"/>
        </w:rPr>
        <w:t>, заявка которого оценивается;</w:t>
      </w:r>
    </w:p>
    <w:p w14:paraId="191FE1B9"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  </w:t>
      </w:r>
      <w:proofErr w:type="spellStart"/>
      <w:r>
        <w:rPr>
          <w:rFonts w:ascii="Times New Roman" w:eastAsia="Times New Roman" w:hAnsi="Times New Roman"/>
          <w:lang w:eastAsia="ru-RU"/>
        </w:rPr>
        <w:t>Ц</w:t>
      </w:r>
      <w:r>
        <w:rPr>
          <w:rFonts w:ascii="Times New Roman" w:eastAsia="Times New Roman" w:hAnsi="Times New Roman"/>
          <w:vertAlign w:val="subscript"/>
          <w:lang w:eastAsia="ru-RU"/>
        </w:rPr>
        <w:t>л</w:t>
      </w:r>
      <w:proofErr w:type="spellEnd"/>
      <w:r w:rsidRPr="004E114F">
        <w:rPr>
          <w:rFonts w:ascii="Times New Roman" w:eastAsia="Times New Roman" w:hAnsi="Times New Roman"/>
          <w:lang w:eastAsia="ru-RU"/>
        </w:rPr>
        <w:t xml:space="preserve"> - </w:t>
      </w:r>
      <w:r w:rsidRPr="0093149D">
        <w:rPr>
          <w:rFonts w:ascii="Times New Roman" w:eastAsia="Times New Roman" w:hAnsi="Times New Roman"/>
          <w:lang w:eastAsia="ru-RU"/>
        </w:rPr>
        <w:t>наилучшее ценовое предложение из числа предложенных</w:t>
      </w:r>
      <w:r>
        <w:rPr>
          <w:rFonts w:ascii="Times New Roman" w:eastAsia="Times New Roman" w:hAnsi="Times New Roman"/>
          <w:lang w:eastAsia="ru-RU"/>
        </w:rPr>
        <w:t xml:space="preserve"> </w:t>
      </w:r>
      <w:r w:rsidRPr="0093149D">
        <w:rPr>
          <w:rFonts w:ascii="Times New Roman" w:eastAsia="Times New Roman" w:hAnsi="Times New Roman"/>
          <w:lang w:eastAsia="ru-RU"/>
        </w:rPr>
        <w:t>участниками закупки</w:t>
      </w:r>
      <w:r>
        <w:rPr>
          <w:rFonts w:ascii="Times New Roman" w:eastAsia="Times New Roman" w:hAnsi="Times New Roman"/>
          <w:lang w:eastAsia="ru-RU"/>
        </w:rPr>
        <w:t xml:space="preserve">, </w:t>
      </w:r>
      <w:r w:rsidRPr="0093149D">
        <w:rPr>
          <w:rFonts w:ascii="Times New Roman" w:eastAsia="Times New Roman" w:hAnsi="Times New Roman"/>
          <w:lang w:eastAsia="ru-RU"/>
        </w:rPr>
        <w:t>заявки (части заявки) которых подлежат оценке по критерию оценки "</w:t>
      </w:r>
      <w:r>
        <w:rPr>
          <w:rFonts w:ascii="Times New Roman" w:eastAsia="Times New Roman" w:hAnsi="Times New Roman"/>
          <w:lang w:eastAsia="ru-RU"/>
        </w:rPr>
        <w:t>Ц</w:t>
      </w:r>
      <w:r w:rsidRPr="0093149D">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93149D">
        <w:rPr>
          <w:rFonts w:ascii="Times New Roman" w:eastAsia="Times New Roman" w:hAnsi="Times New Roman"/>
          <w:lang w:eastAsia="ru-RU"/>
        </w:rPr>
        <w:t>"</w:t>
      </w:r>
      <w:r w:rsidRPr="004E114F">
        <w:rPr>
          <w:rFonts w:ascii="Times New Roman" w:eastAsia="Times New Roman" w:hAnsi="Times New Roman"/>
          <w:lang w:eastAsia="ru-RU"/>
        </w:rPr>
        <w:t>;</w:t>
      </w:r>
    </w:p>
    <w:p w14:paraId="772330A6"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p>
    <w:p w14:paraId="1C0E4439"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б) </w:t>
      </w:r>
      <w:r w:rsidRPr="00AC5450">
        <w:rPr>
          <w:rFonts w:ascii="Times New Roman" w:eastAsia="Times New Roman" w:hAnsi="Times New Roman"/>
          <w:lang w:eastAsia="ru-RU"/>
        </w:rPr>
        <w:t>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w:t>
      </w:r>
      <w:r>
        <w:rPr>
          <w:rFonts w:ascii="Times New Roman" w:eastAsia="Times New Roman" w:hAnsi="Times New Roman"/>
          <w:lang w:eastAsia="ru-RU"/>
        </w:rPr>
        <w:t>Ц</w:t>
      </w:r>
      <w:r w:rsidRPr="00AC5450">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AC5450">
        <w:rPr>
          <w:rFonts w:ascii="Times New Roman" w:eastAsia="Times New Roman" w:hAnsi="Times New Roman"/>
          <w:lang w:eastAsia="ru-RU"/>
        </w:rPr>
        <w:t xml:space="preserve"> " всем заявкам, подлежащим оценке по указанному критерию оценки (</w:t>
      </w:r>
      <w:r>
        <w:rPr>
          <w:rFonts w:ascii="Times New Roman" w:eastAsia="Times New Roman" w:hAnsi="Times New Roman"/>
          <w:lang w:eastAsia="ru-RU"/>
        </w:rPr>
        <w:t>БЦ</w:t>
      </w:r>
      <w:proofErr w:type="spellStart"/>
      <w:r>
        <w:rPr>
          <w:rFonts w:ascii="Times New Roman" w:eastAsia="Times New Roman" w:hAnsi="Times New Roman"/>
          <w:vertAlign w:val="subscript"/>
          <w:lang w:val="en-US" w:eastAsia="ru-RU"/>
        </w:rPr>
        <w:t>i</w:t>
      </w:r>
      <w:proofErr w:type="spellEnd"/>
      <w:r w:rsidRPr="00AC5450">
        <w:rPr>
          <w:rFonts w:ascii="Times New Roman" w:eastAsia="Times New Roman" w:hAnsi="Times New Roman"/>
          <w:lang w:eastAsia="ru-RU"/>
        </w:rPr>
        <w:t>), определяется по формуле:</w:t>
      </w:r>
    </w:p>
    <w:p w14:paraId="6A5BF22E"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p>
    <w:p w14:paraId="6466C6BF" w14:textId="77777777" w:rsidR="009D7CF5" w:rsidRDefault="009D7CF5" w:rsidP="009D7CF5">
      <w:pPr>
        <w:autoSpaceDE w:val="0"/>
        <w:autoSpaceDN w:val="0"/>
        <w:adjustRightInd w:val="0"/>
        <w:spacing w:after="0" w:line="240" w:lineRule="auto"/>
        <w:ind w:left="3540" w:firstLine="708"/>
        <w:jc w:val="both"/>
        <w:rPr>
          <w:rFonts w:ascii="Times New Roman" w:eastAsia="Times New Roman" w:hAnsi="Times New Roman"/>
          <w:sz w:val="24"/>
          <w:szCs w:val="24"/>
          <w:lang w:eastAsia="ru-RU"/>
        </w:rPr>
      </w:pPr>
      <w:r w:rsidRPr="00D34B7D">
        <w:rPr>
          <w:rFonts w:ascii="Times New Roman" w:eastAsia="Times New Roman" w:hAnsi="Times New Roman"/>
          <w:sz w:val="24"/>
          <w:szCs w:val="24"/>
          <w:lang w:eastAsia="ru-RU"/>
        </w:rPr>
        <w:lastRenderedPageBreak/>
        <w:t>БЦ</w:t>
      </w:r>
      <w:proofErr w:type="spellStart"/>
      <w:r w:rsidRPr="00D34B7D">
        <w:rPr>
          <w:rFonts w:ascii="Times New Roman" w:eastAsia="Times New Roman" w:hAnsi="Times New Roman"/>
          <w:sz w:val="24"/>
          <w:szCs w:val="24"/>
          <w:vertAlign w:val="subscript"/>
          <w:lang w:val="en-US" w:eastAsia="ru-RU"/>
        </w:rPr>
        <w:t>i</w:t>
      </w:r>
      <w:proofErr w:type="spellEnd"/>
      <w:r w:rsidRPr="00D34B7D">
        <w:rPr>
          <w:rFonts w:ascii="Times New Roman" w:eastAsia="Times New Roman" w:hAnsi="Times New Roman"/>
          <w:sz w:val="24"/>
          <w:szCs w:val="24"/>
          <w:vertAlign w:val="subscript"/>
          <w:lang w:eastAsia="ru-RU"/>
        </w:rPr>
        <w:t xml:space="preserve"> </w:t>
      </w:r>
      <w:proofErr w:type="gramStart"/>
      <w:r w:rsidRPr="00D34B7D">
        <w:rPr>
          <w:rFonts w:ascii="Times New Roman" w:eastAsia="Times New Roman" w:hAnsi="Times New Roman"/>
          <w:sz w:val="24"/>
          <w:szCs w:val="24"/>
          <w:lang w:eastAsia="ru-RU"/>
        </w:rPr>
        <w:t>=(</w:t>
      </w:r>
      <w:proofErr w:type="spellStart"/>
      <w:proofErr w:type="gramEnd"/>
      <w:r w:rsidRPr="00D34B7D">
        <w:rPr>
          <w:rFonts w:ascii="Times New Roman" w:eastAsia="Times New Roman" w:hAnsi="Times New Roman"/>
          <w:sz w:val="24"/>
          <w:szCs w:val="24"/>
          <w:lang w:eastAsia="ru-RU"/>
        </w:rPr>
        <w:t>Ц</w:t>
      </w:r>
      <w:r w:rsidRPr="00D34B7D">
        <w:rPr>
          <w:rFonts w:ascii="Times New Roman" w:eastAsia="Times New Roman" w:hAnsi="Times New Roman"/>
          <w:sz w:val="24"/>
          <w:szCs w:val="24"/>
          <w:vertAlign w:val="subscript"/>
          <w:lang w:eastAsia="ru-RU"/>
        </w:rPr>
        <w:t>нач</w:t>
      </w:r>
      <w:proofErr w:type="spellEnd"/>
      <w:r w:rsidRPr="00D34B7D">
        <w:rPr>
          <w:rFonts w:ascii="Times New Roman" w:eastAsia="Times New Roman" w:hAnsi="Times New Roman"/>
          <w:sz w:val="24"/>
          <w:szCs w:val="24"/>
          <w:lang w:eastAsia="ru-RU"/>
        </w:rPr>
        <w:t xml:space="preserve"> - Ц</w:t>
      </w:r>
      <w:proofErr w:type="spellStart"/>
      <w:r w:rsidRPr="00D34B7D">
        <w:rPr>
          <w:rFonts w:ascii="Times New Roman" w:eastAsia="Times New Roman" w:hAnsi="Times New Roman"/>
          <w:sz w:val="24"/>
          <w:szCs w:val="24"/>
          <w:vertAlign w:val="subscript"/>
          <w:lang w:val="en-US" w:eastAsia="ru-RU"/>
        </w:rPr>
        <w:t>i</w:t>
      </w:r>
      <w:proofErr w:type="spellEnd"/>
      <w:r w:rsidRPr="00D34B7D">
        <w:rPr>
          <w:rFonts w:ascii="Times New Roman" w:eastAsia="Times New Roman" w:hAnsi="Times New Roman"/>
          <w:sz w:val="24"/>
          <w:szCs w:val="24"/>
          <w:lang w:eastAsia="ru-RU"/>
        </w:rPr>
        <w:t>)×</w:t>
      </w:r>
      <m:oMath>
        <m:f>
          <m:fPr>
            <m:ctrlPr>
              <w:rPr>
                <w:rFonts w:ascii="Cambria Math" w:eastAsia="Times New Roman" w:hAnsi="Times New Roman"/>
                <w:sz w:val="24"/>
                <w:szCs w:val="24"/>
                <w:lang w:eastAsia="ru-RU"/>
              </w:rPr>
            </m:ctrlPr>
          </m:fPr>
          <m:num>
            <m:r>
              <m:rPr>
                <m:sty m:val="p"/>
              </m:rPr>
              <w:rPr>
                <w:rFonts w:ascii="Cambria Math" w:eastAsia="Times New Roman" w:hAnsi="Times New Roman"/>
                <w:sz w:val="24"/>
                <w:szCs w:val="24"/>
                <w:lang w:eastAsia="ru-RU"/>
              </w:rPr>
              <m:t>100</m:t>
            </m:r>
          </m:num>
          <m:den>
            <m:r>
              <m:rPr>
                <m:sty m:val="p"/>
              </m:rPr>
              <w:rPr>
                <w:rFonts w:ascii="Times New Roman" w:eastAsia="Times New Roman" w:hAnsi="Times New Roman"/>
                <w:sz w:val="24"/>
                <w:szCs w:val="24"/>
                <w:lang w:eastAsia="ru-RU"/>
              </w:rPr>
              <m:t>Цнач-Цл</m:t>
            </m:r>
          </m:den>
        </m:f>
      </m:oMath>
      <w:r>
        <w:rPr>
          <w:rFonts w:ascii="Times New Roman" w:eastAsia="Times New Roman" w:hAnsi="Times New Roman"/>
          <w:sz w:val="24"/>
          <w:szCs w:val="24"/>
          <w:lang w:eastAsia="ru-RU"/>
        </w:rPr>
        <w:t>,</w:t>
      </w:r>
    </w:p>
    <w:p w14:paraId="55E366C6"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где:</w:t>
      </w:r>
    </w:p>
    <w:p w14:paraId="0FEAAE85"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proofErr w:type="spellStart"/>
      <w:r>
        <w:rPr>
          <w:rFonts w:ascii="Times New Roman" w:eastAsia="Times New Roman" w:hAnsi="Times New Roman"/>
          <w:lang w:eastAsia="ru-RU"/>
        </w:rPr>
        <w:t>Ц</w:t>
      </w:r>
      <w:r w:rsidRPr="00A03A33">
        <w:rPr>
          <w:rFonts w:ascii="Times New Roman" w:eastAsia="Times New Roman" w:hAnsi="Times New Roman"/>
          <w:vertAlign w:val="subscript"/>
          <w:lang w:eastAsia="ru-RU"/>
        </w:rPr>
        <w:t>нач</w:t>
      </w:r>
      <w:proofErr w:type="spellEnd"/>
      <w:r>
        <w:rPr>
          <w:rFonts w:ascii="Times New Roman" w:eastAsia="Times New Roman" w:hAnsi="Times New Roman"/>
          <w:vertAlign w:val="subscript"/>
          <w:lang w:eastAsia="ru-RU"/>
        </w:rPr>
        <w:t xml:space="preserve"> - </w:t>
      </w:r>
      <w:r w:rsidRPr="00A03A33">
        <w:rPr>
          <w:rFonts w:ascii="Times New Roman" w:hAnsi="Times New Roman"/>
          <w:color w:val="22272F"/>
          <w:shd w:val="clear" w:color="auto" w:fill="FFFFFF"/>
        </w:rPr>
        <w:t xml:space="preserve">начальная (максимальная) цена </w:t>
      </w:r>
      <w:r>
        <w:rPr>
          <w:rFonts w:ascii="Times New Roman" w:hAnsi="Times New Roman"/>
          <w:color w:val="22272F"/>
          <w:shd w:val="clear" w:color="auto" w:fill="FFFFFF"/>
        </w:rPr>
        <w:t>договора.</w:t>
      </w:r>
    </w:p>
    <w:p w14:paraId="3935F012"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p>
    <w:p w14:paraId="6547AE84" w14:textId="77777777" w:rsidR="009D7CF5" w:rsidRPr="004E114F" w:rsidRDefault="009D7CF5" w:rsidP="009D7CF5">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Pr>
          <w:rFonts w:ascii="Times New Roman" w:eastAsia="Times New Roman" w:hAnsi="Times New Roman"/>
          <w:lang w:eastAsia="ru-RU"/>
        </w:rPr>
        <w:t>4</w:t>
      </w:r>
      <w:r w:rsidRPr="004E114F">
        <w:rPr>
          <w:rFonts w:ascii="Times New Roman" w:eastAsia="Times New Roman" w:hAnsi="Times New Roman"/>
          <w:lang w:eastAsia="ru-RU"/>
        </w:rPr>
        <w:t xml:space="preserve">). </w:t>
      </w:r>
    </w:p>
    <w:p w14:paraId="09FEDED7" w14:textId="77777777" w:rsidR="009D7CF5" w:rsidRPr="004E114F" w:rsidRDefault="009D7CF5" w:rsidP="009D7CF5">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14:paraId="11B78C44" w14:textId="77777777" w:rsidR="009D7CF5" w:rsidRPr="003635E3" w:rsidRDefault="009D7CF5" w:rsidP="009D7CF5">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14:paraId="498CBBFC" w14:textId="77777777" w:rsidR="009D7CF5" w:rsidRPr="004E114F" w:rsidRDefault="009D7CF5" w:rsidP="009D7CF5">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 </w:t>
      </w:r>
      <w:r>
        <w:rPr>
          <w:rFonts w:ascii="Times New Roman" w:eastAsia="Times New Roman" w:hAnsi="Times New Roman"/>
          <w:lang w:eastAsia="ru-RU"/>
        </w:rPr>
        <w:t>БЦ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*0,</w:t>
      </w:r>
      <w:r>
        <w:rPr>
          <w:rFonts w:ascii="Times New Roman" w:eastAsia="Times New Roman" w:hAnsi="Times New Roman"/>
          <w:lang w:eastAsia="ru-RU"/>
        </w:rPr>
        <w:t>4</w:t>
      </w:r>
      <w:r w:rsidRPr="004E114F">
        <w:rPr>
          <w:rFonts w:ascii="Times New Roman" w:eastAsia="Times New Roman" w:hAnsi="Times New Roman"/>
          <w:lang w:eastAsia="ru-RU"/>
        </w:rPr>
        <w:t>;</w:t>
      </w:r>
    </w:p>
    <w:p w14:paraId="37147DA0" w14:textId="77777777" w:rsidR="009D7CF5" w:rsidRPr="003635E3" w:rsidRDefault="009D7CF5" w:rsidP="009D7CF5">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14:paraId="28243D1E" w14:textId="77777777" w:rsidR="009D7CF5" w:rsidRPr="004E114F" w:rsidRDefault="009D7CF5" w:rsidP="009D7CF5">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 рейтинг заявки по критерию «Цена </w:t>
      </w:r>
      <w:r>
        <w:rPr>
          <w:rFonts w:ascii="Times New Roman" w:eastAsia="Times New Roman" w:hAnsi="Times New Roman"/>
          <w:lang w:eastAsia="ru-RU"/>
        </w:rPr>
        <w:t>договора</w:t>
      </w:r>
      <w:r w:rsidRPr="004E114F">
        <w:rPr>
          <w:rFonts w:ascii="Times New Roman" w:eastAsia="Times New Roman" w:hAnsi="Times New Roman"/>
          <w:lang w:eastAsia="ru-RU"/>
        </w:rPr>
        <w:t>».</w:t>
      </w:r>
    </w:p>
    <w:p w14:paraId="11496126" w14:textId="77777777" w:rsidR="009D7CF5" w:rsidRPr="004E114F" w:rsidRDefault="009D7CF5" w:rsidP="009D7CF5">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Pr>
          <w:rFonts w:ascii="Times New Roman" w:eastAsia="Times New Roman" w:hAnsi="Times New Roman"/>
          <w:lang w:eastAsia="ru-RU"/>
        </w:rPr>
        <w:t>конкурсе в электронной форме</w:t>
      </w:r>
      <w:r w:rsidRPr="004E114F">
        <w:rPr>
          <w:rFonts w:ascii="Times New Roman" w:eastAsia="Times New Roman" w:hAnsi="Times New Roman"/>
          <w:lang w:eastAsia="ru-RU"/>
        </w:rPr>
        <w:t xml:space="preserve"> по данному стоимостному критерию принимается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Pr>
          <w:rFonts w:ascii="Times New Roman" w:eastAsia="Times New Roman" w:hAnsi="Times New Roman"/>
          <w:lang w:eastAsia="ru-RU"/>
        </w:rPr>
        <w:t>закупке</w:t>
      </w:r>
      <w:r w:rsidRPr="004E114F">
        <w:rPr>
          <w:rFonts w:ascii="Times New Roman" w:eastAsia="Times New Roman" w:hAnsi="Times New Roman"/>
          <w:lang w:eastAsia="ru-RU"/>
        </w:rPr>
        <w:t>.</w:t>
      </w:r>
    </w:p>
    <w:p w14:paraId="47209997" w14:textId="77777777" w:rsidR="009D7CF5" w:rsidRPr="003635E3" w:rsidRDefault="009D7CF5" w:rsidP="009D7CF5">
      <w:pPr>
        <w:tabs>
          <w:tab w:val="left" w:pos="0"/>
        </w:tabs>
        <w:autoSpaceDE w:val="0"/>
        <w:autoSpaceDN w:val="0"/>
        <w:adjustRightInd w:val="0"/>
        <w:spacing w:after="0" w:line="240" w:lineRule="auto"/>
        <w:ind w:firstLine="567"/>
        <w:outlineLvl w:val="2"/>
        <w:rPr>
          <w:rFonts w:ascii="Times New Roman" w:hAnsi="Times New Roman"/>
          <w:b/>
          <w:i/>
          <w:sz w:val="12"/>
          <w:szCs w:val="12"/>
          <w:u w:val="single"/>
        </w:rPr>
      </w:pPr>
    </w:p>
    <w:p w14:paraId="48B104D4" w14:textId="162BA05B" w:rsidR="009D7CF5" w:rsidRDefault="00C35BFB" w:rsidP="009D7CF5">
      <w:pPr>
        <w:tabs>
          <w:tab w:val="left" w:pos="0"/>
        </w:tabs>
        <w:autoSpaceDE w:val="0"/>
        <w:autoSpaceDN w:val="0"/>
        <w:adjustRightInd w:val="0"/>
        <w:spacing w:after="0" w:line="240" w:lineRule="auto"/>
        <w:ind w:firstLine="567"/>
        <w:outlineLvl w:val="2"/>
        <w:rPr>
          <w:rFonts w:ascii="Times New Roman" w:hAnsi="Times New Roman"/>
          <w:b/>
          <w:i/>
          <w:u w:val="single"/>
        </w:rPr>
      </w:pPr>
      <w:bookmarkStart w:id="18" w:name="_Hlk177480098"/>
      <w:r w:rsidRPr="00C35BFB">
        <w:rPr>
          <w:rFonts w:ascii="Times New Roman" w:hAnsi="Times New Roman"/>
          <w:b/>
          <w:i/>
          <w:u w:val="single"/>
        </w:rPr>
        <w:t>5</w:t>
      </w:r>
      <w:r w:rsidR="009D7CF5">
        <w:rPr>
          <w:rFonts w:ascii="Times New Roman" w:hAnsi="Times New Roman"/>
          <w:b/>
          <w:i/>
          <w:u w:val="single"/>
        </w:rPr>
        <w:t xml:space="preserve">.3.5.2 </w:t>
      </w:r>
      <w:r w:rsidR="009D7CF5" w:rsidRPr="00F649A8">
        <w:rPr>
          <w:rFonts w:ascii="Times New Roman" w:hAnsi="Times New Roman"/>
          <w:b/>
          <w:i/>
          <w:u w:val="single"/>
        </w:rPr>
        <w:t xml:space="preserve">Порядок оценки заявок по критерию </w:t>
      </w:r>
      <w:r w:rsidR="009D7CF5">
        <w:rPr>
          <w:rFonts w:ascii="Times New Roman" w:hAnsi="Times New Roman"/>
          <w:b/>
          <w:i/>
          <w:u w:val="single"/>
        </w:rPr>
        <w:t xml:space="preserve">оценки </w:t>
      </w:r>
      <w:r w:rsidR="009D7CF5" w:rsidRPr="00F649A8">
        <w:rPr>
          <w:rFonts w:ascii="Times New Roman" w:hAnsi="Times New Roman"/>
          <w:b/>
          <w:i/>
          <w:u w:val="single"/>
        </w:rPr>
        <w:t>«квалификация участника</w:t>
      </w:r>
      <w:r w:rsidR="009D7CF5">
        <w:rPr>
          <w:rFonts w:ascii="Times New Roman" w:hAnsi="Times New Roman"/>
          <w:b/>
          <w:i/>
          <w:u w:val="single"/>
        </w:rPr>
        <w:t xml:space="preserve"> закупки</w:t>
      </w:r>
      <w:r w:rsidR="009D7CF5" w:rsidRPr="00F649A8">
        <w:rPr>
          <w:rFonts w:ascii="Times New Roman" w:hAnsi="Times New Roman"/>
          <w:b/>
          <w:i/>
          <w:u w:val="single"/>
        </w:rPr>
        <w:t>»</w:t>
      </w:r>
    </w:p>
    <w:p w14:paraId="4A132416" w14:textId="77777777" w:rsidR="009D7CF5" w:rsidRDefault="009D7CF5" w:rsidP="009D7CF5">
      <w:pPr>
        <w:tabs>
          <w:tab w:val="left" w:pos="0"/>
        </w:tabs>
        <w:autoSpaceDE w:val="0"/>
        <w:autoSpaceDN w:val="0"/>
        <w:adjustRightInd w:val="0"/>
        <w:spacing w:after="0" w:line="240" w:lineRule="auto"/>
        <w:ind w:firstLine="567"/>
        <w:outlineLvl w:val="2"/>
        <w:rPr>
          <w:rFonts w:ascii="Times New Roman" w:hAnsi="Times New Roman"/>
          <w:b/>
          <w:i/>
          <w:u w:val="single"/>
        </w:rPr>
      </w:pPr>
    </w:p>
    <w:p w14:paraId="5B5C4F7C" w14:textId="77777777" w:rsidR="009D7CF5" w:rsidRPr="00F649A8" w:rsidRDefault="009D7CF5" w:rsidP="009D7CF5">
      <w:pPr>
        <w:spacing w:after="0" w:line="240" w:lineRule="auto"/>
        <w:ind w:left="708" w:firstLine="1"/>
        <w:jc w:val="both"/>
        <w:rPr>
          <w:rFonts w:ascii="Times New Roman" w:hAnsi="Times New Roman"/>
        </w:rPr>
      </w:pPr>
      <w:r w:rsidRPr="00F649A8">
        <w:rPr>
          <w:rFonts w:ascii="Times New Roman" w:hAnsi="Times New Roman"/>
        </w:rPr>
        <w:t>Подкритерии (показатели) квалификации участника</w:t>
      </w:r>
      <w:r>
        <w:rPr>
          <w:rFonts w:ascii="Times New Roman" w:hAnsi="Times New Roman"/>
        </w:rPr>
        <w:t xml:space="preserve"> закупки</w:t>
      </w:r>
      <w:r w:rsidRPr="00F649A8">
        <w:rPr>
          <w:rFonts w:ascii="Times New Roman" w:hAnsi="Times New Roman"/>
        </w:rPr>
        <w:t>:</w:t>
      </w:r>
    </w:p>
    <w:p w14:paraId="7F622CAC" w14:textId="77777777" w:rsidR="009D7CF5" w:rsidRPr="00A5567C" w:rsidRDefault="009D7CF5" w:rsidP="009D7CF5">
      <w:pPr>
        <w:spacing w:after="0" w:line="240" w:lineRule="auto"/>
        <w:ind w:firstLine="709"/>
        <w:jc w:val="both"/>
        <w:rPr>
          <w:rFonts w:ascii="Times New Roman" w:hAnsi="Times New Roman"/>
          <w:sz w:val="16"/>
          <w:szCs w:val="16"/>
        </w:rPr>
      </w:pPr>
    </w:p>
    <w:p w14:paraId="7458C083" w14:textId="77777777" w:rsidR="009D7CF5" w:rsidRDefault="009D7CF5" w:rsidP="009D7CF5">
      <w:pPr>
        <w:spacing w:after="0" w:line="240" w:lineRule="auto"/>
        <w:ind w:left="709"/>
        <w:jc w:val="both"/>
        <w:rPr>
          <w:rFonts w:ascii="Times New Roman" w:hAnsi="Times New Roman"/>
        </w:rPr>
      </w:pPr>
      <w:r>
        <w:rPr>
          <w:rFonts w:ascii="Times New Roman" w:hAnsi="Times New Roman"/>
          <w:b/>
          <w:lang w:val="en-US"/>
        </w:rPr>
        <w:t>a</w:t>
      </w:r>
      <w:r w:rsidRPr="00E052C6">
        <w:rPr>
          <w:rFonts w:ascii="Times New Roman" w:hAnsi="Times New Roman"/>
          <w:b/>
        </w:rPr>
        <w:t>)</w:t>
      </w:r>
      <w:r>
        <w:rPr>
          <w:rFonts w:ascii="Times New Roman" w:hAnsi="Times New Roman"/>
          <w:b/>
        </w:rPr>
        <w:t xml:space="preserve">       </w:t>
      </w:r>
      <w:r w:rsidRPr="00F00CDF">
        <w:rPr>
          <w:rFonts w:ascii="Times New Roman" w:hAnsi="Times New Roman"/>
          <w:b/>
        </w:rPr>
        <w:t>Опыт работы, связанн</w:t>
      </w:r>
      <w:r>
        <w:rPr>
          <w:rFonts w:ascii="Times New Roman" w:hAnsi="Times New Roman"/>
          <w:b/>
        </w:rPr>
        <w:t>ый</w:t>
      </w:r>
      <w:r w:rsidRPr="00F00CDF">
        <w:rPr>
          <w:rFonts w:ascii="Times New Roman" w:hAnsi="Times New Roman"/>
          <w:b/>
        </w:rPr>
        <w:t xml:space="preserve"> с предметом </w:t>
      </w:r>
      <w:r>
        <w:rPr>
          <w:rFonts w:ascii="Times New Roman" w:hAnsi="Times New Roman"/>
          <w:b/>
        </w:rPr>
        <w:t>договора</w:t>
      </w:r>
      <w:r w:rsidRPr="00F00CDF">
        <w:rPr>
          <w:rFonts w:ascii="Times New Roman" w:hAnsi="Times New Roman"/>
          <w:b/>
        </w:rPr>
        <w:t xml:space="preserve">. </w:t>
      </w:r>
    </w:p>
    <w:p w14:paraId="0BDE4F83" w14:textId="77777777" w:rsidR="009D7CF5" w:rsidRDefault="009D7CF5" w:rsidP="009D7CF5">
      <w:pPr>
        <w:spacing w:after="0" w:line="240" w:lineRule="auto"/>
        <w:ind w:firstLine="709"/>
        <w:jc w:val="both"/>
        <w:rPr>
          <w:rFonts w:ascii="Times New Roman" w:hAnsi="Times New Roman"/>
        </w:rPr>
      </w:pPr>
      <w:r w:rsidRPr="0098321C">
        <w:rPr>
          <w:rFonts w:ascii="Times New Roman" w:hAnsi="Times New Roman"/>
        </w:rPr>
        <w:t>Подтверждается следующи</w:t>
      </w:r>
      <w:r>
        <w:rPr>
          <w:rFonts w:ascii="Times New Roman" w:hAnsi="Times New Roman"/>
        </w:rPr>
        <w:t>ми</w:t>
      </w:r>
      <w:r w:rsidRPr="0098321C">
        <w:rPr>
          <w:rFonts w:ascii="Times New Roman" w:hAnsi="Times New Roman"/>
        </w:rPr>
        <w:t xml:space="preserve"> документ</w:t>
      </w:r>
      <w:r>
        <w:rPr>
          <w:rFonts w:ascii="Times New Roman" w:hAnsi="Times New Roman"/>
        </w:rPr>
        <w:t>ами</w:t>
      </w:r>
      <w:r w:rsidRPr="0098321C">
        <w:rPr>
          <w:rFonts w:ascii="Times New Roman" w:hAnsi="Times New Roman"/>
        </w:rPr>
        <w:t xml:space="preserve">: информационная справка о количестве </w:t>
      </w:r>
      <w:r w:rsidRPr="0059669A">
        <w:rPr>
          <w:rFonts w:ascii="Times New Roman" w:hAnsi="Times New Roman"/>
        </w:rPr>
        <w:t xml:space="preserve">аналогичных выполненных работ </w:t>
      </w:r>
      <w:r w:rsidRPr="00CF0FB5">
        <w:rPr>
          <w:rFonts w:ascii="Times New Roman" w:hAnsi="Times New Roman"/>
        </w:rPr>
        <w:t>за 2021-202</w:t>
      </w:r>
      <w:r>
        <w:rPr>
          <w:rFonts w:ascii="Times New Roman" w:hAnsi="Times New Roman"/>
        </w:rPr>
        <w:t>4</w:t>
      </w:r>
      <w:r w:rsidRPr="00CF0FB5">
        <w:rPr>
          <w:rFonts w:ascii="Times New Roman" w:hAnsi="Times New Roman"/>
        </w:rPr>
        <w:t>г.г.,</w:t>
      </w:r>
      <w:r w:rsidRPr="0059669A">
        <w:rPr>
          <w:rFonts w:ascii="Times New Roman" w:hAnsi="Times New Roman"/>
        </w:rPr>
        <w:t xml:space="preserve"> а также договорами (контрактами) или их копиями, актами выполненных работ (или их копиями). Учитываются только исполненные договоры (контракты) стоимостью </w:t>
      </w:r>
      <w:r w:rsidRPr="00CF0FB5">
        <w:rPr>
          <w:rFonts w:ascii="Times New Roman" w:hAnsi="Times New Roman"/>
        </w:rPr>
        <w:t>более 5 млн. рублей</w:t>
      </w:r>
      <w:r w:rsidRPr="0059669A">
        <w:rPr>
          <w:rFonts w:ascii="Times New Roman" w:hAnsi="Times New Roman"/>
        </w:rPr>
        <w:t>.</w:t>
      </w:r>
    </w:p>
    <w:p w14:paraId="6A9D1A0C" w14:textId="171351E0" w:rsidR="009D7CF5" w:rsidRDefault="009D7CF5" w:rsidP="009D7CF5">
      <w:pPr>
        <w:spacing w:after="0" w:line="240" w:lineRule="auto"/>
        <w:ind w:firstLine="709"/>
        <w:jc w:val="both"/>
        <w:rPr>
          <w:rFonts w:ascii="Times New Roman" w:hAnsi="Times New Roman"/>
        </w:rPr>
      </w:pPr>
      <w:r>
        <w:rPr>
          <w:rFonts w:ascii="Times New Roman" w:hAnsi="Times New Roman"/>
        </w:rPr>
        <w:t>Максимальное количество баллов для данного п</w:t>
      </w:r>
      <w:r w:rsidRPr="00F649A8">
        <w:rPr>
          <w:rFonts w:ascii="Times New Roman" w:hAnsi="Times New Roman"/>
        </w:rPr>
        <w:t>одкритери</w:t>
      </w:r>
      <w:r>
        <w:rPr>
          <w:rFonts w:ascii="Times New Roman" w:hAnsi="Times New Roman"/>
        </w:rPr>
        <w:t>я</w:t>
      </w:r>
      <w:r w:rsidRPr="00F649A8">
        <w:rPr>
          <w:rFonts w:ascii="Times New Roman" w:hAnsi="Times New Roman"/>
        </w:rPr>
        <w:t xml:space="preserve"> (показател</w:t>
      </w:r>
      <w:r>
        <w:rPr>
          <w:rFonts w:ascii="Times New Roman" w:hAnsi="Times New Roman"/>
        </w:rPr>
        <w:t>я</w:t>
      </w:r>
      <w:r w:rsidRPr="00F649A8">
        <w:rPr>
          <w:rFonts w:ascii="Times New Roman" w:hAnsi="Times New Roman"/>
        </w:rPr>
        <w:t>)</w:t>
      </w:r>
      <w:r>
        <w:rPr>
          <w:rFonts w:ascii="Times New Roman" w:hAnsi="Times New Roman"/>
        </w:rPr>
        <w:t xml:space="preserve">– </w:t>
      </w:r>
      <w:r w:rsidR="00885D55">
        <w:rPr>
          <w:rFonts w:ascii="Times New Roman" w:hAnsi="Times New Roman"/>
        </w:rPr>
        <w:t>4</w:t>
      </w:r>
      <w:r>
        <w:rPr>
          <w:rFonts w:ascii="Times New Roman" w:hAnsi="Times New Roman"/>
        </w:rPr>
        <w:t>0 баллов.</w:t>
      </w:r>
      <w:bookmarkEnd w:id="18"/>
    </w:p>
    <w:p w14:paraId="27FD26D0" w14:textId="77777777" w:rsidR="009D7CF5" w:rsidRPr="0098321C" w:rsidRDefault="009D7CF5" w:rsidP="009D7CF5">
      <w:pPr>
        <w:spacing w:after="0" w:line="240" w:lineRule="auto"/>
        <w:ind w:left="709"/>
        <w:jc w:val="both"/>
        <w:rPr>
          <w:rFonts w:ascii="Times New Roman" w:hAnsi="Times New Roman"/>
          <w:b/>
          <w:sz w:val="12"/>
          <w:szCs w:val="12"/>
        </w:rPr>
      </w:pPr>
    </w:p>
    <w:p w14:paraId="35C6B4FB" w14:textId="77777777" w:rsidR="009D7CF5" w:rsidRPr="00463E07" w:rsidRDefault="009D7CF5" w:rsidP="009D7CF5">
      <w:pPr>
        <w:spacing w:after="0"/>
        <w:rPr>
          <w:rFonts w:ascii="Times New Roman" w:hAnsi="Times New Roman"/>
        </w:rPr>
      </w:pPr>
      <w:r>
        <w:rPr>
          <w:rFonts w:ascii="Times New Roman" w:hAnsi="Times New Roman"/>
        </w:rPr>
        <w:t xml:space="preserve">                       </w:t>
      </w:r>
      <w:r w:rsidRPr="00463E07">
        <w:rPr>
          <w:rFonts w:ascii="Times New Roman" w:hAnsi="Times New Roman"/>
        </w:rPr>
        <w:t>Таблица № 2</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285"/>
      </w:tblGrid>
      <w:tr w:rsidR="009D7CF5" w:rsidRPr="00463E07" w14:paraId="0F15A24B" w14:textId="77777777" w:rsidTr="002E291F">
        <w:tc>
          <w:tcPr>
            <w:tcW w:w="3686" w:type="dxa"/>
          </w:tcPr>
          <w:p w14:paraId="2319DC99" w14:textId="77777777" w:rsidR="009D7CF5" w:rsidRPr="00463E07" w:rsidRDefault="009D7CF5" w:rsidP="002E291F">
            <w:pPr>
              <w:spacing w:after="0"/>
              <w:ind w:left="708" w:firstLine="1"/>
              <w:jc w:val="both"/>
              <w:rPr>
                <w:rFonts w:ascii="Times New Roman" w:hAnsi="Times New Roman"/>
              </w:rPr>
            </w:pPr>
            <w:r>
              <w:rPr>
                <w:rFonts w:ascii="Times New Roman" w:hAnsi="Times New Roman"/>
              </w:rPr>
              <w:t>2 - 3</w:t>
            </w:r>
            <w:r w:rsidRPr="00F00CDF">
              <w:rPr>
                <w:rFonts w:ascii="Times New Roman" w:hAnsi="Times New Roman"/>
              </w:rPr>
              <w:t xml:space="preserve"> проект</w:t>
            </w:r>
            <w:r>
              <w:rPr>
                <w:rFonts w:ascii="Times New Roman" w:hAnsi="Times New Roman"/>
              </w:rPr>
              <w:t>а</w:t>
            </w:r>
          </w:p>
        </w:tc>
        <w:tc>
          <w:tcPr>
            <w:tcW w:w="3285" w:type="dxa"/>
          </w:tcPr>
          <w:p w14:paraId="3230A423" w14:textId="4F2DF2D1" w:rsidR="009D7CF5" w:rsidRPr="00463E07" w:rsidRDefault="005613AD" w:rsidP="002E291F">
            <w:pPr>
              <w:spacing w:after="0"/>
              <w:ind w:left="708" w:firstLine="1"/>
              <w:jc w:val="both"/>
              <w:rPr>
                <w:rFonts w:ascii="Times New Roman" w:hAnsi="Times New Roman"/>
              </w:rPr>
            </w:pPr>
            <w:r>
              <w:rPr>
                <w:rFonts w:ascii="Times New Roman" w:hAnsi="Times New Roman"/>
              </w:rPr>
              <w:t>10</w:t>
            </w:r>
            <w:r w:rsidR="009D7CF5" w:rsidRPr="00463E07">
              <w:rPr>
                <w:rFonts w:ascii="Times New Roman" w:hAnsi="Times New Roman"/>
              </w:rPr>
              <w:t xml:space="preserve"> баллов</w:t>
            </w:r>
          </w:p>
        </w:tc>
      </w:tr>
      <w:tr w:rsidR="009D7CF5" w:rsidRPr="00CD139A" w14:paraId="2D9B9E99" w14:textId="77777777" w:rsidTr="002E291F">
        <w:tc>
          <w:tcPr>
            <w:tcW w:w="3686" w:type="dxa"/>
          </w:tcPr>
          <w:p w14:paraId="4BFFC6FA" w14:textId="77777777" w:rsidR="009D7CF5" w:rsidRPr="00463E07" w:rsidRDefault="009D7CF5" w:rsidP="002E291F">
            <w:pPr>
              <w:spacing w:after="0"/>
              <w:ind w:left="708" w:firstLine="1"/>
              <w:jc w:val="both"/>
              <w:rPr>
                <w:rFonts w:ascii="Times New Roman" w:hAnsi="Times New Roman"/>
              </w:rPr>
            </w:pPr>
            <w:r>
              <w:rPr>
                <w:rFonts w:ascii="Times New Roman" w:hAnsi="Times New Roman"/>
              </w:rPr>
              <w:t>4 - 5</w:t>
            </w:r>
            <w:r w:rsidRPr="00F00CDF">
              <w:rPr>
                <w:rFonts w:ascii="Times New Roman" w:hAnsi="Times New Roman"/>
              </w:rPr>
              <w:t xml:space="preserve"> проектов</w:t>
            </w:r>
          </w:p>
        </w:tc>
        <w:tc>
          <w:tcPr>
            <w:tcW w:w="3285" w:type="dxa"/>
          </w:tcPr>
          <w:p w14:paraId="2E813359" w14:textId="0922E845" w:rsidR="009D7CF5" w:rsidRPr="00463E07" w:rsidRDefault="005613AD" w:rsidP="002E291F">
            <w:pPr>
              <w:spacing w:after="0"/>
              <w:ind w:left="708" w:firstLine="1"/>
              <w:jc w:val="both"/>
              <w:rPr>
                <w:rFonts w:ascii="Times New Roman" w:hAnsi="Times New Roman"/>
              </w:rPr>
            </w:pPr>
            <w:r>
              <w:rPr>
                <w:rFonts w:ascii="Times New Roman" w:hAnsi="Times New Roman"/>
              </w:rPr>
              <w:t>20</w:t>
            </w:r>
            <w:r w:rsidR="009D7CF5" w:rsidRPr="00463E07">
              <w:rPr>
                <w:rFonts w:ascii="Times New Roman" w:hAnsi="Times New Roman"/>
              </w:rPr>
              <w:t xml:space="preserve"> баллов</w:t>
            </w:r>
          </w:p>
        </w:tc>
      </w:tr>
      <w:tr w:rsidR="009D7CF5" w:rsidRPr="00CD139A" w14:paraId="30CF6CF4" w14:textId="77777777" w:rsidTr="002E291F">
        <w:tc>
          <w:tcPr>
            <w:tcW w:w="3686" w:type="dxa"/>
          </w:tcPr>
          <w:p w14:paraId="46200F13" w14:textId="77777777" w:rsidR="009D7CF5" w:rsidRDefault="009D7CF5" w:rsidP="002E291F">
            <w:pPr>
              <w:spacing w:after="0"/>
              <w:ind w:left="708" w:firstLine="1"/>
              <w:jc w:val="both"/>
              <w:rPr>
                <w:rFonts w:ascii="Times New Roman" w:hAnsi="Times New Roman"/>
              </w:rPr>
            </w:pPr>
            <w:proofErr w:type="gramStart"/>
            <w:r>
              <w:rPr>
                <w:rFonts w:ascii="Times New Roman" w:hAnsi="Times New Roman"/>
              </w:rPr>
              <w:t>6</w:t>
            </w:r>
            <w:r w:rsidRPr="00F00CDF">
              <w:rPr>
                <w:rFonts w:ascii="Times New Roman" w:hAnsi="Times New Roman"/>
              </w:rPr>
              <w:t xml:space="preserve">  проектов</w:t>
            </w:r>
            <w:proofErr w:type="gramEnd"/>
            <w:r w:rsidRPr="00F00CDF">
              <w:rPr>
                <w:rFonts w:ascii="Times New Roman" w:hAnsi="Times New Roman"/>
              </w:rPr>
              <w:t xml:space="preserve"> и более</w:t>
            </w:r>
          </w:p>
        </w:tc>
        <w:tc>
          <w:tcPr>
            <w:tcW w:w="3285" w:type="dxa"/>
          </w:tcPr>
          <w:p w14:paraId="56EF2E48" w14:textId="00E88CCD" w:rsidR="009D7CF5" w:rsidRDefault="005613AD" w:rsidP="002E291F">
            <w:pPr>
              <w:spacing w:after="0"/>
              <w:ind w:left="708" w:firstLine="1"/>
              <w:jc w:val="both"/>
              <w:rPr>
                <w:rFonts w:ascii="Times New Roman" w:hAnsi="Times New Roman"/>
              </w:rPr>
            </w:pPr>
            <w:r>
              <w:rPr>
                <w:rFonts w:ascii="Times New Roman" w:hAnsi="Times New Roman"/>
              </w:rPr>
              <w:t>4</w:t>
            </w:r>
            <w:r w:rsidR="009D7CF5">
              <w:rPr>
                <w:rFonts w:ascii="Times New Roman" w:hAnsi="Times New Roman"/>
              </w:rPr>
              <w:t>0 баллов</w:t>
            </w:r>
          </w:p>
        </w:tc>
      </w:tr>
    </w:tbl>
    <w:p w14:paraId="20939C97" w14:textId="77777777" w:rsidR="009D7CF5" w:rsidRPr="00CD139A" w:rsidRDefault="009D7CF5" w:rsidP="009D7CF5">
      <w:pPr>
        <w:spacing w:after="0"/>
        <w:ind w:left="708" w:firstLine="1"/>
        <w:jc w:val="both"/>
        <w:rPr>
          <w:rFonts w:ascii="Times New Roman" w:hAnsi="Times New Roman"/>
          <w:highlight w:val="yellow"/>
        </w:rPr>
      </w:pPr>
    </w:p>
    <w:p w14:paraId="59EB1F6D" w14:textId="77777777" w:rsidR="009D7CF5" w:rsidRDefault="009D7CF5" w:rsidP="009D7CF5">
      <w:pPr>
        <w:spacing w:after="0" w:line="240" w:lineRule="auto"/>
        <w:ind w:firstLine="709"/>
        <w:jc w:val="both"/>
        <w:rPr>
          <w:rFonts w:ascii="Times New Roman" w:hAnsi="Times New Roman"/>
        </w:rPr>
      </w:pPr>
      <w:r>
        <w:rPr>
          <w:rFonts w:ascii="Times New Roman" w:hAnsi="Times New Roman"/>
          <w:b/>
          <w:lang w:val="en-US"/>
        </w:rPr>
        <w:t>b</w:t>
      </w:r>
      <w:r w:rsidRPr="00A5567C">
        <w:rPr>
          <w:rFonts w:ascii="Times New Roman" w:hAnsi="Times New Roman"/>
          <w:b/>
        </w:rPr>
        <w:t xml:space="preserve">) </w:t>
      </w:r>
      <w:r>
        <w:rPr>
          <w:rFonts w:ascii="Times New Roman" w:hAnsi="Times New Roman"/>
          <w:b/>
        </w:rPr>
        <w:t xml:space="preserve">        </w:t>
      </w:r>
      <w:r w:rsidRPr="00F00CDF">
        <w:rPr>
          <w:rFonts w:ascii="Times New Roman" w:hAnsi="Times New Roman"/>
          <w:b/>
        </w:rPr>
        <w:t>Наличие</w:t>
      </w:r>
      <w:r w:rsidRPr="00875733">
        <w:rPr>
          <w:rFonts w:ascii="Times New Roman" w:hAnsi="Times New Roman"/>
          <w:b/>
        </w:rPr>
        <w:t xml:space="preserve"> на праве собственности или ином законном основании –</w:t>
      </w:r>
      <w:r>
        <w:rPr>
          <w:rFonts w:ascii="Times New Roman" w:hAnsi="Times New Roman"/>
          <w:b/>
        </w:rPr>
        <w:t>механизмов</w:t>
      </w:r>
      <w:r w:rsidRPr="00875733">
        <w:rPr>
          <w:rFonts w:ascii="Times New Roman" w:hAnsi="Times New Roman"/>
          <w:b/>
        </w:rPr>
        <w:t xml:space="preserve"> и других материальных ресурсов для исполнения договора</w:t>
      </w:r>
      <w:r>
        <w:rPr>
          <w:rFonts w:ascii="Times New Roman" w:hAnsi="Times New Roman"/>
          <w:b/>
        </w:rPr>
        <w:t>.</w:t>
      </w:r>
    </w:p>
    <w:p w14:paraId="2C2178E2" w14:textId="77777777" w:rsidR="009D7CF5" w:rsidRDefault="009D7CF5" w:rsidP="009D7CF5">
      <w:pPr>
        <w:spacing w:after="0" w:line="240" w:lineRule="auto"/>
        <w:ind w:firstLine="709"/>
        <w:jc w:val="both"/>
        <w:rPr>
          <w:rFonts w:ascii="Times New Roman" w:hAnsi="Times New Roman"/>
        </w:rPr>
      </w:pPr>
      <w:r w:rsidRPr="0098321C">
        <w:rPr>
          <w:rFonts w:ascii="Times New Roman" w:hAnsi="Times New Roman"/>
        </w:rPr>
        <w:t>Подтверждается документ</w:t>
      </w:r>
      <w:r>
        <w:rPr>
          <w:rFonts w:ascii="Times New Roman" w:hAnsi="Times New Roman"/>
        </w:rPr>
        <w:t xml:space="preserve">ами (или их копиями), </w:t>
      </w:r>
      <w:r w:rsidRPr="0098321C">
        <w:rPr>
          <w:rFonts w:ascii="Times New Roman" w:hAnsi="Times New Roman"/>
        </w:rPr>
        <w:t>подтверждающ</w:t>
      </w:r>
      <w:r>
        <w:rPr>
          <w:rFonts w:ascii="Times New Roman" w:hAnsi="Times New Roman"/>
        </w:rPr>
        <w:t>ими</w:t>
      </w:r>
      <w:r w:rsidRPr="0098321C">
        <w:rPr>
          <w:rFonts w:ascii="Times New Roman" w:hAnsi="Times New Roman"/>
        </w:rPr>
        <w:t xml:space="preserve"> наличие необходим</w:t>
      </w:r>
      <w:r>
        <w:rPr>
          <w:rFonts w:ascii="Times New Roman" w:hAnsi="Times New Roman"/>
        </w:rPr>
        <w:t>ых</w:t>
      </w:r>
      <w:r w:rsidRPr="0098321C">
        <w:rPr>
          <w:rFonts w:ascii="Times New Roman" w:hAnsi="Times New Roman"/>
        </w:rPr>
        <w:t xml:space="preserve"> </w:t>
      </w:r>
      <w:r>
        <w:rPr>
          <w:rFonts w:ascii="Times New Roman" w:hAnsi="Times New Roman"/>
        </w:rPr>
        <w:t>механизмов</w:t>
      </w:r>
      <w:r w:rsidRPr="0098321C">
        <w:rPr>
          <w:rFonts w:ascii="Times New Roman" w:hAnsi="Times New Roman"/>
        </w:rPr>
        <w:t xml:space="preserve"> для выполнения заявленных работ</w:t>
      </w:r>
      <w:r>
        <w:rPr>
          <w:rFonts w:ascii="Times New Roman" w:hAnsi="Times New Roman"/>
        </w:rPr>
        <w:t>.</w:t>
      </w:r>
      <w:r w:rsidRPr="00A5567C">
        <w:rPr>
          <w:rFonts w:ascii="Times New Roman" w:hAnsi="Times New Roman"/>
        </w:rPr>
        <w:t xml:space="preserve"> </w:t>
      </w:r>
    </w:p>
    <w:p w14:paraId="1B27393D" w14:textId="77777777" w:rsidR="009D7CF5" w:rsidRPr="00A5567C" w:rsidRDefault="009D7CF5" w:rsidP="009D7CF5">
      <w:pPr>
        <w:spacing w:after="0" w:line="240" w:lineRule="auto"/>
        <w:ind w:firstLine="709"/>
        <w:jc w:val="both"/>
        <w:rPr>
          <w:rFonts w:ascii="Times New Roman" w:hAnsi="Times New Roman"/>
        </w:rPr>
      </w:pPr>
      <w:r w:rsidRPr="00A5567C">
        <w:rPr>
          <w:rFonts w:ascii="Times New Roman" w:hAnsi="Times New Roman"/>
        </w:rPr>
        <w:t xml:space="preserve">Максимальное количество баллов для данного подкритерия (показателя)– </w:t>
      </w:r>
      <w:r w:rsidRPr="00885D55">
        <w:rPr>
          <w:rFonts w:ascii="Times New Roman" w:hAnsi="Times New Roman"/>
        </w:rPr>
        <w:t>20</w:t>
      </w:r>
      <w:r w:rsidRPr="00A5567C">
        <w:rPr>
          <w:rFonts w:ascii="Times New Roman" w:hAnsi="Times New Roman"/>
        </w:rPr>
        <w:t xml:space="preserve"> баллов.</w:t>
      </w:r>
    </w:p>
    <w:p w14:paraId="4ACBA968" w14:textId="77777777" w:rsidR="009D7CF5" w:rsidRPr="0098321C" w:rsidRDefault="009D7CF5" w:rsidP="009D7CF5">
      <w:pPr>
        <w:spacing w:after="0"/>
        <w:ind w:firstLine="709"/>
        <w:jc w:val="both"/>
        <w:rPr>
          <w:rFonts w:ascii="Times New Roman" w:hAnsi="Times New Roman"/>
          <w:sz w:val="12"/>
          <w:szCs w:val="12"/>
        </w:rPr>
      </w:pPr>
    </w:p>
    <w:p w14:paraId="022EE93B" w14:textId="77777777" w:rsidR="009D7CF5" w:rsidRPr="000467C4" w:rsidRDefault="009D7CF5" w:rsidP="009D7CF5">
      <w:pPr>
        <w:spacing w:after="0"/>
        <w:jc w:val="both"/>
        <w:rPr>
          <w:rFonts w:ascii="Times New Roman" w:hAnsi="Times New Roman"/>
        </w:rPr>
      </w:pPr>
      <w:r>
        <w:rPr>
          <w:rFonts w:ascii="Times New Roman" w:hAnsi="Times New Roman"/>
        </w:rPr>
        <w:t xml:space="preserve">                     </w:t>
      </w:r>
      <w:r w:rsidRPr="000467C4">
        <w:rPr>
          <w:rFonts w:ascii="Times New Roman" w:hAnsi="Times New Roman"/>
        </w:rPr>
        <w:t>Таблица № 3</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285"/>
      </w:tblGrid>
      <w:tr w:rsidR="009D7CF5" w:rsidRPr="000467C4" w14:paraId="353AD978" w14:textId="77777777" w:rsidTr="002E291F">
        <w:tc>
          <w:tcPr>
            <w:tcW w:w="3686" w:type="dxa"/>
            <w:tcBorders>
              <w:top w:val="single" w:sz="4" w:space="0" w:color="auto"/>
              <w:left w:val="single" w:sz="4" w:space="0" w:color="auto"/>
              <w:bottom w:val="single" w:sz="4" w:space="0" w:color="auto"/>
              <w:right w:val="single" w:sz="4" w:space="0" w:color="auto"/>
            </w:tcBorders>
            <w:hideMark/>
          </w:tcPr>
          <w:p w14:paraId="5CB625DE" w14:textId="77777777" w:rsidR="009D7CF5" w:rsidRPr="000467C4" w:rsidRDefault="009D7CF5" w:rsidP="002E291F">
            <w:pPr>
              <w:spacing w:after="0" w:line="240" w:lineRule="auto"/>
              <w:ind w:left="284"/>
              <w:jc w:val="both"/>
              <w:rPr>
                <w:rFonts w:ascii="Times New Roman" w:hAnsi="Times New Roman"/>
              </w:rPr>
            </w:pPr>
            <w:r w:rsidRPr="00F00CDF">
              <w:rPr>
                <w:rFonts w:ascii="Times New Roman" w:hAnsi="Times New Roman"/>
              </w:rPr>
              <w:t>3 – 6 ед.</w:t>
            </w:r>
          </w:p>
        </w:tc>
        <w:tc>
          <w:tcPr>
            <w:tcW w:w="3285" w:type="dxa"/>
            <w:tcBorders>
              <w:top w:val="single" w:sz="4" w:space="0" w:color="auto"/>
              <w:left w:val="single" w:sz="4" w:space="0" w:color="auto"/>
              <w:bottom w:val="single" w:sz="4" w:space="0" w:color="auto"/>
              <w:right w:val="single" w:sz="4" w:space="0" w:color="auto"/>
            </w:tcBorders>
            <w:hideMark/>
          </w:tcPr>
          <w:p w14:paraId="52D7A0A6"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5</w:t>
            </w:r>
            <w:r w:rsidRPr="000467C4">
              <w:rPr>
                <w:rFonts w:ascii="Times New Roman" w:hAnsi="Times New Roman"/>
              </w:rPr>
              <w:t xml:space="preserve"> баллов</w:t>
            </w:r>
          </w:p>
        </w:tc>
      </w:tr>
      <w:tr w:rsidR="009D7CF5" w:rsidRPr="000467C4" w14:paraId="4590947F" w14:textId="77777777" w:rsidTr="002E291F">
        <w:tc>
          <w:tcPr>
            <w:tcW w:w="3686" w:type="dxa"/>
            <w:tcBorders>
              <w:top w:val="single" w:sz="4" w:space="0" w:color="auto"/>
              <w:left w:val="single" w:sz="4" w:space="0" w:color="auto"/>
              <w:bottom w:val="single" w:sz="4" w:space="0" w:color="auto"/>
              <w:right w:val="single" w:sz="4" w:space="0" w:color="auto"/>
            </w:tcBorders>
            <w:hideMark/>
          </w:tcPr>
          <w:p w14:paraId="2DB5B047" w14:textId="77777777" w:rsidR="009D7CF5" w:rsidRPr="000467C4" w:rsidRDefault="009D7CF5" w:rsidP="002E291F">
            <w:pPr>
              <w:spacing w:after="0" w:line="240" w:lineRule="auto"/>
              <w:ind w:left="284"/>
              <w:jc w:val="both"/>
              <w:rPr>
                <w:rFonts w:ascii="Times New Roman" w:hAnsi="Times New Roman"/>
              </w:rPr>
            </w:pPr>
            <w:r w:rsidRPr="00F00CDF">
              <w:rPr>
                <w:rFonts w:ascii="Times New Roman" w:hAnsi="Times New Roman"/>
              </w:rPr>
              <w:t>7 – 1</w:t>
            </w:r>
            <w:r>
              <w:rPr>
                <w:rFonts w:ascii="Times New Roman" w:hAnsi="Times New Roman"/>
              </w:rPr>
              <w:t>5</w:t>
            </w:r>
            <w:r w:rsidRPr="00F00CDF">
              <w:rPr>
                <w:rFonts w:ascii="Times New Roman" w:hAnsi="Times New Roman"/>
              </w:rPr>
              <w:t xml:space="preserve"> ед.</w:t>
            </w:r>
          </w:p>
        </w:tc>
        <w:tc>
          <w:tcPr>
            <w:tcW w:w="3285" w:type="dxa"/>
            <w:tcBorders>
              <w:top w:val="single" w:sz="4" w:space="0" w:color="auto"/>
              <w:left w:val="single" w:sz="4" w:space="0" w:color="auto"/>
              <w:bottom w:val="single" w:sz="4" w:space="0" w:color="auto"/>
              <w:right w:val="single" w:sz="4" w:space="0" w:color="auto"/>
            </w:tcBorders>
            <w:hideMark/>
          </w:tcPr>
          <w:p w14:paraId="2E386BE9"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10</w:t>
            </w:r>
            <w:r w:rsidRPr="000467C4">
              <w:rPr>
                <w:rFonts w:ascii="Times New Roman" w:hAnsi="Times New Roman"/>
              </w:rPr>
              <w:t xml:space="preserve"> баллов</w:t>
            </w:r>
          </w:p>
        </w:tc>
      </w:tr>
      <w:tr w:rsidR="009D7CF5" w:rsidRPr="000467C4" w14:paraId="2D4EA478" w14:textId="77777777" w:rsidTr="002E291F">
        <w:tc>
          <w:tcPr>
            <w:tcW w:w="3686" w:type="dxa"/>
            <w:tcBorders>
              <w:top w:val="single" w:sz="4" w:space="0" w:color="auto"/>
              <w:left w:val="single" w:sz="4" w:space="0" w:color="auto"/>
              <w:bottom w:val="single" w:sz="4" w:space="0" w:color="auto"/>
              <w:right w:val="single" w:sz="4" w:space="0" w:color="auto"/>
            </w:tcBorders>
            <w:hideMark/>
          </w:tcPr>
          <w:p w14:paraId="569DB795"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16</w:t>
            </w:r>
            <w:r w:rsidRPr="00F00CDF">
              <w:rPr>
                <w:rFonts w:ascii="Times New Roman" w:hAnsi="Times New Roman"/>
              </w:rPr>
              <w:t xml:space="preserve"> ед. и выше</w:t>
            </w:r>
          </w:p>
        </w:tc>
        <w:tc>
          <w:tcPr>
            <w:tcW w:w="3285" w:type="dxa"/>
            <w:tcBorders>
              <w:top w:val="single" w:sz="4" w:space="0" w:color="auto"/>
              <w:left w:val="single" w:sz="4" w:space="0" w:color="auto"/>
              <w:bottom w:val="single" w:sz="4" w:space="0" w:color="auto"/>
              <w:right w:val="single" w:sz="4" w:space="0" w:color="auto"/>
            </w:tcBorders>
            <w:hideMark/>
          </w:tcPr>
          <w:p w14:paraId="7B98BB19"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20 баллов</w:t>
            </w:r>
          </w:p>
        </w:tc>
      </w:tr>
    </w:tbl>
    <w:p w14:paraId="3D086922" w14:textId="77777777" w:rsidR="009D7CF5" w:rsidRPr="00CD139A" w:rsidRDefault="009D7CF5" w:rsidP="009D7CF5">
      <w:pPr>
        <w:spacing w:after="0"/>
        <w:ind w:left="708" w:firstLine="1"/>
        <w:jc w:val="both"/>
        <w:rPr>
          <w:rFonts w:ascii="Times New Roman" w:hAnsi="Times New Roman"/>
          <w:highlight w:val="yellow"/>
        </w:rPr>
      </w:pPr>
    </w:p>
    <w:p w14:paraId="06B61984" w14:textId="77777777" w:rsidR="009D7CF5" w:rsidRDefault="009D7CF5" w:rsidP="009D7CF5">
      <w:pPr>
        <w:spacing w:after="0" w:line="240" w:lineRule="auto"/>
        <w:ind w:firstLine="709"/>
        <w:jc w:val="both"/>
        <w:rPr>
          <w:rFonts w:ascii="Times New Roman" w:hAnsi="Times New Roman"/>
          <w:b/>
        </w:rPr>
      </w:pPr>
      <w:proofErr w:type="gramStart"/>
      <w:r w:rsidRPr="00EC2608">
        <w:rPr>
          <w:rFonts w:ascii="Times New Roman" w:hAnsi="Times New Roman"/>
          <w:b/>
        </w:rPr>
        <w:t xml:space="preserve">с) </w:t>
      </w:r>
      <w:r>
        <w:rPr>
          <w:rFonts w:ascii="Times New Roman" w:hAnsi="Times New Roman"/>
          <w:b/>
        </w:rPr>
        <w:t xml:space="preserve">  </w:t>
      </w:r>
      <w:proofErr w:type="gramEnd"/>
      <w:r>
        <w:rPr>
          <w:rFonts w:ascii="Times New Roman" w:hAnsi="Times New Roman"/>
          <w:b/>
        </w:rPr>
        <w:t xml:space="preserve">     </w:t>
      </w:r>
      <w:r w:rsidRPr="00F00CDF">
        <w:rPr>
          <w:rFonts w:ascii="Times New Roman" w:hAnsi="Times New Roman"/>
          <w:b/>
        </w:rPr>
        <w:t>Наличие специалистов и иных работников определенного уровня квалификации</w:t>
      </w:r>
      <w:r w:rsidRPr="00F55F26">
        <w:rPr>
          <w:rFonts w:ascii="Times New Roman" w:hAnsi="Times New Roman"/>
          <w:b/>
        </w:rPr>
        <w:t xml:space="preserve"> для исполнения договора</w:t>
      </w:r>
      <w:r w:rsidRPr="00F00CDF">
        <w:rPr>
          <w:rFonts w:ascii="Times New Roman" w:hAnsi="Times New Roman"/>
          <w:b/>
        </w:rPr>
        <w:t>.</w:t>
      </w:r>
    </w:p>
    <w:p w14:paraId="12FDA077" w14:textId="77777777" w:rsidR="009D7CF5" w:rsidRPr="0098321C" w:rsidRDefault="009D7CF5" w:rsidP="009D7CF5">
      <w:pPr>
        <w:spacing w:after="0" w:line="240" w:lineRule="auto"/>
        <w:ind w:firstLine="709"/>
        <w:jc w:val="both"/>
        <w:rPr>
          <w:rFonts w:ascii="Times New Roman" w:hAnsi="Times New Roman"/>
        </w:rPr>
      </w:pPr>
      <w:r w:rsidRPr="0098321C">
        <w:rPr>
          <w:rFonts w:ascii="Times New Roman" w:hAnsi="Times New Roman"/>
        </w:rPr>
        <w:t xml:space="preserve">Количество штатных сотрудников, участвующих в выполнении работ, связанных с предметом </w:t>
      </w:r>
      <w:r>
        <w:rPr>
          <w:rFonts w:ascii="Times New Roman" w:hAnsi="Times New Roman"/>
        </w:rPr>
        <w:t>договора</w:t>
      </w:r>
      <w:r w:rsidRPr="0098321C">
        <w:rPr>
          <w:rFonts w:ascii="Times New Roman" w:hAnsi="Times New Roman"/>
        </w:rPr>
        <w:t>, имеющих образование, соответствующее профилю выполняемых работ.</w:t>
      </w:r>
    </w:p>
    <w:p w14:paraId="2701C1F5" w14:textId="77777777" w:rsidR="009D7CF5" w:rsidRDefault="009D7CF5" w:rsidP="009D7CF5">
      <w:pPr>
        <w:spacing w:after="0" w:line="240" w:lineRule="auto"/>
        <w:ind w:firstLine="709"/>
        <w:jc w:val="both"/>
        <w:rPr>
          <w:rFonts w:ascii="Times New Roman" w:hAnsi="Times New Roman"/>
        </w:rPr>
      </w:pPr>
      <w:r w:rsidRPr="00783335">
        <w:rPr>
          <w:rFonts w:ascii="Times New Roman" w:hAnsi="Times New Roman"/>
        </w:rPr>
        <w:t xml:space="preserve">Подтверждается </w:t>
      </w:r>
      <w:r w:rsidRPr="0098321C">
        <w:rPr>
          <w:rFonts w:ascii="Times New Roman" w:hAnsi="Times New Roman"/>
        </w:rPr>
        <w:t>диплом</w:t>
      </w:r>
      <w:r>
        <w:rPr>
          <w:rFonts w:ascii="Times New Roman" w:hAnsi="Times New Roman"/>
        </w:rPr>
        <w:t>ами</w:t>
      </w:r>
      <w:r w:rsidRPr="0098321C">
        <w:rPr>
          <w:rFonts w:ascii="Times New Roman" w:hAnsi="Times New Roman"/>
        </w:rPr>
        <w:t xml:space="preserve"> о профессиональном образовании специалистов, работающих на штатной основе</w:t>
      </w:r>
      <w:r>
        <w:rPr>
          <w:rFonts w:ascii="Times New Roman" w:hAnsi="Times New Roman"/>
        </w:rPr>
        <w:t xml:space="preserve"> (или их копиями)</w:t>
      </w:r>
      <w:r w:rsidRPr="0098321C">
        <w:rPr>
          <w:rFonts w:ascii="Times New Roman" w:hAnsi="Times New Roman"/>
        </w:rPr>
        <w:t>.</w:t>
      </w:r>
      <w:r>
        <w:rPr>
          <w:rFonts w:ascii="Times New Roman" w:hAnsi="Times New Roman"/>
        </w:rPr>
        <w:t xml:space="preserve"> </w:t>
      </w:r>
    </w:p>
    <w:p w14:paraId="097AADD9" w14:textId="77777777" w:rsidR="009D7CF5" w:rsidRDefault="009D7CF5" w:rsidP="009D7CF5">
      <w:pPr>
        <w:spacing w:after="0" w:line="240" w:lineRule="auto"/>
        <w:ind w:firstLine="709"/>
        <w:jc w:val="both"/>
        <w:rPr>
          <w:rFonts w:ascii="Times New Roman" w:hAnsi="Times New Roman"/>
        </w:rPr>
      </w:pPr>
      <w:r w:rsidRPr="00A5567C">
        <w:rPr>
          <w:rFonts w:ascii="Times New Roman" w:hAnsi="Times New Roman"/>
        </w:rPr>
        <w:t>Максимальное количество баллов для данного подкритерия (показателя)</w:t>
      </w:r>
      <w:r>
        <w:rPr>
          <w:rFonts w:ascii="Times New Roman" w:hAnsi="Times New Roman"/>
        </w:rPr>
        <w:t xml:space="preserve"> </w:t>
      </w:r>
      <w:r w:rsidRPr="00A5567C">
        <w:rPr>
          <w:rFonts w:ascii="Times New Roman" w:hAnsi="Times New Roman"/>
        </w:rPr>
        <w:t xml:space="preserve">– </w:t>
      </w:r>
      <w:r>
        <w:rPr>
          <w:rFonts w:ascii="Times New Roman" w:hAnsi="Times New Roman"/>
        </w:rPr>
        <w:t>1</w:t>
      </w:r>
      <w:r w:rsidRPr="00A5567C">
        <w:rPr>
          <w:rFonts w:ascii="Times New Roman" w:hAnsi="Times New Roman"/>
        </w:rPr>
        <w:t>0 баллов.</w:t>
      </w:r>
    </w:p>
    <w:p w14:paraId="426C0924" w14:textId="77777777" w:rsidR="009D7CF5" w:rsidRDefault="009D7CF5" w:rsidP="009D7CF5">
      <w:pPr>
        <w:spacing w:after="0" w:line="240" w:lineRule="auto"/>
        <w:ind w:firstLine="709"/>
        <w:jc w:val="both"/>
        <w:rPr>
          <w:rFonts w:ascii="Times New Roman" w:hAnsi="Times New Roman"/>
          <w:sz w:val="12"/>
          <w:szCs w:val="12"/>
        </w:rPr>
      </w:pPr>
    </w:p>
    <w:p w14:paraId="45A78378" w14:textId="77777777" w:rsidR="009D7CF5" w:rsidRDefault="009D7CF5" w:rsidP="009D7CF5">
      <w:pPr>
        <w:spacing w:after="0" w:line="240" w:lineRule="auto"/>
        <w:ind w:firstLine="709"/>
        <w:jc w:val="both"/>
        <w:rPr>
          <w:rFonts w:ascii="Times New Roman" w:hAnsi="Times New Roman"/>
          <w:sz w:val="12"/>
          <w:szCs w:val="12"/>
        </w:rPr>
      </w:pPr>
    </w:p>
    <w:p w14:paraId="466B60D2" w14:textId="77777777" w:rsidR="009D7CF5" w:rsidRPr="00521038" w:rsidRDefault="009D7CF5" w:rsidP="009D7CF5">
      <w:pPr>
        <w:spacing w:after="0" w:line="240" w:lineRule="auto"/>
        <w:ind w:firstLine="709"/>
        <w:jc w:val="both"/>
        <w:rPr>
          <w:rFonts w:ascii="Times New Roman" w:hAnsi="Times New Roman"/>
          <w:sz w:val="12"/>
          <w:szCs w:val="12"/>
        </w:rPr>
      </w:pPr>
    </w:p>
    <w:p w14:paraId="206E240B" w14:textId="77777777" w:rsidR="009D7CF5" w:rsidRDefault="009D7CF5" w:rsidP="009D7CF5">
      <w:pPr>
        <w:spacing w:after="0" w:line="240" w:lineRule="auto"/>
        <w:ind w:firstLine="1276"/>
        <w:jc w:val="both"/>
        <w:rPr>
          <w:rFonts w:ascii="Times New Roman" w:hAnsi="Times New Roman"/>
        </w:rPr>
      </w:pPr>
      <w:r>
        <w:rPr>
          <w:rFonts w:ascii="Times New Roman" w:hAnsi="Times New Roman"/>
        </w:rPr>
        <w:t>Таблица №4</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285"/>
      </w:tblGrid>
      <w:tr w:rsidR="009D7CF5" w:rsidRPr="000467C4" w14:paraId="00A61821" w14:textId="77777777" w:rsidTr="002E291F">
        <w:tc>
          <w:tcPr>
            <w:tcW w:w="3685" w:type="dxa"/>
            <w:tcBorders>
              <w:top w:val="single" w:sz="4" w:space="0" w:color="auto"/>
              <w:left w:val="single" w:sz="4" w:space="0" w:color="auto"/>
              <w:bottom w:val="single" w:sz="4" w:space="0" w:color="auto"/>
              <w:right w:val="single" w:sz="4" w:space="0" w:color="auto"/>
            </w:tcBorders>
            <w:hideMark/>
          </w:tcPr>
          <w:p w14:paraId="3C6985F9"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5 - 19</w:t>
            </w:r>
            <w:r w:rsidRPr="00F00CDF">
              <w:rPr>
                <w:rFonts w:ascii="Times New Roman" w:hAnsi="Times New Roman"/>
              </w:rPr>
              <w:t xml:space="preserve"> ед.</w:t>
            </w:r>
          </w:p>
        </w:tc>
        <w:tc>
          <w:tcPr>
            <w:tcW w:w="3285" w:type="dxa"/>
            <w:tcBorders>
              <w:top w:val="single" w:sz="4" w:space="0" w:color="auto"/>
              <w:left w:val="single" w:sz="4" w:space="0" w:color="auto"/>
              <w:bottom w:val="single" w:sz="4" w:space="0" w:color="auto"/>
              <w:right w:val="single" w:sz="4" w:space="0" w:color="auto"/>
            </w:tcBorders>
            <w:hideMark/>
          </w:tcPr>
          <w:p w14:paraId="37458257"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5</w:t>
            </w:r>
            <w:r w:rsidRPr="000467C4">
              <w:rPr>
                <w:rFonts w:ascii="Times New Roman" w:hAnsi="Times New Roman"/>
              </w:rPr>
              <w:t xml:space="preserve"> баллов</w:t>
            </w:r>
          </w:p>
        </w:tc>
      </w:tr>
      <w:tr w:rsidR="009D7CF5" w:rsidRPr="000467C4" w14:paraId="5338ABF8" w14:textId="77777777" w:rsidTr="002E291F">
        <w:tc>
          <w:tcPr>
            <w:tcW w:w="3685" w:type="dxa"/>
            <w:tcBorders>
              <w:top w:val="single" w:sz="4" w:space="0" w:color="auto"/>
              <w:left w:val="single" w:sz="4" w:space="0" w:color="auto"/>
              <w:bottom w:val="single" w:sz="4" w:space="0" w:color="auto"/>
              <w:right w:val="single" w:sz="4" w:space="0" w:color="auto"/>
            </w:tcBorders>
            <w:hideMark/>
          </w:tcPr>
          <w:p w14:paraId="7EF85944"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 xml:space="preserve">20 </w:t>
            </w:r>
            <w:r w:rsidRPr="00F00CDF">
              <w:rPr>
                <w:rFonts w:ascii="Times New Roman" w:hAnsi="Times New Roman"/>
              </w:rPr>
              <w:t>ед.</w:t>
            </w:r>
            <w:r>
              <w:rPr>
                <w:rFonts w:ascii="Times New Roman" w:hAnsi="Times New Roman"/>
              </w:rPr>
              <w:t xml:space="preserve"> и выше</w:t>
            </w:r>
          </w:p>
        </w:tc>
        <w:tc>
          <w:tcPr>
            <w:tcW w:w="3285" w:type="dxa"/>
            <w:tcBorders>
              <w:top w:val="single" w:sz="4" w:space="0" w:color="auto"/>
              <w:left w:val="single" w:sz="4" w:space="0" w:color="auto"/>
              <w:bottom w:val="single" w:sz="4" w:space="0" w:color="auto"/>
              <w:right w:val="single" w:sz="4" w:space="0" w:color="auto"/>
            </w:tcBorders>
            <w:hideMark/>
          </w:tcPr>
          <w:p w14:paraId="18857726"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10</w:t>
            </w:r>
            <w:r w:rsidRPr="000467C4">
              <w:rPr>
                <w:rFonts w:ascii="Times New Roman" w:hAnsi="Times New Roman"/>
              </w:rPr>
              <w:t xml:space="preserve"> баллов</w:t>
            </w:r>
          </w:p>
        </w:tc>
      </w:tr>
    </w:tbl>
    <w:p w14:paraId="402A27A7" w14:textId="77777777" w:rsidR="009D7CF5" w:rsidRPr="00783335" w:rsidRDefault="009D7CF5" w:rsidP="009D7CF5">
      <w:pPr>
        <w:spacing w:after="0" w:line="240" w:lineRule="auto"/>
        <w:ind w:firstLine="709"/>
        <w:jc w:val="both"/>
        <w:rPr>
          <w:rFonts w:ascii="Times New Roman" w:hAnsi="Times New Roman"/>
        </w:rPr>
      </w:pPr>
    </w:p>
    <w:p w14:paraId="2C40145A" w14:textId="4A977340" w:rsidR="009D7CF5" w:rsidRDefault="009D7CF5" w:rsidP="009D7CF5">
      <w:pPr>
        <w:spacing w:after="0" w:line="240" w:lineRule="auto"/>
        <w:ind w:firstLine="709"/>
        <w:jc w:val="both"/>
        <w:rPr>
          <w:rFonts w:ascii="Times New Roman" w:hAnsi="Times New Roman"/>
          <w:b/>
        </w:rPr>
      </w:pPr>
      <w:r w:rsidRPr="0059669A">
        <w:rPr>
          <w:rFonts w:ascii="Times New Roman" w:hAnsi="Times New Roman"/>
          <w:b/>
          <w:lang w:val="en-US"/>
        </w:rPr>
        <w:t>d</w:t>
      </w:r>
      <w:r w:rsidRPr="0059669A">
        <w:rPr>
          <w:rFonts w:ascii="Times New Roman" w:hAnsi="Times New Roman"/>
          <w:b/>
        </w:rPr>
        <w:t xml:space="preserve">) </w:t>
      </w:r>
      <w:r w:rsidR="000C26AB">
        <w:rPr>
          <w:rFonts w:ascii="Times New Roman" w:hAnsi="Times New Roman"/>
          <w:b/>
        </w:rPr>
        <w:tab/>
      </w:r>
      <w:r w:rsidRPr="0059669A">
        <w:rPr>
          <w:rFonts w:ascii="Times New Roman" w:hAnsi="Times New Roman"/>
          <w:b/>
        </w:rPr>
        <w:t>Наличие собственной производственной базы на территории Республики Марий Эл.</w:t>
      </w:r>
    </w:p>
    <w:p w14:paraId="31597CA4" w14:textId="77777777" w:rsidR="009D7CF5" w:rsidRDefault="009D7CF5" w:rsidP="009D7CF5">
      <w:pPr>
        <w:spacing w:after="0" w:line="240" w:lineRule="auto"/>
        <w:ind w:firstLine="709"/>
        <w:jc w:val="both"/>
        <w:rPr>
          <w:rFonts w:ascii="Times New Roman" w:hAnsi="Times New Roman"/>
        </w:rPr>
      </w:pPr>
      <w:r w:rsidRPr="00F87FFC">
        <w:rPr>
          <w:rFonts w:ascii="Times New Roman" w:hAnsi="Times New Roman"/>
        </w:rPr>
        <w:t>Подтверждается свидетельств</w:t>
      </w:r>
      <w:r>
        <w:rPr>
          <w:rFonts w:ascii="Times New Roman" w:hAnsi="Times New Roman"/>
        </w:rPr>
        <w:t>ом</w:t>
      </w:r>
      <w:r w:rsidRPr="00F87FFC">
        <w:rPr>
          <w:rFonts w:ascii="Times New Roman" w:hAnsi="Times New Roman"/>
        </w:rPr>
        <w:t xml:space="preserve"> о государственной регистрации права</w:t>
      </w:r>
      <w:r>
        <w:rPr>
          <w:rFonts w:ascii="Times New Roman" w:hAnsi="Times New Roman"/>
        </w:rPr>
        <w:t xml:space="preserve"> </w:t>
      </w:r>
      <w:r w:rsidRPr="00DD491B">
        <w:rPr>
          <w:rFonts w:ascii="Times New Roman" w:hAnsi="Times New Roman"/>
        </w:rPr>
        <w:t>или выписк</w:t>
      </w:r>
      <w:r>
        <w:rPr>
          <w:rFonts w:ascii="Times New Roman" w:hAnsi="Times New Roman"/>
        </w:rPr>
        <w:t>ой</w:t>
      </w:r>
      <w:r w:rsidRPr="00DD491B">
        <w:rPr>
          <w:rFonts w:ascii="Times New Roman" w:hAnsi="Times New Roman"/>
        </w:rPr>
        <w:t xml:space="preserve"> из Единого государственного реестра прав</w:t>
      </w:r>
      <w:r>
        <w:rPr>
          <w:rFonts w:ascii="Times New Roman" w:hAnsi="Times New Roman"/>
        </w:rPr>
        <w:t xml:space="preserve"> (ЕГРП)</w:t>
      </w:r>
      <w:r w:rsidRPr="00F87FFC">
        <w:rPr>
          <w:rFonts w:ascii="Times New Roman" w:hAnsi="Times New Roman"/>
        </w:rPr>
        <w:t>.</w:t>
      </w:r>
    </w:p>
    <w:p w14:paraId="510F5F0B" w14:textId="77777777" w:rsidR="009D7CF5" w:rsidRDefault="009D7CF5" w:rsidP="009D7CF5">
      <w:pPr>
        <w:spacing w:after="0" w:line="240" w:lineRule="auto"/>
        <w:ind w:firstLine="709"/>
        <w:jc w:val="both"/>
        <w:rPr>
          <w:rFonts w:ascii="Times New Roman" w:hAnsi="Times New Roman"/>
        </w:rPr>
      </w:pPr>
      <w:r w:rsidRPr="00A5567C">
        <w:rPr>
          <w:rFonts w:ascii="Times New Roman" w:hAnsi="Times New Roman"/>
        </w:rPr>
        <w:t>Максимальное количество баллов для данного подкритерия (показателя)</w:t>
      </w:r>
      <w:r>
        <w:rPr>
          <w:rFonts w:ascii="Times New Roman" w:hAnsi="Times New Roman"/>
        </w:rPr>
        <w:t xml:space="preserve"> </w:t>
      </w:r>
      <w:r w:rsidRPr="00A5567C">
        <w:rPr>
          <w:rFonts w:ascii="Times New Roman" w:hAnsi="Times New Roman"/>
        </w:rPr>
        <w:t xml:space="preserve">– </w:t>
      </w:r>
      <w:r>
        <w:rPr>
          <w:rFonts w:ascii="Times New Roman" w:hAnsi="Times New Roman"/>
        </w:rPr>
        <w:t>3</w:t>
      </w:r>
      <w:r w:rsidRPr="00A5567C">
        <w:rPr>
          <w:rFonts w:ascii="Times New Roman" w:hAnsi="Times New Roman"/>
        </w:rPr>
        <w:t>0 баллов.</w:t>
      </w:r>
    </w:p>
    <w:p w14:paraId="55BDFD11" w14:textId="77777777" w:rsidR="009D7CF5" w:rsidRDefault="009D7CF5" w:rsidP="009D7CF5">
      <w:pPr>
        <w:spacing w:after="0" w:line="240" w:lineRule="auto"/>
        <w:ind w:firstLine="709"/>
        <w:jc w:val="both"/>
        <w:rPr>
          <w:rFonts w:ascii="Times New Roman" w:hAnsi="Times New Roman"/>
        </w:rPr>
      </w:pPr>
    </w:p>
    <w:p w14:paraId="74A2475F" w14:textId="77777777" w:rsidR="009D7CF5" w:rsidRDefault="009D7CF5" w:rsidP="009D7CF5">
      <w:pPr>
        <w:spacing w:after="0" w:line="240" w:lineRule="auto"/>
        <w:ind w:firstLine="1276"/>
        <w:jc w:val="both"/>
        <w:rPr>
          <w:rFonts w:ascii="Times New Roman" w:hAnsi="Times New Roman"/>
        </w:rPr>
      </w:pPr>
      <w:r>
        <w:rPr>
          <w:rFonts w:ascii="Times New Roman" w:hAnsi="Times New Roman"/>
        </w:rPr>
        <w:t>Таблица №5</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285"/>
      </w:tblGrid>
      <w:tr w:rsidR="009D7CF5" w:rsidRPr="000467C4" w14:paraId="6AF7F1FE" w14:textId="77777777" w:rsidTr="002E291F">
        <w:tc>
          <w:tcPr>
            <w:tcW w:w="3685" w:type="dxa"/>
            <w:tcBorders>
              <w:top w:val="single" w:sz="4" w:space="0" w:color="auto"/>
              <w:left w:val="single" w:sz="4" w:space="0" w:color="auto"/>
              <w:bottom w:val="single" w:sz="4" w:space="0" w:color="auto"/>
              <w:right w:val="single" w:sz="4" w:space="0" w:color="auto"/>
            </w:tcBorders>
            <w:hideMark/>
          </w:tcPr>
          <w:p w14:paraId="1098EB52"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да</w:t>
            </w:r>
          </w:p>
        </w:tc>
        <w:tc>
          <w:tcPr>
            <w:tcW w:w="3285" w:type="dxa"/>
            <w:tcBorders>
              <w:top w:val="single" w:sz="4" w:space="0" w:color="auto"/>
              <w:left w:val="single" w:sz="4" w:space="0" w:color="auto"/>
              <w:bottom w:val="single" w:sz="4" w:space="0" w:color="auto"/>
              <w:right w:val="single" w:sz="4" w:space="0" w:color="auto"/>
            </w:tcBorders>
            <w:hideMark/>
          </w:tcPr>
          <w:p w14:paraId="55885A2A"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30</w:t>
            </w:r>
            <w:r w:rsidRPr="000467C4">
              <w:rPr>
                <w:rFonts w:ascii="Times New Roman" w:hAnsi="Times New Roman"/>
              </w:rPr>
              <w:t xml:space="preserve"> баллов</w:t>
            </w:r>
          </w:p>
        </w:tc>
      </w:tr>
      <w:tr w:rsidR="009D7CF5" w:rsidRPr="000467C4" w14:paraId="22B24FC1" w14:textId="77777777" w:rsidTr="002E291F">
        <w:tc>
          <w:tcPr>
            <w:tcW w:w="3685" w:type="dxa"/>
            <w:tcBorders>
              <w:top w:val="single" w:sz="4" w:space="0" w:color="auto"/>
              <w:left w:val="single" w:sz="4" w:space="0" w:color="auto"/>
              <w:bottom w:val="single" w:sz="4" w:space="0" w:color="auto"/>
              <w:right w:val="single" w:sz="4" w:space="0" w:color="auto"/>
            </w:tcBorders>
            <w:hideMark/>
          </w:tcPr>
          <w:p w14:paraId="450B9D53"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нет</w:t>
            </w:r>
          </w:p>
        </w:tc>
        <w:tc>
          <w:tcPr>
            <w:tcW w:w="3285" w:type="dxa"/>
            <w:tcBorders>
              <w:top w:val="single" w:sz="4" w:space="0" w:color="auto"/>
              <w:left w:val="single" w:sz="4" w:space="0" w:color="auto"/>
              <w:bottom w:val="single" w:sz="4" w:space="0" w:color="auto"/>
              <w:right w:val="single" w:sz="4" w:space="0" w:color="auto"/>
            </w:tcBorders>
            <w:hideMark/>
          </w:tcPr>
          <w:p w14:paraId="699F6353"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0</w:t>
            </w:r>
            <w:r w:rsidRPr="000467C4">
              <w:rPr>
                <w:rFonts w:ascii="Times New Roman" w:hAnsi="Times New Roman"/>
              </w:rPr>
              <w:t xml:space="preserve"> баллов</w:t>
            </w:r>
          </w:p>
        </w:tc>
      </w:tr>
    </w:tbl>
    <w:p w14:paraId="2DAA6878" w14:textId="77777777" w:rsidR="009D7CF5" w:rsidRPr="00783335" w:rsidRDefault="009D7CF5" w:rsidP="009D7CF5">
      <w:pPr>
        <w:spacing w:after="0" w:line="240" w:lineRule="auto"/>
        <w:ind w:firstLine="709"/>
        <w:jc w:val="both"/>
        <w:rPr>
          <w:rFonts w:ascii="Times New Roman" w:hAnsi="Times New Roman"/>
        </w:rPr>
      </w:pPr>
    </w:p>
    <w:p w14:paraId="7FC09285" w14:textId="77777777" w:rsidR="009D7CF5" w:rsidRDefault="009D7CF5" w:rsidP="009D7CF5">
      <w:pPr>
        <w:spacing w:after="0" w:line="240" w:lineRule="auto"/>
        <w:ind w:firstLine="709"/>
        <w:jc w:val="both"/>
        <w:rPr>
          <w:rFonts w:ascii="Times New Roman" w:hAnsi="Times New Roman"/>
        </w:rPr>
      </w:pPr>
    </w:p>
    <w:p w14:paraId="19C1F29A"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FD5999">
        <w:rPr>
          <w:rFonts w:ascii="Times New Roman" w:hAnsi="Times New Roman"/>
        </w:rPr>
        <w:t xml:space="preserve">Для оценки заявок по критерию «квалификация участника закупки» предусмотрен порядок оценки по каждому показателю критерия. </w:t>
      </w:r>
    </w:p>
    <w:p w14:paraId="4084C235"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401B30F0"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FD5999">
        <w:rPr>
          <w:rFonts w:ascii="Times New Roman" w:hAnsi="Times New Roman"/>
        </w:rPr>
        <w:t>Итоговый рейтинг заявки по критерию оценки «квалификация участника закупки» определяется умножением суммы баллов, получаемой участником закупки по результатам оценки по критерию оценки, на соответствующий указанному критерию коэффициент значимости критерия:</w:t>
      </w:r>
    </w:p>
    <w:p w14:paraId="6E313E2D"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722B4020" w14:textId="61EA77DC" w:rsidR="009D7CF5" w:rsidRPr="00FD5999" w:rsidRDefault="009D7CF5" w:rsidP="000C26AB">
      <w:pPr>
        <w:tabs>
          <w:tab w:val="left" w:pos="0"/>
        </w:tabs>
        <w:autoSpaceDE w:val="0"/>
        <w:autoSpaceDN w:val="0"/>
        <w:adjustRightInd w:val="0"/>
        <w:spacing w:after="0" w:line="240" w:lineRule="auto"/>
        <w:ind w:firstLine="567"/>
        <w:jc w:val="center"/>
        <w:outlineLvl w:val="2"/>
        <w:rPr>
          <w:rFonts w:ascii="Times New Roman" w:hAnsi="Times New Roman"/>
          <w:lang w:val="en-US"/>
        </w:rPr>
      </w:pPr>
      <w:proofErr w:type="spellStart"/>
      <w:r w:rsidRPr="00FD5999">
        <w:rPr>
          <w:rFonts w:ascii="Times New Roman" w:hAnsi="Times New Roman"/>
          <w:lang w:val="en-US"/>
        </w:rPr>
        <w:t>RS</w:t>
      </w:r>
      <w:r w:rsidRPr="00C35BFB">
        <w:rPr>
          <w:rFonts w:ascii="Times New Roman" w:hAnsi="Times New Roman"/>
          <w:vertAlign w:val="subscript"/>
          <w:lang w:val="en-US"/>
        </w:rPr>
        <w:t>i</w:t>
      </w:r>
      <w:proofErr w:type="spellEnd"/>
      <w:r w:rsidRPr="00FD5999">
        <w:rPr>
          <w:rFonts w:ascii="Times New Roman" w:hAnsi="Times New Roman"/>
          <w:lang w:val="en-US"/>
        </w:rPr>
        <w:t xml:space="preserve"> = (c1</w:t>
      </w:r>
      <w:r w:rsidRPr="00C35BFB">
        <w:rPr>
          <w:rFonts w:ascii="Times New Roman" w:hAnsi="Times New Roman"/>
          <w:vertAlign w:val="subscript"/>
          <w:lang w:val="en-US"/>
        </w:rPr>
        <w:t>i</w:t>
      </w:r>
      <w:r w:rsidRPr="00FD5999">
        <w:rPr>
          <w:rFonts w:ascii="Times New Roman" w:hAnsi="Times New Roman"/>
          <w:lang w:val="en-US"/>
        </w:rPr>
        <w:t xml:space="preserve"> + c2</w:t>
      </w:r>
      <w:r w:rsidRPr="00C35BFB">
        <w:rPr>
          <w:rFonts w:ascii="Times New Roman" w:hAnsi="Times New Roman"/>
          <w:vertAlign w:val="subscript"/>
          <w:lang w:val="en-US"/>
        </w:rPr>
        <w:t>i</w:t>
      </w:r>
      <w:r w:rsidRPr="00FD5999">
        <w:rPr>
          <w:rFonts w:ascii="Times New Roman" w:hAnsi="Times New Roman"/>
          <w:lang w:val="en-US"/>
        </w:rPr>
        <w:t xml:space="preserve"> + … + </w:t>
      </w:r>
      <w:proofErr w:type="spellStart"/>
      <w:proofErr w:type="gramStart"/>
      <w:r w:rsidRPr="00FD5999">
        <w:rPr>
          <w:rFonts w:ascii="Times New Roman" w:hAnsi="Times New Roman"/>
          <w:lang w:val="en-US"/>
        </w:rPr>
        <w:t>ck</w:t>
      </w:r>
      <w:r w:rsidRPr="00C35BFB">
        <w:rPr>
          <w:rFonts w:ascii="Times New Roman" w:hAnsi="Times New Roman"/>
          <w:vertAlign w:val="subscript"/>
          <w:lang w:val="en-US"/>
        </w:rPr>
        <w:t>i</w:t>
      </w:r>
      <w:proofErr w:type="spellEnd"/>
      <w:r w:rsidRPr="00FD5999">
        <w:rPr>
          <w:rFonts w:ascii="Times New Roman" w:hAnsi="Times New Roman"/>
          <w:lang w:val="en-US"/>
        </w:rPr>
        <w:t>)*</w:t>
      </w:r>
      <w:proofErr w:type="gramEnd"/>
      <w:r w:rsidRPr="00FD5999">
        <w:rPr>
          <w:rFonts w:ascii="Times New Roman" w:hAnsi="Times New Roman"/>
          <w:lang w:val="en-US"/>
        </w:rPr>
        <w:t>0,</w:t>
      </w:r>
      <w:r w:rsidR="000C26AB" w:rsidRPr="005613AD">
        <w:rPr>
          <w:rFonts w:ascii="Times New Roman" w:hAnsi="Times New Roman"/>
          <w:lang w:val="en-US"/>
        </w:rPr>
        <w:t>3</w:t>
      </w:r>
      <w:r w:rsidRPr="00FD5999">
        <w:rPr>
          <w:rFonts w:ascii="Times New Roman" w:hAnsi="Times New Roman"/>
          <w:lang w:val="en-US"/>
        </w:rPr>
        <w:t>;</w:t>
      </w:r>
    </w:p>
    <w:p w14:paraId="00480E87"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lang w:val="en-US"/>
        </w:rPr>
      </w:pPr>
    </w:p>
    <w:p w14:paraId="6762111B" w14:textId="77777777" w:rsidR="009D7CF5" w:rsidRPr="004D4BD7"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lang w:val="en-US"/>
        </w:rPr>
      </w:pPr>
      <w:r w:rsidRPr="00FD5999">
        <w:rPr>
          <w:rFonts w:ascii="Times New Roman" w:hAnsi="Times New Roman"/>
        </w:rPr>
        <w:t>где</w:t>
      </w:r>
      <w:r w:rsidRPr="004D4BD7">
        <w:rPr>
          <w:rFonts w:ascii="Times New Roman" w:hAnsi="Times New Roman"/>
          <w:lang w:val="en-US"/>
        </w:rPr>
        <w:t xml:space="preserve">: </w:t>
      </w:r>
    </w:p>
    <w:p w14:paraId="38371E44"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roofErr w:type="spellStart"/>
      <w:r w:rsidRPr="00FD5999">
        <w:rPr>
          <w:rFonts w:ascii="Times New Roman" w:hAnsi="Times New Roman"/>
        </w:rPr>
        <w:t>RS</w:t>
      </w:r>
      <w:r w:rsidRPr="00C35BFB">
        <w:rPr>
          <w:rFonts w:ascii="Times New Roman" w:hAnsi="Times New Roman"/>
          <w:vertAlign w:val="subscript"/>
        </w:rPr>
        <w:t>i</w:t>
      </w:r>
      <w:proofErr w:type="spellEnd"/>
      <w:r w:rsidRPr="00FD5999">
        <w:rPr>
          <w:rFonts w:ascii="Times New Roman" w:hAnsi="Times New Roman"/>
        </w:rPr>
        <w:t xml:space="preserve"> – рейтинг присуждаемый i-ой заявке по критерию «Квалификация участника закупки».</w:t>
      </w:r>
    </w:p>
    <w:p w14:paraId="3590D651" w14:textId="1377B68E"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roofErr w:type="spellStart"/>
      <w:r w:rsidRPr="00FD5999">
        <w:rPr>
          <w:rFonts w:ascii="Times New Roman" w:hAnsi="Times New Roman"/>
        </w:rPr>
        <w:t>ck</w:t>
      </w:r>
      <w:r w:rsidRPr="00C35BFB">
        <w:rPr>
          <w:rFonts w:ascii="Times New Roman" w:hAnsi="Times New Roman"/>
          <w:vertAlign w:val="subscript"/>
        </w:rPr>
        <w:t>i</w:t>
      </w:r>
      <w:proofErr w:type="spellEnd"/>
      <w:r w:rsidRPr="00FD5999">
        <w:rPr>
          <w:rFonts w:ascii="Times New Roman" w:hAnsi="Times New Roman"/>
        </w:rPr>
        <w:t xml:space="preserve"> – значение в баллах присуждаемое i-ой заявке по k-</w:t>
      </w:r>
      <w:proofErr w:type="spellStart"/>
      <w:r w:rsidRPr="00FD5999">
        <w:rPr>
          <w:rFonts w:ascii="Times New Roman" w:hAnsi="Times New Roman"/>
        </w:rPr>
        <w:t>му</w:t>
      </w:r>
      <w:proofErr w:type="spellEnd"/>
      <w:r w:rsidRPr="00FD5999">
        <w:rPr>
          <w:rFonts w:ascii="Times New Roman" w:hAnsi="Times New Roman"/>
        </w:rPr>
        <w:t xml:space="preserve"> показателю, где k - количество установленных показателей, производится в соответствии с информацией, приведенной в таблицах №</w:t>
      </w:r>
      <w:proofErr w:type="gramStart"/>
      <w:r w:rsidRPr="00FD5999">
        <w:rPr>
          <w:rFonts w:ascii="Times New Roman" w:hAnsi="Times New Roman"/>
        </w:rPr>
        <w:t>2,  №</w:t>
      </w:r>
      <w:proofErr w:type="gramEnd"/>
      <w:r w:rsidRPr="00FD5999">
        <w:rPr>
          <w:rFonts w:ascii="Times New Roman" w:hAnsi="Times New Roman"/>
        </w:rPr>
        <w:t>3, №4, №5;</w:t>
      </w:r>
    </w:p>
    <w:p w14:paraId="107AC36F"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50A84347"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FD5999">
        <w:rPr>
          <w:rFonts w:ascii="Times New Roman" w:hAnsi="Times New Roman"/>
        </w:rPr>
        <w:t>При оценке заявок по критерию «квалификация участника закупки» наибольшее количество баллов присваивается заявке участника с лучшей квалификацией участника.</w:t>
      </w:r>
    </w:p>
    <w:p w14:paraId="6229DF58"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b/>
          <w:bCs/>
          <w:i/>
          <w:iCs/>
        </w:rPr>
      </w:pPr>
    </w:p>
    <w:p w14:paraId="7B6A2A07" w14:textId="7AEF8713" w:rsidR="009D7CF5" w:rsidRPr="00390CED" w:rsidRDefault="00C35BFB" w:rsidP="009D7CF5">
      <w:pPr>
        <w:tabs>
          <w:tab w:val="left" w:pos="0"/>
        </w:tabs>
        <w:autoSpaceDE w:val="0"/>
        <w:autoSpaceDN w:val="0"/>
        <w:adjustRightInd w:val="0"/>
        <w:spacing w:after="0" w:line="240" w:lineRule="auto"/>
        <w:ind w:firstLine="567"/>
        <w:jc w:val="both"/>
        <w:outlineLvl w:val="2"/>
        <w:rPr>
          <w:rFonts w:ascii="Times New Roman" w:hAnsi="Times New Roman"/>
          <w:b/>
          <w:bCs/>
          <w:i/>
          <w:iCs/>
        </w:rPr>
      </w:pPr>
      <w:r w:rsidRPr="00C35BFB">
        <w:rPr>
          <w:rFonts w:ascii="Times New Roman" w:hAnsi="Times New Roman"/>
          <w:b/>
          <w:bCs/>
          <w:i/>
          <w:iCs/>
        </w:rPr>
        <w:t>5</w:t>
      </w:r>
      <w:r w:rsidR="009D7CF5" w:rsidRPr="00390CED">
        <w:rPr>
          <w:rFonts w:ascii="Times New Roman" w:hAnsi="Times New Roman"/>
          <w:b/>
          <w:bCs/>
          <w:i/>
          <w:iCs/>
        </w:rPr>
        <w:t>.3.5.3 Порядок оценки заявок по критерию оценки «иные критерии, определённые Заказчиком в документации о закупке в зависимости от проводимого способа, объекта закупки.»</w:t>
      </w:r>
    </w:p>
    <w:p w14:paraId="32DB406F" w14:textId="77777777" w:rsidR="009D7CF5" w:rsidRPr="00856D6F"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2043BFC3" w14:textId="49A0DA25" w:rsidR="009D7CF5" w:rsidRPr="00856D6F"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856D6F">
        <w:rPr>
          <w:rFonts w:ascii="Times New Roman" w:hAnsi="Times New Roman"/>
        </w:rPr>
        <w:t>Подкритери</w:t>
      </w:r>
      <w:r w:rsidR="000C26AB">
        <w:rPr>
          <w:rFonts w:ascii="Times New Roman" w:hAnsi="Times New Roman"/>
        </w:rPr>
        <w:t>й</w:t>
      </w:r>
      <w:r w:rsidRPr="00856D6F">
        <w:rPr>
          <w:rFonts w:ascii="Times New Roman" w:hAnsi="Times New Roman"/>
        </w:rPr>
        <w:t xml:space="preserve"> (показател</w:t>
      </w:r>
      <w:r w:rsidR="000C26AB">
        <w:rPr>
          <w:rFonts w:ascii="Times New Roman" w:hAnsi="Times New Roman"/>
        </w:rPr>
        <w:t>ь</w:t>
      </w:r>
      <w:r w:rsidRPr="00856D6F">
        <w:rPr>
          <w:rFonts w:ascii="Times New Roman" w:hAnsi="Times New Roman"/>
        </w:rPr>
        <w:t>) участника закупки:</w:t>
      </w:r>
    </w:p>
    <w:p w14:paraId="622062B8" w14:textId="77777777" w:rsidR="009D7CF5" w:rsidRPr="00856D6F"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0F78269B" w14:textId="77777777" w:rsidR="009D7CF5" w:rsidRPr="000805EC"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b/>
          <w:bCs/>
        </w:rPr>
      </w:pPr>
      <w:r w:rsidRPr="000805EC">
        <w:rPr>
          <w:rFonts w:ascii="Times New Roman" w:hAnsi="Times New Roman"/>
          <w:b/>
          <w:bCs/>
        </w:rPr>
        <w:t>a)       Снижение налоговой нагрузки для Заказчика.</w:t>
      </w:r>
    </w:p>
    <w:p w14:paraId="0F6DC228"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390CED">
        <w:rPr>
          <w:rFonts w:ascii="Times New Roman" w:hAnsi="Times New Roman"/>
        </w:rPr>
        <w:t>В качестве подтверждающего документа, Участник закупки в составе заявки предоставляет справку или иной документ, в произвольной форме, содержащую (-</w:t>
      </w:r>
      <w:proofErr w:type="spellStart"/>
      <w:r w:rsidRPr="00390CED">
        <w:rPr>
          <w:rFonts w:ascii="Times New Roman" w:hAnsi="Times New Roman"/>
        </w:rPr>
        <w:t>ий</w:t>
      </w:r>
      <w:proofErr w:type="spellEnd"/>
      <w:r w:rsidRPr="00390CED">
        <w:rPr>
          <w:rFonts w:ascii="Times New Roman" w:hAnsi="Times New Roman"/>
        </w:rPr>
        <w:t>) информацию о системе налогообложения Участника закупки.</w:t>
      </w:r>
    </w:p>
    <w:p w14:paraId="5FB204CF" w14:textId="77777777" w:rsidR="000C26AB" w:rsidRDefault="000C26AB"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29088FC4" w14:textId="75F6ED21" w:rsidR="009D7CF5" w:rsidRPr="00FD1514" w:rsidRDefault="000C26AB" w:rsidP="009D7CF5">
      <w:pPr>
        <w:tabs>
          <w:tab w:val="left" w:pos="0"/>
        </w:tabs>
        <w:autoSpaceDE w:val="0"/>
        <w:autoSpaceDN w:val="0"/>
        <w:adjustRightInd w:val="0"/>
        <w:spacing w:after="0" w:line="240" w:lineRule="auto"/>
        <w:ind w:firstLine="567"/>
        <w:jc w:val="both"/>
        <w:outlineLvl w:val="2"/>
        <w:rPr>
          <w:rFonts w:ascii="Times New Roman" w:hAnsi="Times New Roman"/>
          <w:lang w:val="en-US"/>
        </w:rPr>
      </w:pPr>
      <w:r w:rsidRPr="000C26AB">
        <w:rPr>
          <w:rFonts w:ascii="Times New Roman" w:hAnsi="Times New Roman"/>
        </w:rPr>
        <w:t>Таблица №</w:t>
      </w:r>
      <w:r w:rsidR="00FD1514">
        <w:rPr>
          <w:rFonts w:ascii="Times New Roman" w:hAnsi="Times New Roman"/>
          <w:lang w:val="en-US"/>
        </w:rPr>
        <w:t>6</w:t>
      </w:r>
    </w:p>
    <w:tbl>
      <w:tblPr>
        <w:tblStyle w:val="a9"/>
        <w:tblW w:w="0" w:type="auto"/>
        <w:tblInd w:w="-5" w:type="dxa"/>
        <w:tblLook w:val="04A0" w:firstRow="1" w:lastRow="0" w:firstColumn="1" w:lastColumn="0" w:noHBand="0" w:noVBand="1"/>
      </w:tblPr>
      <w:tblGrid>
        <w:gridCol w:w="6379"/>
        <w:gridCol w:w="2835"/>
      </w:tblGrid>
      <w:tr w:rsidR="009D7CF5" w14:paraId="0EA6FA43" w14:textId="77777777" w:rsidTr="00C31148">
        <w:trPr>
          <w:trHeight w:val="473"/>
        </w:trPr>
        <w:tc>
          <w:tcPr>
            <w:tcW w:w="6379" w:type="dxa"/>
            <w:vAlign w:val="center"/>
          </w:tcPr>
          <w:p w14:paraId="48800AA9" w14:textId="77777777" w:rsidR="009D7CF5" w:rsidRDefault="009D7CF5" w:rsidP="00C31148">
            <w:pPr>
              <w:tabs>
                <w:tab w:val="left" w:pos="164"/>
              </w:tabs>
              <w:autoSpaceDE w:val="0"/>
              <w:autoSpaceDN w:val="0"/>
              <w:adjustRightInd w:val="0"/>
              <w:spacing w:after="0" w:line="240" w:lineRule="auto"/>
              <w:ind w:left="164"/>
              <w:outlineLvl w:val="2"/>
              <w:rPr>
                <w:rFonts w:ascii="Times New Roman" w:hAnsi="Times New Roman"/>
                <w:b/>
              </w:rPr>
            </w:pPr>
            <w:r>
              <w:rPr>
                <w:rFonts w:ascii="Times New Roman" w:hAnsi="Times New Roman"/>
                <w:sz w:val="21"/>
                <w:szCs w:val="21"/>
              </w:rPr>
              <w:t>Участник закупки применяет общую систему налогообложения</w:t>
            </w:r>
          </w:p>
        </w:tc>
        <w:tc>
          <w:tcPr>
            <w:tcW w:w="2835" w:type="dxa"/>
            <w:vAlign w:val="center"/>
          </w:tcPr>
          <w:p w14:paraId="7325DD48" w14:textId="7EFB905F" w:rsidR="009D7CF5" w:rsidRPr="000C26AB" w:rsidRDefault="000C26AB" w:rsidP="000C26AB">
            <w:pPr>
              <w:tabs>
                <w:tab w:val="left" w:pos="0"/>
              </w:tabs>
              <w:autoSpaceDE w:val="0"/>
              <w:autoSpaceDN w:val="0"/>
              <w:adjustRightInd w:val="0"/>
              <w:spacing w:after="0" w:line="240" w:lineRule="auto"/>
              <w:jc w:val="center"/>
              <w:outlineLvl w:val="2"/>
              <w:rPr>
                <w:rFonts w:ascii="Times New Roman" w:hAnsi="Times New Roman"/>
                <w:bCs/>
              </w:rPr>
            </w:pPr>
            <w:r w:rsidRPr="000C26AB">
              <w:rPr>
                <w:rFonts w:ascii="Times New Roman" w:hAnsi="Times New Roman"/>
                <w:bCs/>
              </w:rPr>
              <w:t>10</w:t>
            </w:r>
            <w:r>
              <w:rPr>
                <w:rFonts w:ascii="Times New Roman" w:hAnsi="Times New Roman"/>
                <w:bCs/>
              </w:rPr>
              <w:t>0</w:t>
            </w:r>
            <w:r w:rsidRPr="000C26AB">
              <w:rPr>
                <w:rFonts w:ascii="Times New Roman" w:hAnsi="Times New Roman"/>
                <w:bCs/>
              </w:rPr>
              <w:t xml:space="preserve"> баллов</w:t>
            </w:r>
          </w:p>
        </w:tc>
      </w:tr>
      <w:tr w:rsidR="009D7CF5" w14:paraId="1A878879" w14:textId="77777777" w:rsidTr="00C31148">
        <w:trPr>
          <w:trHeight w:val="551"/>
        </w:trPr>
        <w:tc>
          <w:tcPr>
            <w:tcW w:w="6379" w:type="dxa"/>
            <w:vAlign w:val="center"/>
          </w:tcPr>
          <w:p w14:paraId="36DB8D6B" w14:textId="10A6EE63" w:rsidR="009D7CF5" w:rsidRPr="00FD5999" w:rsidRDefault="009D7CF5" w:rsidP="00C31148">
            <w:pPr>
              <w:tabs>
                <w:tab w:val="left" w:pos="164"/>
              </w:tabs>
              <w:autoSpaceDE w:val="0"/>
              <w:autoSpaceDN w:val="0"/>
              <w:adjustRightInd w:val="0"/>
              <w:spacing w:after="0" w:line="240" w:lineRule="auto"/>
              <w:ind w:left="164"/>
              <w:outlineLvl w:val="2"/>
              <w:rPr>
                <w:rFonts w:ascii="Times New Roman" w:hAnsi="Times New Roman"/>
                <w:b/>
                <w:highlight w:val="yellow"/>
              </w:rPr>
            </w:pPr>
            <w:r w:rsidRPr="000C26AB">
              <w:rPr>
                <w:rFonts w:ascii="Times New Roman" w:hAnsi="Times New Roman"/>
                <w:sz w:val="21"/>
                <w:szCs w:val="21"/>
              </w:rPr>
              <w:t>Участник закупки не применяет общую систему налогообложения</w:t>
            </w:r>
          </w:p>
        </w:tc>
        <w:tc>
          <w:tcPr>
            <w:tcW w:w="2835" w:type="dxa"/>
            <w:vAlign w:val="center"/>
          </w:tcPr>
          <w:p w14:paraId="1FCD1ABD" w14:textId="13DE80BB" w:rsidR="009D7CF5" w:rsidRPr="000C26AB" w:rsidRDefault="000C26AB" w:rsidP="000C26AB">
            <w:pPr>
              <w:tabs>
                <w:tab w:val="left" w:pos="0"/>
              </w:tabs>
              <w:autoSpaceDE w:val="0"/>
              <w:autoSpaceDN w:val="0"/>
              <w:adjustRightInd w:val="0"/>
              <w:spacing w:after="0" w:line="240" w:lineRule="auto"/>
              <w:jc w:val="center"/>
              <w:outlineLvl w:val="2"/>
              <w:rPr>
                <w:rFonts w:ascii="Times New Roman" w:hAnsi="Times New Roman"/>
                <w:bCs/>
              </w:rPr>
            </w:pPr>
            <w:r w:rsidRPr="000C26AB">
              <w:rPr>
                <w:rFonts w:ascii="Times New Roman" w:hAnsi="Times New Roman"/>
                <w:bCs/>
              </w:rPr>
              <w:t>0 баллов</w:t>
            </w:r>
          </w:p>
        </w:tc>
      </w:tr>
    </w:tbl>
    <w:p w14:paraId="4D1ADEB6" w14:textId="77777777" w:rsidR="009D7CF5" w:rsidRPr="00261ED6" w:rsidRDefault="009D7CF5" w:rsidP="009D7CF5">
      <w:pPr>
        <w:tabs>
          <w:tab w:val="left" w:pos="0"/>
        </w:tabs>
        <w:autoSpaceDE w:val="0"/>
        <w:autoSpaceDN w:val="0"/>
        <w:adjustRightInd w:val="0"/>
        <w:spacing w:after="0" w:line="240" w:lineRule="auto"/>
        <w:ind w:firstLine="709"/>
        <w:jc w:val="both"/>
        <w:outlineLvl w:val="2"/>
        <w:rPr>
          <w:rFonts w:ascii="Times New Roman" w:hAnsi="Times New Roman"/>
          <w:b/>
        </w:rPr>
      </w:pPr>
    </w:p>
    <w:p w14:paraId="1ADEDB03" w14:textId="77777777" w:rsidR="009D7CF5" w:rsidRPr="00261ED6" w:rsidRDefault="009D7CF5" w:rsidP="009D7CF5">
      <w:pPr>
        <w:tabs>
          <w:tab w:val="left" w:pos="0"/>
        </w:tabs>
        <w:autoSpaceDE w:val="0"/>
        <w:autoSpaceDN w:val="0"/>
        <w:adjustRightInd w:val="0"/>
        <w:spacing w:after="0" w:line="240" w:lineRule="auto"/>
        <w:ind w:firstLine="709"/>
        <w:jc w:val="both"/>
        <w:outlineLvl w:val="2"/>
        <w:rPr>
          <w:rFonts w:ascii="Times New Roman" w:hAnsi="Times New Roman"/>
        </w:rPr>
      </w:pPr>
    </w:p>
    <w:p w14:paraId="7284D555" w14:textId="521DE826" w:rsidR="009D7CF5" w:rsidRPr="006B0693"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6B0693">
        <w:rPr>
          <w:rFonts w:ascii="Times New Roman" w:hAnsi="Times New Roman"/>
        </w:rPr>
        <w:t xml:space="preserve">Итоговый рейтинг заявки по </w:t>
      </w:r>
      <w:r>
        <w:rPr>
          <w:rFonts w:ascii="Times New Roman" w:hAnsi="Times New Roman"/>
        </w:rPr>
        <w:t xml:space="preserve">данному </w:t>
      </w:r>
      <w:proofErr w:type="spellStart"/>
      <w:r>
        <w:rPr>
          <w:rFonts w:ascii="Times New Roman" w:hAnsi="Times New Roman"/>
        </w:rPr>
        <w:t>нестоимостному</w:t>
      </w:r>
      <w:proofErr w:type="spellEnd"/>
      <w:r>
        <w:rPr>
          <w:rFonts w:ascii="Times New Roman" w:hAnsi="Times New Roman"/>
        </w:rPr>
        <w:t xml:space="preserve"> критерию </w:t>
      </w:r>
      <w:r w:rsidRPr="006B0693">
        <w:rPr>
          <w:rFonts w:ascii="Times New Roman" w:hAnsi="Times New Roman"/>
        </w:rPr>
        <w:t>оценки определяется умножением баллов, получаем</w:t>
      </w:r>
      <w:r>
        <w:rPr>
          <w:rFonts w:ascii="Times New Roman" w:hAnsi="Times New Roman"/>
        </w:rPr>
        <w:t>ых</w:t>
      </w:r>
      <w:r w:rsidRPr="006B0693">
        <w:rPr>
          <w:rFonts w:ascii="Times New Roman" w:hAnsi="Times New Roman"/>
        </w:rPr>
        <w:t xml:space="preserve"> участником закупки по результатам оценки по критерию оценки, на соответствующий указанному критерию коэффициент значимости критерия:</w:t>
      </w:r>
    </w:p>
    <w:p w14:paraId="6CF91683" w14:textId="77777777" w:rsidR="009D7CF5" w:rsidRPr="006B0693"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2AE18A84" w14:textId="60FDD4EC" w:rsidR="009D7CF5" w:rsidRPr="005613AD" w:rsidRDefault="009D7CF5" w:rsidP="000C26AB">
      <w:pPr>
        <w:tabs>
          <w:tab w:val="left" w:pos="0"/>
        </w:tabs>
        <w:autoSpaceDE w:val="0"/>
        <w:autoSpaceDN w:val="0"/>
        <w:adjustRightInd w:val="0"/>
        <w:spacing w:after="0" w:line="240" w:lineRule="auto"/>
        <w:ind w:firstLine="567"/>
        <w:jc w:val="center"/>
        <w:outlineLvl w:val="2"/>
        <w:rPr>
          <w:rFonts w:ascii="Times New Roman" w:hAnsi="Times New Roman"/>
        </w:rPr>
      </w:pPr>
      <w:proofErr w:type="spellStart"/>
      <w:r w:rsidRPr="006B0693">
        <w:rPr>
          <w:rFonts w:ascii="Times New Roman" w:hAnsi="Times New Roman"/>
          <w:lang w:val="en-US"/>
        </w:rPr>
        <w:t>R</w:t>
      </w:r>
      <w:r>
        <w:rPr>
          <w:rFonts w:ascii="Times New Roman" w:hAnsi="Times New Roman"/>
          <w:lang w:val="en-US"/>
        </w:rPr>
        <w:t>Q</w:t>
      </w:r>
      <w:r w:rsidRPr="00C35BFB">
        <w:rPr>
          <w:rFonts w:ascii="Times New Roman" w:hAnsi="Times New Roman"/>
          <w:vertAlign w:val="subscript"/>
          <w:lang w:val="en-US"/>
        </w:rPr>
        <w:t>i</w:t>
      </w:r>
      <w:proofErr w:type="spellEnd"/>
      <w:r w:rsidRPr="005613AD">
        <w:rPr>
          <w:rFonts w:ascii="Times New Roman" w:hAnsi="Times New Roman"/>
        </w:rPr>
        <w:t xml:space="preserve"> = </w:t>
      </w:r>
      <w:r w:rsidR="00C35BFB" w:rsidRPr="00C35BFB">
        <w:rPr>
          <w:rFonts w:ascii="Times New Roman" w:hAnsi="Times New Roman"/>
          <w:lang w:val="en-US"/>
        </w:rPr>
        <w:t>q</w:t>
      </w:r>
      <w:r w:rsidR="00C35BFB" w:rsidRPr="00C35BFB">
        <w:rPr>
          <w:rFonts w:ascii="Times New Roman" w:hAnsi="Times New Roman"/>
          <w:vertAlign w:val="subscript"/>
          <w:lang w:val="en-US"/>
        </w:rPr>
        <w:t>i</w:t>
      </w:r>
      <w:r w:rsidR="00C35BFB" w:rsidRPr="005613AD">
        <w:rPr>
          <w:rFonts w:ascii="Times New Roman" w:hAnsi="Times New Roman"/>
        </w:rPr>
        <w:t xml:space="preserve"> </w:t>
      </w:r>
      <w:r w:rsidRPr="005613AD">
        <w:rPr>
          <w:rFonts w:ascii="Times New Roman" w:hAnsi="Times New Roman"/>
        </w:rPr>
        <w:t>*0,</w:t>
      </w:r>
      <w:r w:rsidR="000C26AB">
        <w:rPr>
          <w:rFonts w:ascii="Times New Roman" w:hAnsi="Times New Roman"/>
        </w:rPr>
        <w:t>3</w:t>
      </w:r>
      <w:r w:rsidRPr="005613AD">
        <w:rPr>
          <w:rFonts w:ascii="Times New Roman" w:hAnsi="Times New Roman"/>
        </w:rPr>
        <w:t>;</w:t>
      </w:r>
    </w:p>
    <w:p w14:paraId="298BA539" w14:textId="77777777" w:rsidR="009D7CF5" w:rsidRPr="005613AD"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6D4E492E" w14:textId="77777777" w:rsidR="009D7CF5" w:rsidRPr="005613AD"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6B0693">
        <w:rPr>
          <w:rFonts w:ascii="Times New Roman" w:hAnsi="Times New Roman"/>
        </w:rPr>
        <w:lastRenderedPageBreak/>
        <w:t>где</w:t>
      </w:r>
      <w:r w:rsidRPr="005613AD">
        <w:rPr>
          <w:rFonts w:ascii="Times New Roman" w:hAnsi="Times New Roman"/>
        </w:rPr>
        <w:t xml:space="preserve">: </w:t>
      </w:r>
    </w:p>
    <w:p w14:paraId="6F5A62DE" w14:textId="77777777" w:rsidR="009D7CF5" w:rsidRPr="006B0693"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6B0693">
        <w:rPr>
          <w:rFonts w:ascii="Times New Roman" w:hAnsi="Times New Roman"/>
        </w:rPr>
        <w:t>R</w:t>
      </w:r>
      <w:r>
        <w:rPr>
          <w:rFonts w:ascii="Times New Roman" w:hAnsi="Times New Roman"/>
          <w:lang w:val="en-US"/>
        </w:rPr>
        <w:t>Q</w:t>
      </w:r>
      <w:r w:rsidRPr="00C35BFB">
        <w:rPr>
          <w:rFonts w:ascii="Times New Roman" w:hAnsi="Times New Roman"/>
          <w:vertAlign w:val="subscript"/>
        </w:rPr>
        <w:t>i</w:t>
      </w:r>
      <w:r w:rsidRPr="006B0693">
        <w:rPr>
          <w:rFonts w:ascii="Times New Roman" w:hAnsi="Times New Roman"/>
        </w:rPr>
        <w:t xml:space="preserve"> – рейтинг присуждаемый i-ой заявке по критерию «</w:t>
      </w:r>
      <w:r>
        <w:rPr>
          <w:rFonts w:ascii="Times New Roman" w:hAnsi="Times New Roman"/>
        </w:rPr>
        <w:t>И</w:t>
      </w:r>
      <w:r w:rsidRPr="006B0693">
        <w:rPr>
          <w:rFonts w:ascii="Times New Roman" w:hAnsi="Times New Roman"/>
        </w:rPr>
        <w:t>ные критерии, определённые Заказчиком в документации о закупке в зависимости от проводимого способа, объекта закупки».</w:t>
      </w:r>
    </w:p>
    <w:p w14:paraId="798FD3E8"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Pr>
          <w:rFonts w:ascii="Times New Roman" w:hAnsi="Times New Roman"/>
          <w:lang w:val="en-US"/>
        </w:rPr>
        <w:t>q</w:t>
      </w:r>
      <w:r w:rsidRPr="00C35BFB">
        <w:rPr>
          <w:rFonts w:ascii="Times New Roman" w:hAnsi="Times New Roman"/>
          <w:vertAlign w:val="subscript"/>
        </w:rPr>
        <w:t>i</w:t>
      </w:r>
      <w:r w:rsidRPr="006B0693">
        <w:rPr>
          <w:rFonts w:ascii="Times New Roman" w:hAnsi="Times New Roman"/>
        </w:rPr>
        <w:t xml:space="preserve"> – значение в баллах присуждаемое i-ой заявке;</w:t>
      </w:r>
    </w:p>
    <w:p w14:paraId="1DC175D3"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lang w:eastAsia="ru-RU"/>
        </w:rPr>
      </w:pPr>
    </w:p>
    <w:p w14:paraId="21D1F3F3" w14:textId="77777777" w:rsidR="009D7CF5" w:rsidRPr="003635E3" w:rsidRDefault="009D7CF5" w:rsidP="009D7CF5">
      <w:pPr>
        <w:spacing w:after="0" w:line="240" w:lineRule="auto"/>
        <w:ind w:firstLine="567"/>
        <w:rPr>
          <w:rFonts w:ascii="Times New Roman" w:eastAsia="Times New Roman" w:hAnsi="Times New Roman"/>
          <w:sz w:val="12"/>
          <w:szCs w:val="12"/>
          <w:lang w:eastAsia="ru-RU"/>
        </w:rPr>
      </w:pPr>
    </w:p>
    <w:p w14:paraId="0E887205" w14:textId="77777777" w:rsidR="009D7CF5" w:rsidRPr="004E114F" w:rsidRDefault="009D7CF5" w:rsidP="009D7CF5">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14:paraId="238ADAE6" w14:textId="77777777" w:rsidR="009D7CF5" w:rsidRPr="003635E3" w:rsidRDefault="009D7CF5" w:rsidP="009D7CF5">
      <w:pPr>
        <w:spacing w:after="0" w:line="240" w:lineRule="auto"/>
        <w:ind w:firstLine="567"/>
        <w:rPr>
          <w:rFonts w:ascii="Times New Roman" w:eastAsia="Times New Roman" w:hAnsi="Times New Roman"/>
          <w:sz w:val="12"/>
          <w:szCs w:val="12"/>
          <w:lang w:eastAsia="ru-RU"/>
        </w:rPr>
      </w:pPr>
    </w:p>
    <w:p w14:paraId="20FC5C0F" w14:textId="77777777" w:rsidR="009D7CF5" w:rsidRPr="004E114F" w:rsidRDefault="009D7CF5" w:rsidP="009D7CF5">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C35BFB">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w:t>
      </w:r>
      <w:proofErr w:type="spellStart"/>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proofErr w:type="spellEnd"/>
      <w:r>
        <w:rPr>
          <w:rFonts w:ascii="Times New Roman" w:eastAsia="Times New Roman" w:hAnsi="Times New Roman"/>
          <w:vertAlign w:val="subscript"/>
          <w:lang w:eastAsia="ru-RU"/>
        </w:rPr>
        <w:t xml:space="preserve"> </w:t>
      </w:r>
      <w:r>
        <w:rPr>
          <w:rFonts w:ascii="Times New Roman" w:eastAsia="Times New Roman" w:hAnsi="Times New Roman"/>
          <w:lang w:eastAsia="ru-RU"/>
        </w:rPr>
        <w:t xml:space="preserve">+ </w:t>
      </w:r>
      <w:proofErr w:type="spellStart"/>
      <w:r w:rsidRPr="006B0693">
        <w:rPr>
          <w:rFonts w:ascii="Times New Roman" w:eastAsia="Times New Roman" w:hAnsi="Times New Roman"/>
          <w:lang w:eastAsia="ru-RU"/>
        </w:rPr>
        <w:t>RQ</w:t>
      </w:r>
      <w:r w:rsidRPr="00C35BFB">
        <w:rPr>
          <w:rFonts w:ascii="Times New Roman" w:eastAsia="Times New Roman" w:hAnsi="Times New Roman"/>
          <w:vertAlign w:val="subscript"/>
          <w:lang w:eastAsia="ru-RU"/>
        </w:rPr>
        <w:t>i</w:t>
      </w:r>
      <w:proofErr w:type="spellEnd"/>
      <w:r w:rsidRPr="004E114F">
        <w:rPr>
          <w:rFonts w:ascii="Times New Roman" w:eastAsia="Times New Roman" w:hAnsi="Times New Roman"/>
          <w:lang w:eastAsia="ru-RU"/>
        </w:rPr>
        <w:t>,</w:t>
      </w:r>
    </w:p>
    <w:p w14:paraId="0C646F43" w14:textId="77777777" w:rsidR="009D7CF5" w:rsidRPr="003635E3" w:rsidRDefault="009D7CF5" w:rsidP="009D7CF5">
      <w:pPr>
        <w:spacing w:after="0" w:line="240" w:lineRule="auto"/>
        <w:ind w:firstLine="567"/>
        <w:jc w:val="center"/>
        <w:rPr>
          <w:rFonts w:ascii="Times New Roman" w:eastAsia="Times New Roman" w:hAnsi="Times New Roman"/>
          <w:sz w:val="12"/>
          <w:szCs w:val="12"/>
          <w:lang w:eastAsia="ru-RU"/>
        </w:rPr>
      </w:pPr>
    </w:p>
    <w:p w14:paraId="040D1F95" w14:textId="77777777" w:rsidR="009D7CF5" w:rsidRDefault="009D7CF5" w:rsidP="009D7CF5">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C35BFB">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итоговый рейтинг </w:t>
      </w:r>
      <w:proofErr w:type="spellStart"/>
      <w:r w:rsidRPr="004E114F">
        <w:rPr>
          <w:rFonts w:ascii="Times New Roman" w:eastAsia="Times New Roman" w:hAnsi="Times New Roman"/>
          <w:lang w:val="en-US" w:eastAsia="ru-RU"/>
        </w:rPr>
        <w:t>i</w:t>
      </w:r>
      <w:proofErr w:type="spellEnd"/>
      <w:r w:rsidRPr="004E114F">
        <w:rPr>
          <w:rFonts w:ascii="Times New Roman" w:eastAsia="Times New Roman" w:hAnsi="Times New Roman"/>
          <w:lang w:eastAsia="ru-RU"/>
        </w:rPr>
        <w:t xml:space="preserve"> – ого участника </w:t>
      </w:r>
      <w:r>
        <w:rPr>
          <w:rFonts w:ascii="Times New Roman" w:eastAsia="Times New Roman" w:hAnsi="Times New Roman"/>
          <w:lang w:eastAsia="ru-RU"/>
        </w:rPr>
        <w:t>закупки</w:t>
      </w:r>
      <w:r w:rsidRPr="004E114F">
        <w:rPr>
          <w:rFonts w:ascii="Times New Roman" w:eastAsia="Times New Roman" w:hAnsi="Times New Roman"/>
          <w:lang w:eastAsia="ru-RU"/>
        </w:rPr>
        <w:t>.</w:t>
      </w:r>
    </w:p>
    <w:p w14:paraId="06813A20" w14:textId="77777777" w:rsidR="009D7CF5" w:rsidRPr="003635E3" w:rsidRDefault="009D7CF5" w:rsidP="009D7CF5">
      <w:pPr>
        <w:spacing w:after="0"/>
        <w:ind w:left="708" w:firstLine="1"/>
        <w:jc w:val="both"/>
        <w:rPr>
          <w:rFonts w:ascii="Times New Roman" w:hAnsi="Times New Roman"/>
          <w:b/>
          <w:i/>
          <w:sz w:val="12"/>
          <w:szCs w:val="12"/>
          <w:u w:val="single"/>
        </w:rPr>
      </w:pPr>
    </w:p>
    <w:p w14:paraId="269F8A6F" w14:textId="3D16549D" w:rsidR="009D7CF5" w:rsidRPr="00A5567C" w:rsidRDefault="00C35BFB" w:rsidP="009D7CF5">
      <w:pPr>
        <w:spacing w:after="0" w:line="240" w:lineRule="auto"/>
        <w:ind w:firstLine="709"/>
        <w:jc w:val="both"/>
        <w:rPr>
          <w:rFonts w:ascii="Times New Roman" w:hAnsi="Times New Roman"/>
        </w:rPr>
      </w:pPr>
      <w:bookmarkStart w:id="19" w:name="_Hlk177540892"/>
      <w:bookmarkStart w:id="20" w:name="_Hlk175143451"/>
      <w:r>
        <w:rPr>
          <w:rFonts w:ascii="Times New Roman" w:hAnsi="Times New Roman"/>
        </w:rPr>
        <w:t>5</w:t>
      </w:r>
      <w:bookmarkEnd w:id="19"/>
      <w:r w:rsidR="009D7CF5">
        <w:rPr>
          <w:rFonts w:ascii="Times New Roman" w:hAnsi="Times New Roman"/>
        </w:rPr>
        <w:t>.3</w:t>
      </w:r>
      <w:bookmarkEnd w:id="20"/>
      <w:r w:rsidR="009D7CF5">
        <w:rPr>
          <w:rFonts w:ascii="Times New Roman" w:hAnsi="Times New Roman"/>
        </w:rPr>
        <w:t xml:space="preserve">.6. </w:t>
      </w:r>
      <w:r w:rsidR="009D7CF5"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14:paraId="518E8FA0" w14:textId="1A1CAAD7" w:rsidR="009D7CF5" w:rsidRPr="00A5567C"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231845">
        <w:rPr>
          <w:rFonts w:ascii="Times New Roman" w:hAnsi="Times New Roman"/>
        </w:rPr>
        <w:t>.3</w:t>
      </w:r>
      <w:r w:rsidR="009D7CF5">
        <w:rPr>
          <w:rFonts w:ascii="Times New Roman" w:hAnsi="Times New Roman"/>
        </w:rPr>
        <w:t xml:space="preserve">.7. </w:t>
      </w:r>
      <w:r w:rsidR="009D7CF5"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14:paraId="6528DC04" w14:textId="63A6B344" w:rsidR="009D7CF5" w:rsidRPr="00A5567C"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231845">
        <w:rPr>
          <w:rFonts w:ascii="Times New Roman" w:hAnsi="Times New Roman"/>
        </w:rPr>
        <w:t>.3</w:t>
      </w:r>
      <w:r w:rsidR="009D7CF5">
        <w:rPr>
          <w:rFonts w:ascii="Times New Roman" w:hAnsi="Times New Roman"/>
        </w:rPr>
        <w:t xml:space="preserve">.8. </w:t>
      </w:r>
      <w:r w:rsidR="009D7CF5" w:rsidRPr="00A5567C">
        <w:rPr>
          <w:rFonts w:ascii="Times New Roman" w:hAnsi="Times New Roman"/>
        </w:rPr>
        <w:t xml:space="preserve">В случае, если в нескольких заявках на участие в </w:t>
      </w:r>
      <w:r w:rsidR="009D7CF5">
        <w:rPr>
          <w:rFonts w:ascii="Times New Roman" w:hAnsi="Times New Roman"/>
        </w:rPr>
        <w:t>конкурсе в электронной форме</w:t>
      </w:r>
      <w:r w:rsidR="009D7CF5" w:rsidRPr="00A5567C">
        <w:rPr>
          <w:rFonts w:ascii="Times New Roman" w:hAnsi="Times New Roman"/>
        </w:rPr>
        <w:t xml:space="preserve">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w:t>
      </w:r>
      <w:r w:rsidR="009D7CF5">
        <w:rPr>
          <w:rFonts w:ascii="Times New Roman" w:hAnsi="Times New Roman"/>
        </w:rPr>
        <w:t>закупке</w:t>
      </w:r>
      <w:r w:rsidR="009D7CF5" w:rsidRPr="00A5567C">
        <w:rPr>
          <w:rFonts w:ascii="Times New Roman" w:hAnsi="Times New Roman"/>
        </w:rPr>
        <w:t>, содержащих такие условия.</w:t>
      </w:r>
    </w:p>
    <w:p w14:paraId="673AF974" w14:textId="22D7E25E" w:rsidR="00A5567C" w:rsidRPr="00A5567C"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231845">
        <w:rPr>
          <w:rFonts w:ascii="Times New Roman" w:hAnsi="Times New Roman"/>
        </w:rPr>
        <w:t>.3</w:t>
      </w:r>
      <w:r w:rsidR="009D7CF5">
        <w:rPr>
          <w:rFonts w:ascii="Times New Roman" w:hAnsi="Times New Roman"/>
        </w:rPr>
        <w:t xml:space="preserve">.9. </w:t>
      </w:r>
      <w:r w:rsidR="009D7CF5" w:rsidRPr="00A5567C">
        <w:rPr>
          <w:rFonts w:ascii="Times New Roman" w:hAnsi="Times New Roman"/>
        </w:rPr>
        <w:t xml:space="preserve">Победителем </w:t>
      </w:r>
      <w:r w:rsidR="009D7CF5">
        <w:rPr>
          <w:rFonts w:ascii="Times New Roman" w:hAnsi="Times New Roman"/>
        </w:rPr>
        <w:t>конкурса в электронной форме</w:t>
      </w:r>
      <w:r w:rsidR="009D7CF5" w:rsidRPr="00A5567C">
        <w:rPr>
          <w:rFonts w:ascii="Times New Roman" w:hAnsi="Times New Roman"/>
        </w:rPr>
        <w:t xml:space="preserve"> признается участник, который предложил лучшие условия исполнения договора и заявке </w:t>
      </w:r>
      <w:proofErr w:type="gramStart"/>
      <w:r w:rsidR="009D7CF5" w:rsidRPr="00A5567C">
        <w:rPr>
          <w:rFonts w:ascii="Times New Roman" w:hAnsi="Times New Roman"/>
        </w:rPr>
        <w:t>на участие</w:t>
      </w:r>
      <w:proofErr w:type="gramEnd"/>
      <w:r w:rsidR="009D7CF5" w:rsidRPr="00A5567C">
        <w:rPr>
          <w:rFonts w:ascii="Times New Roman" w:hAnsi="Times New Roman"/>
        </w:rPr>
        <w:t xml:space="preserve"> в </w:t>
      </w:r>
      <w:r w:rsidR="009D7CF5">
        <w:rPr>
          <w:rFonts w:ascii="Times New Roman" w:hAnsi="Times New Roman"/>
        </w:rPr>
        <w:t>закупке</w:t>
      </w:r>
      <w:r w:rsidR="009D7CF5" w:rsidRPr="00A5567C">
        <w:rPr>
          <w:rFonts w:ascii="Times New Roman" w:hAnsi="Times New Roman"/>
        </w:rPr>
        <w:t xml:space="preserve"> которого присвоен первый номер.</w:t>
      </w:r>
      <w:bookmarkEnd w:id="16"/>
    </w:p>
    <w:p w14:paraId="5C80CC1A" w14:textId="77777777" w:rsidR="00B70371" w:rsidRPr="004F0E47" w:rsidRDefault="00B70371" w:rsidP="007118E9">
      <w:pPr>
        <w:spacing w:after="0" w:line="240" w:lineRule="auto"/>
        <w:ind w:firstLine="709"/>
        <w:jc w:val="both"/>
        <w:rPr>
          <w:rFonts w:ascii="Times New Roman" w:hAnsi="Times New Roman"/>
          <w:bCs/>
          <w:iCs/>
          <w:sz w:val="12"/>
          <w:szCs w:val="12"/>
        </w:rPr>
      </w:pPr>
    </w:p>
    <w:p w14:paraId="5422F00A" w14:textId="77777777" w:rsidR="00B70371" w:rsidRDefault="00CF055B" w:rsidP="007118E9">
      <w:pPr>
        <w:spacing w:after="0" w:line="240" w:lineRule="auto"/>
        <w:ind w:firstLine="709"/>
        <w:jc w:val="both"/>
        <w:rPr>
          <w:rFonts w:ascii="Times New Roman" w:hAnsi="Times New Roman"/>
          <w:b/>
          <w:bCs/>
        </w:rPr>
      </w:pPr>
      <w:r>
        <w:rPr>
          <w:rFonts w:ascii="Times New Roman" w:hAnsi="Times New Roman"/>
          <w:b/>
          <w:bCs/>
        </w:rPr>
        <w:t>5</w:t>
      </w:r>
      <w:r w:rsidR="00EE4F3B">
        <w:rPr>
          <w:rFonts w:ascii="Times New Roman" w:hAnsi="Times New Roman"/>
          <w:b/>
          <w:bCs/>
        </w:rPr>
        <w:t>.</w:t>
      </w:r>
      <w:r w:rsidR="00DD5573">
        <w:rPr>
          <w:rFonts w:ascii="Times New Roman" w:hAnsi="Times New Roman"/>
          <w:b/>
          <w:bCs/>
        </w:rPr>
        <w:t>4</w:t>
      </w:r>
      <w:r w:rsidR="00DF7A73" w:rsidRPr="00DF7A73">
        <w:rPr>
          <w:rFonts w:ascii="Times New Roman" w:hAnsi="Times New Roman"/>
          <w:b/>
          <w:bCs/>
        </w:rPr>
        <w:t xml:space="preserve">. Признание </w:t>
      </w:r>
      <w:r w:rsidR="00001D0B">
        <w:rPr>
          <w:rFonts w:ascii="Times New Roman" w:hAnsi="Times New Roman"/>
          <w:b/>
          <w:bCs/>
        </w:rPr>
        <w:t>конкурса</w:t>
      </w:r>
      <w:r w:rsidR="000535B0">
        <w:rPr>
          <w:rFonts w:ascii="Times New Roman" w:hAnsi="Times New Roman"/>
          <w:b/>
          <w:bCs/>
        </w:rPr>
        <w:t xml:space="preserve">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14:paraId="5B5F8D5E" w14:textId="77777777" w:rsidR="00DF7A73" w:rsidRPr="00EE4F3B" w:rsidRDefault="00CF055B" w:rsidP="007118E9">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4</w:t>
      </w:r>
      <w:r w:rsidR="00DF7A73" w:rsidRPr="00EE4F3B">
        <w:rPr>
          <w:rFonts w:ascii="Times New Roman" w:hAnsi="Times New Roman"/>
        </w:rPr>
        <w:t xml:space="preserve">.1. </w:t>
      </w:r>
      <w:r w:rsidR="00001D0B">
        <w:rPr>
          <w:rFonts w:ascii="Times New Roman" w:hAnsi="Times New Roman"/>
        </w:rPr>
        <w:t>Конкурс</w:t>
      </w:r>
      <w:r w:rsidR="000535B0">
        <w:rPr>
          <w:rFonts w:ascii="Times New Roman" w:hAnsi="Times New Roman"/>
        </w:rPr>
        <w:t xml:space="preserve">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14:paraId="7BBF31E7"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w:t>
      </w:r>
      <w:r w:rsidR="00001D0B">
        <w:rPr>
          <w:rFonts w:ascii="Times New Roman" w:hAnsi="Times New Roman"/>
        </w:rPr>
        <w:t>конкурсе</w:t>
      </w:r>
      <w:r w:rsidRPr="00EE4F3B">
        <w:rPr>
          <w:rFonts w:ascii="Times New Roman" w:hAnsi="Times New Roman"/>
        </w:rPr>
        <w:t xml:space="preserve"> в электронной форме подана только одна заявка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14:paraId="70EA5431"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14:paraId="68ACBD94"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w:t>
      </w:r>
      <w:r w:rsidR="00001D0B">
        <w:rPr>
          <w:rFonts w:ascii="Times New Roman" w:hAnsi="Times New Roman"/>
        </w:rPr>
        <w:t>конкурсе</w:t>
      </w:r>
      <w:r w:rsidRPr="00EE4F3B">
        <w:rPr>
          <w:rFonts w:ascii="Times New Roman" w:hAnsi="Times New Roman"/>
        </w:rPr>
        <w:t xml:space="preserve"> в электронной форме принято решение об отказе в допуске к участию в </w:t>
      </w:r>
      <w:r w:rsidR="00001D0B">
        <w:rPr>
          <w:rFonts w:ascii="Times New Roman" w:hAnsi="Times New Roman"/>
        </w:rPr>
        <w:t>конкурсе</w:t>
      </w:r>
      <w:r w:rsidRPr="00EE4F3B">
        <w:rPr>
          <w:rFonts w:ascii="Times New Roman" w:hAnsi="Times New Roman"/>
        </w:rPr>
        <w:t xml:space="preserve"> в электронной форме всех участников закупки, подавших заявки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14:paraId="45F1D89E"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w:t>
      </w:r>
      <w:r w:rsidR="00001D0B">
        <w:rPr>
          <w:rFonts w:ascii="Times New Roman" w:hAnsi="Times New Roman"/>
        </w:rPr>
        <w:t>конкурсе</w:t>
      </w:r>
      <w:r w:rsidRPr="00EE4F3B">
        <w:rPr>
          <w:rFonts w:ascii="Times New Roman" w:hAnsi="Times New Roman"/>
        </w:rPr>
        <w:t xml:space="preserve"> в электронной форме только одного участника закупки, подавшего заявку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14:paraId="6A0FF6EB" w14:textId="77777777"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14:paraId="01808731" w14:textId="77777777" w:rsidR="00B70371" w:rsidRPr="003635E3" w:rsidRDefault="00B70371" w:rsidP="007118E9">
      <w:pPr>
        <w:spacing w:after="0" w:line="240" w:lineRule="auto"/>
        <w:ind w:firstLine="709"/>
        <w:jc w:val="both"/>
        <w:rPr>
          <w:rFonts w:ascii="Times New Roman" w:hAnsi="Times New Roman"/>
          <w:sz w:val="12"/>
          <w:szCs w:val="12"/>
        </w:rPr>
      </w:pPr>
    </w:p>
    <w:p w14:paraId="3ACF12E8" w14:textId="77777777" w:rsidR="00D21856" w:rsidRDefault="00CF055B" w:rsidP="00D21856">
      <w:pPr>
        <w:spacing w:after="0" w:line="240" w:lineRule="auto"/>
        <w:ind w:firstLine="709"/>
        <w:rPr>
          <w:rFonts w:ascii="Times New Roman" w:hAnsi="Times New Roman"/>
          <w:b/>
        </w:rPr>
      </w:pPr>
      <w:r>
        <w:rPr>
          <w:rFonts w:ascii="Times New Roman" w:hAnsi="Times New Roman"/>
          <w:b/>
        </w:rPr>
        <w:t>5</w:t>
      </w:r>
      <w:r w:rsidR="00EE4F3B">
        <w:rPr>
          <w:rFonts w:ascii="Times New Roman" w:hAnsi="Times New Roman"/>
          <w:b/>
        </w:rPr>
        <w:t>.</w:t>
      </w:r>
      <w:r w:rsidR="00DD5573">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001D0B">
        <w:rPr>
          <w:rFonts w:ascii="Times New Roman" w:hAnsi="Times New Roman"/>
          <w:b/>
        </w:rPr>
        <w:t>конкурсе</w:t>
      </w:r>
      <w:r w:rsidR="000535B0">
        <w:rPr>
          <w:rFonts w:ascii="Times New Roman" w:hAnsi="Times New Roman"/>
          <w:b/>
        </w:rPr>
        <w:t xml:space="preserve"> </w:t>
      </w:r>
      <w:r w:rsidR="003635E3" w:rsidRPr="003635E3">
        <w:rPr>
          <w:rFonts w:ascii="Times New Roman" w:hAnsi="Times New Roman"/>
          <w:b/>
        </w:rPr>
        <w:t>в электронной форме</w:t>
      </w:r>
    </w:p>
    <w:p w14:paraId="35151949" w14:textId="77777777" w:rsidR="00D21856" w:rsidRPr="00D21856" w:rsidRDefault="00CF055B" w:rsidP="00553A98">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14:paraId="0577E402" w14:textId="77777777"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14:paraId="6372D613" w14:textId="77777777"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78B7D54"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14:paraId="4D53E4F8"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14:paraId="2683D5B0"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2AA98161"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lastRenderedPageBreak/>
        <w:t>— наличия в составе заявки недостоверной информации, в том числе в отношении его квалификационных данных.</w:t>
      </w:r>
    </w:p>
    <w:p w14:paraId="43D521CE" w14:textId="77777777" w:rsidR="00D21856" w:rsidRPr="00D21856" w:rsidRDefault="00CF055B" w:rsidP="00D21856">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6271BC">
        <w:rPr>
          <w:rFonts w:ascii="Times New Roman" w:hAnsi="Times New Roman"/>
        </w:rPr>
        <w:t>п.</w:t>
      </w:r>
      <w:r w:rsidR="003635E3" w:rsidRPr="006271BC">
        <w:rPr>
          <w:rFonts w:ascii="Times New Roman" w:hAnsi="Times New Roman"/>
        </w:rPr>
        <w:t>4.</w:t>
      </w:r>
      <w:r w:rsidR="005666D3">
        <w:rPr>
          <w:rFonts w:ascii="Times New Roman" w:hAnsi="Times New Roman"/>
        </w:rPr>
        <w:t>3раздела 4</w:t>
      </w:r>
      <w:r w:rsidR="003635E3">
        <w:rPr>
          <w:rFonts w:ascii="Times New Roman" w:hAnsi="Times New Roman"/>
        </w:rPr>
        <w:t>настоящей документации</w:t>
      </w:r>
      <w:r w:rsidR="00D21856" w:rsidRPr="00D21856">
        <w:rPr>
          <w:rFonts w:ascii="Times New Roman" w:hAnsi="Times New Roman"/>
        </w:rPr>
        <w:t>.</w:t>
      </w:r>
    </w:p>
    <w:p w14:paraId="627EC52F" w14:textId="77777777" w:rsidR="00D21856" w:rsidRDefault="00CF055B" w:rsidP="00D21856">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345F84C0" w14:textId="77777777" w:rsidR="00B70371" w:rsidRPr="003635E3" w:rsidRDefault="00B70371" w:rsidP="00D21856">
      <w:pPr>
        <w:spacing w:after="0" w:line="240" w:lineRule="auto"/>
        <w:ind w:firstLine="709"/>
        <w:jc w:val="both"/>
        <w:rPr>
          <w:rFonts w:ascii="Times New Roman" w:hAnsi="Times New Roman"/>
          <w:b/>
          <w:sz w:val="12"/>
          <w:szCs w:val="12"/>
        </w:rPr>
      </w:pPr>
    </w:p>
    <w:p w14:paraId="4F748A13" w14:textId="77777777"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w:t>
      </w:r>
      <w:r w:rsidR="00CF055B">
        <w:rPr>
          <w:rFonts w:ascii="Times New Roman" w:hAnsi="Times New Roman"/>
          <w:b/>
        </w:rPr>
        <w:t>6</w:t>
      </w:r>
      <w:r>
        <w:rPr>
          <w:rFonts w:ascii="Times New Roman" w:hAnsi="Times New Roman"/>
          <w:b/>
        </w:rPr>
        <w:t xml:space="preserve">. </w:t>
      </w:r>
      <w:bookmarkStart w:id="21" w:name="_Toc123405485"/>
      <w:bookmarkStart w:id="22" w:name="_Toc166101211"/>
      <w:bookmarkStart w:id="23" w:name="_Toc5779001"/>
      <w:r w:rsidRPr="007768A3">
        <w:rPr>
          <w:rFonts w:ascii="Times New Roman" w:hAnsi="Times New Roman"/>
          <w:b/>
        </w:rPr>
        <w:t>ЗАКЛЮЧЕНИЕ, ИЗМЕНЕНИЕ И РАСТОРЖЕНИЕ ДОГОВОРА</w:t>
      </w:r>
      <w:bookmarkEnd w:id="21"/>
      <w:bookmarkEnd w:id="22"/>
      <w:bookmarkEnd w:id="23"/>
    </w:p>
    <w:p w14:paraId="44E1C9F4" w14:textId="77777777" w:rsidR="009D314C" w:rsidRPr="00037041" w:rsidRDefault="009D314C" w:rsidP="00D21856">
      <w:pPr>
        <w:spacing w:after="0" w:line="240" w:lineRule="auto"/>
        <w:ind w:firstLine="709"/>
        <w:jc w:val="both"/>
        <w:rPr>
          <w:rFonts w:ascii="Times New Roman" w:hAnsi="Times New Roman"/>
          <w:b/>
          <w:sz w:val="12"/>
          <w:szCs w:val="12"/>
        </w:rPr>
      </w:pPr>
    </w:p>
    <w:p w14:paraId="250D6152" w14:textId="77777777" w:rsidR="00D21856" w:rsidRDefault="00CF055B" w:rsidP="00D21856">
      <w:pPr>
        <w:spacing w:after="0" w:line="240" w:lineRule="auto"/>
        <w:ind w:firstLine="709"/>
        <w:jc w:val="both"/>
        <w:rPr>
          <w:rFonts w:ascii="Times New Roman" w:hAnsi="Times New Roman"/>
          <w:b/>
        </w:rPr>
      </w:pPr>
      <w:r>
        <w:rPr>
          <w:rFonts w:ascii="Times New Roman" w:hAnsi="Times New Roman"/>
          <w:b/>
        </w:rPr>
        <w:t>6</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14:paraId="0D5B4BCD" w14:textId="75B786D3" w:rsidR="00D21856" w:rsidRDefault="00CF055B" w:rsidP="00D21856">
      <w:pPr>
        <w:spacing w:after="0" w:line="240" w:lineRule="auto"/>
        <w:ind w:firstLine="709"/>
        <w:jc w:val="both"/>
        <w:rPr>
          <w:rFonts w:ascii="Times New Roman" w:hAnsi="Times New Roman"/>
          <w:bCs/>
        </w:rPr>
      </w:pPr>
      <w:r>
        <w:rPr>
          <w:rFonts w:ascii="Times New Roman" w:hAnsi="Times New Roman"/>
        </w:rPr>
        <w:t>6</w:t>
      </w:r>
      <w:r w:rsidR="00EE4F3B">
        <w:rPr>
          <w:rFonts w:ascii="Times New Roman" w:hAnsi="Times New Roman"/>
        </w:rPr>
        <w:t xml:space="preserve">.1.1. </w:t>
      </w:r>
      <w:r w:rsidR="00D21856" w:rsidRPr="00D21856">
        <w:rPr>
          <w:rFonts w:ascii="Times New Roman" w:hAnsi="Times New Roman"/>
        </w:rPr>
        <w:t>Размер обеспечения исполнения договора</w:t>
      </w:r>
      <w:r w:rsidR="000535B0">
        <w:rPr>
          <w:rFonts w:ascii="Times New Roman" w:hAnsi="Times New Roman"/>
        </w:rPr>
        <w:t xml:space="preserve"> </w:t>
      </w:r>
      <w:r w:rsidR="00D21856">
        <w:rPr>
          <w:rFonts w:ascii="Times New Roman" w:hAnsi="Times New Roman"/>
          <w:bCs/>
        </w:rPr>
        <w:t xml:space="preserve">указан в </w:t>
      </w:r>
      <w:r w:rsidR="00037041" w:rsidRPr="006271BC">
        <w:rPr>
          <w:rFonts w:ascii="Times New Roman" w:hAnsi="Times New Roman"/>
          <w:bCs/>
        </w:rPr>
        <w:t>Части</w:t>
      </w:r>
      <w:r w:rsidR="009D7CF5">
        <w:rPr>
          <w:rFonts w:ascii="Times New Roman" w:hAnsi="Times New Roman"/>
          <w:bCs/>
        </w:rPr>
        <w:t xml:space="preserve"> </w:t>
      </w:r>
      <w:r w:rsidR="00D21856" w:rsidRPr="006271BC">
        <w:rPr>
          <w:rFonts w:ascii="Times New Roman" w:hAnsi="Times New Roman"/>
          <w:bCs/>
          <w:lang w:val="en-US"/>
        </w:rPr>
        <w:t>II</w:t>
      </w:r>
      <w:r w:rsidR="00D21856" w:rsidRPr="006271BC">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14:paraId="0277B61E" w14:textId="77777777" w:rsidR="00D21856" w:rsidRDefault="00CF055B" w:rsidP="00D21856">
      <w:pPr>
        <w:spacing w:after="0" w:line="240" w:lineRule="auto"/>
        <w:ind w:firstLine="709"/>
        <w:jc w:val="both"/>
        <w:rPr>
          <w:rFonts w:ascii="Times New Roman" w:hAnsi="Times New Roman"/>
        </w:rPr>
      </w:pPr>
      <w:r>
        <w:rPr>
          <w:rFonts w:ascii="Times New Roman" w:hAnsi="Times New Roman"/>
          <w:lang w:val="sah-RU"/>
        </w:rPr>
        <w:t>6</w:t>
      </w:r>
      <w:r w:rsidR="00EE4F3B">
        <w:rPr>
          <w:rFonts w:ascii="Times New Roman" w:hAnsi="Times New Roman"/>
          <w:lang w:val="sah-RU"/>
        </w:rPr>
        <w:t>.1.2.</w:t>
      </w:r>
      <w:r w:rsidR="00EE4F3B" w:rsidRPr="00EE4F3B">
        <w:rPr>
          <w:rFonts w:ascii="Times New Roman" w:hAnsi="Times New Roman"/>
        </w:rPr>
        <w:t xml:space="preserve">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w:t>
      </w:r>
      <w:r w:rsidR="003119A9">
        <w:rPr>
          <w:rFonts w:ascii="Times New Roman" w:hAnsi="Times New Roman"/>
        </w:rPr>
        <w:t>подписания</w:t>
      </w:r>
      <w:r w:rsidR="00EE4F3B" w:rsidRPr="00EE4F3B">
        <w:rPr>
          <w:rFonts w:ascii="Times New Roman" w:hAnsi="Times New Roman"/>
        </w:rPr>
        <w:t xml:space="preserve"> договора.</w:t>
      </w:r>
    </w:p>
    <w:p w14:paraId="45924AAE" w14:textId="77777777" w:rsidR="00D64111" w:rsidRPr="00D64111" w:rsidRDefault="00CF055B" w:rsidP="00D21856">
      <w:pPr>
        <w:spacing w:after="0" w:line="240" w:lineRule="auto"/>
        <w:ind w:firstLine="709"/>
        <w:jc w:val="both"/>
        <w:rPr>
          <w:rFonts w:ascii="Times New Roman" w:hAnsi="Times New Roman"/>
          <w:lang w:val="sah-RU"/>
        </w:rPr>
      </w:pPr>
      <w:r>
        <w:rPr>
          <w:rFonts w:ascii="Times New Roman" w:hAnsi="Times New Roman"/>
          <w:lang w:val="sah-RU"/>
        </w:rPr>
        <w:t>6</w:t>
      </w:r>
      <w:r w:rsidR="00D64111">
        <w:rPr>
          <w:rFonts w:ascii="Times New Roman" w:hAnsi="Times New Roman"/>
          <w:lang w:val="sah-RU"/>
        </w:rPr>
        <w:t xml:space="preserve">.1.3. </w:t>
      </w:r>
      <w:r w:rsidR="00D64111" w:rsidRPr="00D64111">
        <w:rPr>
          <w:rFonts w:ascii="Times New Roman" w:hAnsi="Times New Roman"/>
          <w:lang w:val="sah-RU"/>
        </w:rPr>
        <w:t xml:space="preserve">Победитель закупки, с которым заключается договор, не позднее 5 (пяти) дней со дня </w:t>
      </w:r>
      <w:r w:rsidR="003119A9">
        <w:rPr>
          <w:rFonts w:ascii="Times New Roman" w:hAnsi="Times New Roman"/>
          <w:lang w:val="sah-RU"/>
        </w:rPr>
        <w:t>получения от Заказчика проекта договора</w:t>
      </w:r>
      <w:r w:rsidR="00D64111" w:rsidRPr="00D64111">
        <w:rPr>
          <w:rFonts w:ascii="Times New Roman" w:hAnsi="Times New Roman"/>
          <w:lang w:val="sah-RU"/>
        </w:rPr>
        <w:t xml:space="preserve"> должен предоставить Заказчику обеспечение исполнения договора.</w:t>
      </w:r>
    </w:p>
    <w:p w14:paraId="1847CE61" w14:textId="77777777" w:rsidR="00D21856" w:rsidRPr="00D21856" w:rsidRDefault="00CF055B" w:rsidP="00D21856">
      <w:pPr>
        <w:spacing w:after="0" w:line="240" w:lineRule="auto"/>
        <w:ind w:firstLine="709"/>
        <w:jc w:val="both"/>
        <w:rPr>
          <w:rFonts w:ascii="Times New Roman" w:hAnsi="Times New Roman"/>
          <w:b/>
          <w:lang w:val="sah-RU"/>
        </w:rPr>
      </w:pPr>
      <w:r>
        <w:rPr>
          <w:rFonts w:ascii="Times New Roman" w:hAnsi="Times New Roman"/>
          <w:lang w:val="sah-RU"/>
        </w:rPr>
        <w:t>6</w:t>
      </w:r>
      <w:r w:rsidR="00EE4F3B">
        <w:rPr>
          <w:rFonts w:ascii="Times New Roman" w:hAnsi="Times New Roman"/>
          <w:lang w:val="sah-RU"/>
        </w:rPr>
        <w:t>.1.</w:t>
      </w:r>
      <w:r w:rsidR="00D64111">
        <w:rPr>
          <w:rFonts w:ascii="Times New Roman" w:hAnsi="Times New Roman"/>
          <w:lang w:val="sah-RU"/>
        </w:rPr>
        <w:t>4</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w:t>
      </w:r>
      <w:r w:rsidR="009104EE">
        <w:rPr>
          <w:rFonts w:ascii="Times New Roman" w:hAnsi="Times New Roman"/>
          <w:lang w:val="sah-RU"/>
        </w:rPr>
        <w:t>оценки, подведения итогов закупки</w:t>
      </w:r>
      <w:r w:rsidR="00D21856" w:rsidRPr="00D21856">
        <w:rPr>
          <w:rFonts w:ascii="Times New Roman" w:hAnsi="Times New Roman"/>
          <w:lang w:val="sah-RU"/>
        </w:rPr>
        <w:t xml:space="preserve">. Денежные средства должны быть перечислены по реквизитам, указанным в </w:t>
      </w:r>
      <w:r w:rsidR="00037041" w:rsidRPr="006271BC">
        <w:rPr>
          <w:rFonts w:ascii="Times New Roman" w:hAnsi="Times New Roman"/>
          <w:bCs/>
        </w:rPr>
        <w:t xml:space="preserve">Части </w:t>
      </w:r>
      <w:r w:rsidR="00037041" w:rsidRPr="006271BC">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15C52F90" w14:textId="77777777" w:rsidR="00D21856" w:rsidRPr="00D21856" w:rsidRDefault="00CF055B" w:rsidP="00D21856">
      <w:pPr>
        <w:spacing w:after="0" w:line="240" w:lineRule="auto"/>
        <w:ind w:firstLine="709"/>
        <w:jc w:val="both"/>
        <w:rPr>
          <w:rFonts w:ascii="Times New Roman" w:hAnsi="Times New Roman"/>
          <w:b/>
          <w:lang w:val="sah-RU"/>
        </w:rPr>
      </w:pPr>
      <w:r>
        <w:rPr>
          <w:rFonts w:ascii="Times New Roman" w:hAnsi="Times New Roman"/>
          <w:lang w:val="sah-RU"/>
        </w:rPr>
        <w:t>6</w:t>
      </w:r>
      <w:r w:rsidR="00EE4F3B">
        <w:rPr>
          <w:rFonts w:ascii="Times New Roman" w:hAnsi="Times New Roman"/>
          <w:lang w:val="sah-RU"/>
        </w:rPr>
        <w:t>.1.</w:t>
      </w:r>
      <w:r w:rsidR="00D64111">
        <w:rPr>
          <w:rFonts w:ascii="Times New Roman" w:hAnsi="Times New Roman"/>
          <w:lang w:val="sah-RU"/>
        </w:rPr>
        <w:t>5</w:t>
      </w:r>
      <w:r w:rsidR="00D21856" w:rsidRPr="00D21856">
        <w:rPr>
          <w:rFonts w:ascii="Times New Roman" w:hAnsi="Times New Roman"/>
          <w:lang w:val="sah-RU"/>
        </w:rPr>
        <w:t xml:space="preserve">. </w:t>
      </w:r>
      <w:r w:rsidR="006271BC" w:rsidRPr="006271BC">
        <w:rPr>
          <w:rFonts w:ascii="Times New Roman" w:hAnsi="Times New Roman"/>
        </w:rPr>
        <w:t>Денежные средства, внесенные в качестве обеспечения исполнения Договора, возвращаются Исполнител</w:t>
      </w:r>
      <w:r w:rsidR="006271BC">
        <w:rPr>
          <w:rFonts w:ascii="Times New Roman" w:hAnsi="Times New Roman"/>
        </w:rPr>
        <w:t>ю</w:t>
      </w:r>
      <w:r w:rsidR="006271BC" w:rsidRPr="006271BC">
        <w:rPr>
          <w:rFonts w:ascii="Times New Roman" w:hAnsi="Times New Roman"/>
        </w:rPr>
        <w:t xml:space="preserve">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w:t>
      </w:r>
      <w:r w:rsidR="006271BC">
        <w:rPr>
          <w:rFonts w:ascii="Times New Roman" w:hAnsi="Times New Roman"/>
        </w:rPr>
        <w:t>,</w:t>
      </w:r>
      <w:r w:rsidR="006271BC" w:rsidRPr="006271BC">
        <w:rPr>
          <w:rFonts w:ascii="Times New Roman" w:hAnsi="Times New Roman"/>
        </w:rPr>
        <w:t xml:space="preserve"> направленного в адрес Заказчика, с указание</w:t>
      </w:r>
      <w:r w:rsidR="006271BC">
        <w:rPr>
          <w:rFonts w:ascii="Times New Roman" w:hAnsi="Times New Roman"/>
        </w:rPr>
        <w:t>м</w:t>
      </w:r>
      <w:r w:rsidR="006271BC" w:rsidRPr="006271BC">
        <w:rPr>
          <w:rFonts w:ascii="Times New Roman" w:hAnsi="Times New Roman"/>
        </w:rPr>
        <w:t xml:space="preserve"> банковских реквизитов для перечисления.</w:t>
      </w:r>
    </w:p>
    <w:p w14:paraId="57B0ADF1" w14:textId="0BDDFEAD"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.1.6. Заказчик в качестве обеспечения заявок и исполнения договора принимает банковские гарантии, выданные банками, соответствующими требованиям, установленным Правительством Российской Федерации.</w:t>
      </w:r>
    </w:p>
    <w:p w14:paraId="300DC96D" w14:textId="0ECC1973"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.1.7. Банковская гарантия должна быть безотзывной и должна содержать:</w:t>
      </w:r>
    </w:p>
    <w:p w14:paraId="1BF52108"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2600FFDB"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2) обязательства принципала, надлежащее исполнение которых обеспечивается банковской гарантией;</w:t>
      </w:r>
    </w:p>
    <w:p w14:paraId="0F644722"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14:paraId="15099D46"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lastRenderedPageBreak/>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2CE34991"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5) срок действия банковской гарантии должен превышать срок действия договора не менее чем на один месяц;</w:t>
      </w:r>
    </w:p>
    <w:p w14:paraId="268A0FED"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1991BF2E"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07601783" w14:textId="237F2078"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.1.8. Форма требования по банковской гарантии установлена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0C72C13A" w14:textId="6D7461B1"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.1.9.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96B903C" w14:textId="1A693812"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.1.10.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7D9F02F3" w14:textId="610AEFC9" w:rsidR="00D21856" w:rsidRPr="00D21856"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.1.11.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58412899" w14:textId="77777777" w:rsidR="00037041" w:rsidRPr="00037041" w:rsidRDefault="00037041" w:rsidP="00D64111">
      <w:pPr>
        <w:spacing w:after="0" w:line="240" w:lineRule="auto"/>
        <w:ind w:firstLine="709"/>
        <w:jc w:val="both"/>
        <w:rPr>
          <w:rFonts w:ascii="Times New Roman" w:hAnsi="Times New Roman"/>
          <w:b/>
          <w:sz w:val="12"/>
          <w:szCs w:val="12"/>
        </w:rPr>
      </w:pPr>
    </w:p>
    <w:p w14:paraId="56BF6D64" w14:textId="77777777" w:rsidR="0013314E" w:rsidRPr="00EB582A" w:rsidRDefault="00CF055B" w:rsidP="00D64111">
      <w:pPr>
        <w:spacing w:after="0" w:line="240" w:lineRule="auto"/>
        <w:ind w:firstLine="709"/>
        <w:jc w:val="both"/>
        <w:rPr>
          <w:rFonts w:ascii="Times New Roman" w:hAnsi="Times New Roman"/>
          <w:b/>
        </w:rPr>
      </w:pPr>
      <w:r w:rsidRPr="001C5A36">
        <w:rPr>
          <w:rFonts w:ascii="Times New Roman" w:hAnsi="Times New Roman"/>
          <w:b/>
        </w:rPr>
        <w:t>6</w:t>
      </w:r>
      <w:r w:rsidR="00964D3A" w:rsidRPr="001C5A36">
        <w:rPr>
          <w:rFonts w:ascii="Times New Roman" w:hAnsi="Times New Roman"/>
          <w:b/>
        </w:rPr>
        <w:t>.2</w:t>
      </w:r>
      <w:r w:rsidR="0013314E" w:rsidRPr="001C5A36">
        <w:rPr>
          <w:rFonts w:ascii="Times New Roman" w:hAnsi="Times New Roman"/>
          <w:b/>
        </w:rPr>
        <w:tab/>
      </w:r>
      <w:r w:rsidR="007768A3" w:rsidRPr="001C5A36">
        <w:rPr>
          <w:rFonts w:ascii="Times New Roman" w:hAnsi="Times New Roman"/>
          <w:b/>
        </w:rPr>
        <w:t xml:space="preserve">Заключение договора по результатам проведения </w:t>
      </w:r>
      <w:r w:rsidR="009104EE" w:rsidRPr="001C5A36">
        <w:rPr>
          <w:rFonts w:ascii="Times New Roman" w:hAnsi="Times New Roman"/>
          <w:b/>
        </w:rPr>
        <w:t>конкурса</w:t>
      </w:r>
      <w:r w:rsidR="007768A3" w:rsidRPr="001C5A36">
        <w:rPr>
          <w:rFonts w:ascii="Times New Roman" w:hAnsi="Times New Roman"/>
          <w:b/>
        </w:rPr>
        <w:t xml:space="preserve"> в электронной форме</w:t>
      </w:r>
    </w:p>
    <w:p w14:paraId="08D4802E"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.2.1. </w:t>
      </w:r>
      <w:r w:rsidR="009104EE" w:rsidRPr="009104EE">
        <w:rPr>
          <w:rFonts w:ascii="Times New Roman" w:eastAsia="Times New Roman" w:hAnsi="Times New Roman"/>
          <w:lang w:eastAsia="ru-RU"/>
        </w:rPr>
        <w:t>По результатам электронного конкурса договор заключается на условиях, указанных в заявке на участие в конкурсе в электронной форме, поданной участником конкурса,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конкурса в электронной форме.</w:t>
      </w:r>
    </w:p>
    <w:p w14:paraId="5B4618EF" w14:textId="1BA32F12"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b/>
          <w:lang w:eastAsia="ru-RU"/>
        </w:rPr>
      </w:pPr>
      <w:r w:rsidRPr="00885D55">
        <w:rPr>
          <w:rFonts w:ascii="Times New Roman" w:eastAsia="Times New Roman" w:hAnsi="Times New Roman"/>
          <w:lang w:eastAsia="ru-RU"/>
        </w:rPr>
        <w:t>6</w:t>
      </w:r>
      <w:r w:rsidR="00DD5573" w:rsidRPr="00885D55">
        <w:rPr>
          <w:rFonts w:ascii="Times New Roman" w:eastAsia="Times New Roman" w:hAnsi="Times New Roman"/>
          <w:lang w:eastAsia="ru-RU"/>
        </w:rPr>
        <w:t>.2</w:t>
      </w:r>
      <w:r w:rsidR="009104EE" w:rsidRPr="00885D55">
        <w:rPr>
          <w:rFonts w:ascii="Times New Roman" w:eastAsia="Times New Roman" w:hAnsi="Times New Roman"/>
          <w:lang w:eastAsia="ru-RU"/>
        </w:rPr>
        <w:t>.2</w:t>
      </w:r>
      <w:r w:rsidR="009104EE" w:rsidRPr="009104EE">
        <w:rPr>
          <w:rFonts w:ascii="Times New Roman" w:eastAsia="Times New Roman" w:hAnsi="Times New Roman"/>
          <w:lang w:eastAsia="ru-RU"/>
        </w:rPr>
        <w:t xml:space="preserve">. </w:t>
      </w:r>
      <w:r w:rsidR="00885D55" w:rsidRPr="00885D55">
        <w:rPr>
          <w:rFonts w:ascii="Times New Roman" w:eastAsia="Times New Roman" w:hAnsi="Times New Roman"/>
          <w:lang w:eastAsia="ru-RU"/>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p w14:paraId="2B3779D1"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.2.3. </w:t>
      </w:r>
      <w:r w:rsidR="009104EE" w:rsidRPr="009104EE">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14:paraId="0A491D79"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.2.4. </w:t>
      </w:r>
      <w:r w:rsidR="009104EE" w:rsidRPr="009104EE">
        <w:rPr>
          <w:rFonts w:ascii="Times New Roman" w:eastAsia="Times New Roman" w:hAnsi="Times New Roman"/>
          <w:lang w:eastAsia="ru-RU"/>
        </w:rPr>
        <w:t>При этом договор заключается только после предоставления участником конкурса в электронной форме обеспечения исполнения договора, если такое требование было установлено в документации о закупке.</w:t>
      </w:r>
    </w:p>
    <w:p w14:paraId="31FC5691"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.2.5.</w:t>
      </w:r>
      <w:r w:rsidR="009104EE" w:rsidRPr="009104EE">
        <w:rPr>
          <w:rFonts w:ascii="Times New Roman" w:eastAsia="Times New Roman" w:hAnsi="Times New Roman"/>
          <w:lang w:eastAsia="ru-RU"/>
        </w:rPr>
        <w:t xml:space="preserve"> Договор заключается через электронную площадку путём направления Заказчиком проекта договора победителю электронного конкурса.</w:t>
      </w:r>
    </w:p>
    <w:p w14:paraId="3891C793"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.2.6.</w:t>
      </w:r>
      <w:r w:rsidR="009104EE" w:rsidRPr="009104EE">
        <w:rPr>
          <w:rFonts w:ascii="Times New Roman" w:eastAsia="Times New Roman" w:hAnsi="Times New Roman"/>
          <w:lang w:eastAsia="ru-RU"/>
        </w:rPr>
        <w:t xml:space="preserve"> В течение 5 (пяти) дней</w:t>
      </w:r>
      <w:r w:rsidR="000535B0">
        <w:rPr>
          <w:rFonts w:ascii="Times New Roman" w:eastAsia="Times New Roman" w:hAnsi="Times New Roman"/>
          <w:lang w:eastAsia="ru-RU"/>
        </w:rPr>
        <w:t xml:space="preserve"> </w:t>
      </w:r>
      <w:r w:rsidR="009104EE" w:rsidRPr="009104EE">
        <w:rPr>
          <w:rFonts w:ascii="Times New Roman" w:eastAsia="Times New Roman" w:hAnsi="Times New Roman"/>
          <w:lang w:eastAsia="ru-RU"/>
        </w:rPr>
        <w:t>Заказчик направляет победителю электронного конкурса проект договора на подпись.</w:t>
      </w:r>
    </w:p>
    <w:p w14:paraId="4BA23682"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.2.7.</w:t>
      </w:r>
      <w:r w:rsidR="009104EE" w:rsidRPr="009104EE">
        <w:rPr>
          <w:rFonts w:ascii="Times New Roman" w:eastAsia="Times New Roman" w:hAnsi="Times New Roman"/>
          <w:lang w:eastAsia="ru-RU"/>
        </w:rPr>
        <w:t xml:space="preserve"> Если победитель электронного конкурса </w:t>
      </w:r>
      <w:r w:rsidR="009104EE" w:rsidRPr="009104EE">
        <w:rPr>
          <w:rFonts w:ascii="Times New Roman" w:eastAsia="Times New Roman" w:hAnsi="Times New Roman"/>
          <w:iCs/>
          <w:lang w:eastAsia="ru-RU"/>
        </w:rPr>
        <w:t xml:space="preserve">в течение 5 (пяти) </w:t>
      </w:r>
      <w:r w:rsidR="009104EE" w:rsidRPr="009104EE">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конкурса считается уклонившимся от заключения договора.</w:t>
      </w:r>
    </w:p>
    <w:p w14:paraId="2911E67B"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6</w:t>
      </w:r>
      <w:r w:rsidR="00DD5573">
        <w:rPr>
          <w:rFonts w:ascii="Times New Roman" w:eastAsia="Times New Roman" w:hAnsi="Times New Roman"/>
          <w:lang w:eastAsia="ru-RU"/>
        </w:rPr>
        <w:t>.2.8.</w:t>
      </w:r>
      <w:r w:rsidR="009104EE" w:rsidRPr="009104EE">
        <w:rPr>
          <w:rFonts w:ascii="Times New Roman" w:eastAsia="Times New Roman" w:hAnsi="Times New Roman"/>
          <w:lang w:eastAsia="ru-RU"/>
        </w:rPr>
        <w:t xml:space="preserve"> Если победитель электронного конкурса признан уклонившимся от заключения договора, договор может быть заключён с участником конкурса,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EC3BA93"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.2.9.</w:t>
      </w:r>
      <w:r w:rsidR="009104EE" w:rsidRPr="009104EE">
        <w:rPr>
          <w:rFonts w:ascii="Times New Roman" w:eastAsia="Times New Roman" w:hAnsi="Times New Roman"/>
          <w:lang w:eastAsia="ru-RU"/>
        </w:rPr>
        <w:t xml:space="preserve"> В случае уклонения участника электронного конкурса, заявке которого присвоен второй номер, от заключения договора — конкурс признаётся несостоявшимся.</w:t>
      </w:r>
    </w:p>
    <w:p w14:paraId="25D97498" w14:textId="77777777" w:rsid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.2.10.</w:t>
      </w:r>
      <w:r w:rsidR="009104EE" w:rsidRPr="009104EE">
        <w:rPr>
          <w:rFonts w:ascii="Times New Roman" w:eastAsia="Times New Roman" w:hAnsi="Times New Roman"/>
          <w:lang w:eastAsia="ru-RU"/>
        </w:rPr>
        <w:t xml:space="preserve"> Если конкурс признан несостоявшимся в связи с уклонением второго участника конкурса от заключения договора, Заказчик вправе осуществить закупку как у единственного поставщика (подрядчика, исполнителя).</w:t>
      </w:r>
    </w:p>
    <w:p w14:paraId="4444269A" w14:textId="467EC679" w:rsidR="00885D55" w:rsidRPr="00D845E6" w:rsidRDefault="00885D55" w:rsidP="00885D5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6.2.11. </w:t>
      </w:r>
      <w:r w:rsidRPr="00D845E6">
        <w:rPr>
          <w:rFonts w:ascii="Times New Roman" w:eastAsia="Times New Roman" w:hAnsi="Times New Roman"/>
          <w:lang w:eastAsia="ru-RU"/>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4435F0F2" w14:textId="3436A6BC" w:rsidR="00885D55" w:rsidRPr="009104EE" w:rsidRDefault="00885D55" w:rsidP="00885D5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6.2.12.</w:t>
      </w:r>
      <w:r w:rsidRPr="00D845E6">
        <w:rPr>
          <w:rFonts w:ascii="Times New Roman" w:eastAsia="Times New Roman" w:hAnsi="Times New Roman"/>
          <w:lang w:eastAsia="ru-RU"/>
        </w:rPr>
        <w:t xml:space="preserve"> При заключении договора, по результатам конкурентной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25AA0DF" w14:textId="77777777"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14:paraId="09DA4097" w14:textId="77777777" w:rsidR="00A63CFA" w:rsidRPr="00B524B0" w:rsidRDefault="00CF055B" w:rsidP="00B524B0">
      <w:pPr>
        <w:spacing w:after="0" w:line="240" w:lineRule="auto"/>
        <w:ind w:firstLine="709"/>
        <w:jc w:val="both"/>
        <w:rPr>
          <w:rFonts w:ascii="Times New Roman" w:eastAsia="Times New Roman" w:hAnsi="Times New Roman"/>
          <w:b/>
        </w:rPr>
      </w:pPr>
      <w:r>
        <w:rPr>
          <w:rFonts w:ascii="Times New Roman" w:eastAsia="Times New Roman" w:hAnsi="Times New Roman"/>
          <w:b/>
        </w:rPr>
        <w:t>6</w:t>
      </w:r>
      <w:r w:rsidR="00B524B0" w:rsidRPr="00B524B0">
        <w:rPr>
          <w:rFonts w:ascii="Times New Roman" w:eastAsia="Times New Roman" w:hAnsi="Times New Roman"/>
          <w:b/>
        </w:rPr>
        <w:t>.3. П</w:t>
      </w:r>
      <w:r w:rsidR="00A63CFA" w:rsidRPr="00B524B0">
        <w:rPr>
          <w:rFonts w:ascii="Times New Roman" w:eastAsia="Times New Roman" w:hAnsi="Times New Roman"/>
          <w:b/>
        </w:rPr>
        <w:t xml:space="preserve">орядок заключения договора при несостоявшемся </w:t>
      </w:r>
      <w:r w:rsidR="00C1364D">
        <w:rPr>
          <w:rFonts w:ascii="Times New Roman" w:eastAsia="Times New Roman" w:hAnsi="Times New Roman"/>
          <w:b/>
        </w:rPr>
        <w:t>конкурсе в электронной форме</w:t>
      </w:r>
    </w:p>
    <w:p w14:paraId="14EC8F77" w14:textId="77777777" w:rsidR="00C1364D" w:rsidRPr="00C1364D" w:rsidRDefault="00CF055B" w:rsidP="00C1364D">
      <w:pPr>
        <w:autoSpaceDE w:val="0"/>
        <w:autoSpaceDN w:val="0"/>
        <w:adjustRightInd w:val="0"/>
        <w:spacing w:after="0" w:line="240" w:lineRule="auto"/>
        <w:ind w:firstLine="709"/>
        <w:jc w:val="both"/>
        <w:rPr>
          <w:rFonts w:ascii="Times New Roman" w:hAnsi="Times New Roman"/>
        </w:rPr>
      </w:pPr>
      <w:r>
        <w:rPr>
          <w:rFonts w:ascii="Times New Roman" w:hAnsi="Times New Roman"/>
        </w:rPr>
        <w:t>6</w:t>
      </w:r>
      <w:r w:rsidR="00DD5573">
        <w:rPr>
          <w:rFonts w:ascii="Times New Roman" w:hAnsi="Times New Roman"/>
        </w:rPr>
        <w:t>.3.1.</w:t>
      </w:r>
      <w:r w:rsidR="00C1364D" w:rsidRPr="00C1364D">
        <w:rPr>
          <w:rFonts w:ascii="Times New Roman" w:hAnsi="Times New Roman"/>
        </w:rPr>
        <w:t xml:space="preserve"> Заказчик обязан заключить договор, если конкурс в электронной форме признан несостоявшимся по следующим причинам:</w:t>
      </w:r>
    </w:p>
    <w:p w14:paraId="52487AF5" w14:textId="77777777"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окончании срока подачи заявок на участие в конкурсе в электронной форме подана только одна заявка, и она признана соответствующей требованиям документации о закупке;</w:t>
      </w:r>
    </w:p>
    <w:p w14:paraId="41A1E1B8" w14:textId="77777777"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рассмотрения заявок на участие в конкурсе в электронной форме только одна заявка признана соответствующей требованиям документации о закупке;</w:t>
      </w:r>
    </w:p>
    <w:p w14:paraId="7A5D2C14" w14:textId="77777777"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14:paraId="6370EC1B" w14:textId="77777777" w:rsidR="00C1364D" w:rsidRPr="00C1364D" w:rsidRDefault="00CF055B" w:rsidP="00C1364D">
      <w:pPr>
        <w:autoSpaceDE w:val="0"/>
        <w:autoSpaceDN w:val="0"/>
        <w:adjustRightInd w:val="0"/>
        <w:spacing w:after="0" w:line="240" w:lineRule="auto"/>
        <w:ind w:firstLine="709"/>
        <w:jc w:val="both"/>
        <w:rPr>
          <w:rFonts w:ascii="Times New Roman" w:hAnsi="Times New Roman"/>
        </w:rPr>
      </w:pPr>
      <w:r>
        <w:rPr>
          <w:rFonts w:ascii="Times New Roman" w:hAnsi="Times New Roman"/>
        </w:rPr>
        <w:t>6</w:t>
      </w:r>
      <w:r w:rsidR="00DD5573">
        <w:rPr>
          <w:rFonts w:ascii="Times New Roman" w:hAnsi="Times New Roman"/>
        </w:rPr>
        <w:t>.3.2.</w:t>
      </w:r>
      <w:r w:rsidR="00C1364D" w:rsidRPr="00C1364D">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конкурс в электронной форме на тех же или иных условиях либо провести закупку иным способом в соответствии с Положением о закупках, если конкурс в электронной форме был признан несостоявшимся по следующим основаниям: </w:t>
      </w:r>
    </w:p>
    <w:p w14:paraId="7E1EB6EC" w14:textId="77777777"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рассмотрения заявок на участие в конкурсе в электронной форме были отклонены все поданные заявки;</w:t>
      </w:r>
    </w:p>
    <w:p w14:paraId="7B5C8A3F" w14:textId="77777777" w:rsidR="00A63CFA" w:rsidRPr="002D4507" w:rsidRDefault="00C1364D" w:rsidP="00C1364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1364D">
        <w:rPr>
          <w:rFonts w:ascii="Times New Roman" w:hAnsi="Times New Roman"/>
        </w:rPr>
        <w:t>— по окончании срока подачи заявок на участие в конкурсе в электронной форме не подано ни одной заявки.</w:t>
      </w:r>
    </w:p>
    <w:p w14:paraId="28307F4F" w14:textId="77777777"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14:paraId="6790CD3E" w14:textId="77777777" w:rsidR="007768A3" w:rsidRDefault="00CF055B" w:rsidP="00990BA3">
      <w:pPr>
        <w:spacing w:after="0" w:line="240" w:lineRule="auto"/>
        <w:ind w:firstLine="709"/>
        <w:jc w:val="both"/>
        <w:rPr>
          <w:rFonts w:ascii="Times New Roman" w:hAnsi="Times New Roman"/>
        </w:rPr>
      </w:pPr>
      <w:r>
        <w:rPr>
          <w:rFonts w:ascii="Times New Roman" w:hAnsi="Times New Roman"/>
          <w:b/>
        </w:rPr>
        <w:t>6</w:t>
      </w:r>
      <w:r w:rsidR="00245652">
        <w:rPr>
          <w:rFonts w:ascii="Times New Roman" w:hAnsi="Times New Roman"/>
          <w:b/>
        </w:rPr>
        <w:t>.</w:t>
      </w:r>
      <w:r w:rsidR="00B524B0" w:rsidRPr="00B524B0">
        <w:rPr>
          <w:rFonts w:ascii="Times New Roman" w:hAnsi="Times New Roman"/>
          <w:b/>
        </w:rPr>
        <w:t>4.</w:t>
      </w:r>
      <w:r w:rsidR="000535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14:paraId="391EB1AB" w14:textId="77777777"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14:paraId="6992C768" w14:textId="77777777"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14:paraId="3EF8DC43" w14:textId="77777777"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14:paraId="6C26DD5D" w14:textId="77777777"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14:paraId="2A072FA0" w14:textId="77777777" w:rsidR="00A63CFA" w:rsidRPr="00B524B0" w:rsidRDefault="00CF055B" w:rsidP="00771200">
      <w:pPr>
        <w:spacing w:after="0" w:line="240" w:lineRule="auto"/>
        <w:ind w:firstLine="709"/>
        <w:jc w:val="both"/>
        <w:rPr>
          <w:rFonts w:ascii="Times New Roman" w:eastAsia="Times New Roman" w:hAnsi="Times New Roman"/>
          <w:b/>
          <w:lang w:eastAsia="ru-RU"/>
        </w:rPr>
      </w:pPr>
      <w:r>
        <w:rPr>
          <w:rFonts w:ascii="Times New Roman" w:eastAsia="Times New Roman" w:hAnsi="Times New Roman"/>
          <w:b/>
          <w:lang w:eastAsia="ru-RU"/>
        </w:rPr>
        <w:t>6</w:t>
      </w:r>
      <w:r w:rsidR="00B524B0" w:rsidRPr="00B524B0">
        <w:rPr>
          <w:rFonts w:ascii="Times New Roman" w:eastAsia="Times New Roman" w:hAnsi="Times New Roman"/>
          <w:b/>
          <w:lang w:eastAsia="ru-RU"/>
        </w:rPr>
        <w:t xml:space="preserve">.5. </w:t>
      </w:r>
      <w:r w:rsidR="00A63CFA" w:rsidRPr="00B524B0">
        <w:rPr>
          <w:rFonts w:ascii="Times New Roman" w:eastAsia="Times New Roman" w:hAnsi="Times New Roman"/>
          <w:b/>
          <w:lang w:eastAsia="ru-RU"/>
        </w:rPr>
        <w:t>Изменение и расторжение договора</w:t>
      </w:r>
    </w:p>
    <w:p w14:paraId="70BAC3E5" w14:textId="77777777"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.5.1. Изменение договора в ходе его исполнения допускается по соглашению сторон.</w:t>
      </w:r>
    </w:p>
    <w:p w14:paraId="47FA1FED" w14:textId="77777777" w:rsidR="00616EC3" w:rsidRPr="00616EC3" w:rsidRDefault="00CF055B" w:rsidP="003D6B28">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 xml:space="preserve">.5.2. Изменение существенных условий Договора при его исполнении допускается по соглашению Сторон в следующих случаях: </w:t>
      </w:r>
    </w:p>
    <w:p w14:paraId="61A7AB20" w14:textId="77777777" w:rsidR="00616EC3" w:rsidRPr="00616EC3" w:rsidRDefault="00616EC3" w:rsidP="001A0D8D">
      <w:pPr>
        <w:numPr>
          <w:ilvl w:val="0"/>
          <w:numId w:val="8"/>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 xml:space="preserve">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w:t>
      </w:r>
      <w:r w:rsidRPr="00616EC3">
        <w:rPr>
          <w:rFonts w:ascii="Times New Roman" w:hAnsi="Times New Roman"/>
        </w:rPr>
        <w:lastRenderedPageBreak/>
        <w:t>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85CD745" w14:textId="77777777" w:rsidR="00616EC3" w:rsidRPr="00616EC3" w:rsidRDefault="00616EC3" w:rsidP="001A0D8D">
      <w:pPr>
        <w:numPr>
          <w:ilvl w:val="0"/>
          <w:numId w:val="8"/>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продлить срок действия договора (срок поставки товаров, оказание работ, услуг).</w:t>
      </w:r>
    </w:p>
    <w:p w14:paraId="1CBB5A72" w14:textId="77777777"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.5.3. 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14:paraId="5A897BF0" w14:textId="77777777"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7648CB0" w14:textId="77777777"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6.5.5</w:t>
      </w:r>
      <w:r w:rsidRPr="00245477">
        <w:rPr>
          <w:rFonts w:ascii="Times New Roman" w:hAnsi="Times New Roman"/>
        </w:rPr>
        <w:t>. Договор может быть расторгнут Заказчиком в одностороннем порядке в случае, если это было предусмотрено документацией о закупке и договором.</w:t>
      </w:r>
    </w:p>
    <w:p w14:paraId="1776285D" w14:textId="77777777"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6.5.6.</w:t>
      </w:r>
      <w:r w:rsidRPr="00245477">
        <w:rPr>
          <w:rFonts w:ascii="Times New Roman" w:hAnsi="Times New Roman"/>
        </w:rPr>
        <w:t xml:space="preserve">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664F2601" w14:textId="264EADA8"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w:t>
      </w:r>
      <w:r w:rsidR="003369B3">
        <w:rPr>
          <w:rFonts w:ascii="Times New Roman" w:hAnsi="Times New Roman"/>
        </w:rPr>
        <w:t>7</w:t>
      </w:r>
      <w:r w:rsidRPr="00245477">
        <w:rPr>
          <w:rFonts w:ascii="Times New Roman" w:hAnsi="Times New Roman"/>
        </w:rPr>
        <w:t>.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0571D2C7" w14:textId="54147CB9" w:rsidR="00A63CFA" w:rsidRPr="00975DB4" w:rsidRDefault="00245477" w:rsidP="00245477">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rPr>
        <w:t>6.5.</w:t>
      </w:r>
      <w:r w:rsidR="003369B3">
        <w:rPr>
          <w:rFonts w:ascii="Times New Roman" w:hAnsi="Times New Roman"/>
        </w:rPr>
        <w:t>8</w:t>
      </w:r>
      <w:r w:rsidRPr="00245477">
        <w:rPr>
          <w:rFonts w:ascii="Times New Roman" w:hAnsi="Times New Roman"/>
        </w:rPr>
        <w:t>.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7AAFCAAC" w14:textId="77777777" w:rsidR="00C02233" w:rsidRPr="00037041" w:rsidRDefault="00C02233" w:rsidP="00990BA3">
      <w:pPr>
        <w:spacing w:after="0" w:line="240" w:lineRule="auto"/>
        <w:ind w:firstLine="567"/>
        <w:jc w:val="center"/>
        <w:rPr>
          <w:rFonts w:ascii="Times New Roman" w:eastAsia="Times New Roman" w:hAnsi="Times New Roman"/>
          <w:b/>
          <w:sz w:val="12"/>
          <w:szCs w:val="12"/>
        </w:rPr>
      </w:pPr>
    </w:p>
    <w:p w14:paraId="44FF1308" w14:textId="77777777" w:rsidR="0092626F" w:rsidRDefault="0092626F" w:rsidP="00B524B0">
      <w:pPr>
        <w:spacing w:after="0" w:line="240" w:lineRule="auto"/>
        <w:ind w:firstLine="567"/>
        <w:jc w:val="both"/>
        <w:rPr>
          <w:rFonts w:ascii="Times New Roman" w:eastAsia="Times New Roman" w:hAnsi="Times New Roman"/>
          <w:b/>
        </w:rPr>
      </w:pPr>
    </w:p>
    <w:p w14:paraId="0889FF23" w14:textId="77777777" w:rsidR="00245652" w:rsidRDefault="00245652" w:rsidP="00B524B0">
      <w:pPr>
        <w:spacing w:after="0" w:line="240" w:lineRule="auto"/>
        <w:ind w:firstLine="567"/>
        <w:jc w:val="both"/>
        <w:rPr>
          <w:rFonts w:ascii="Times New Roman" w:eastAsia="Times New Roman" w:hAnsi="Times New Roman"/>
          <w:b/>
        </w:rPr>
      </w:pPr>
    </w:p>
    <w:p w14:paraId="310DA467" w14:textId="77777777" w:rsidR="008E4C9F" w:rsidRDefault="008E4C9F" w:rsidP="00B524B0">
      <w:pPr>
        <w:spacing w:after="0" w:line="240" w:lineRule="auto"/>
        <w:ind w:firstLine="567"/>
        <w:jc w:val="both"/>
        <w:rPr>
          <w:rFonts w:ascii="Times New Roman" w:eastAsia="Times New Roman" w:hAnsi="Times New Roman"/>
          <w:b/>
        </w:rPr>
      </w:pPr>
    </w:p>
    <w:p w14:paraId="7368D037" w14:textId="77777777" w:rsidR="008E4C9F" w:rsidRDefault="008E4C9F" w:rsidP="00B524B0">
      <w:pPr>
        <w:spacing w:after="0" w:line="240" w:lineRule="auto"/>
        <w:ind w:firstLine="567"/>
        <w:jc w:val="both"/>
        <w:rPr>
          <w:rFonts w:ascii="Times New Roman" w:eastAsia="Times New Roman" w:hAnsi="Times New Roman"/>
          <w:b/>
        </w:rPr>
      </w:pPr>
    </w:p>
    <w:p w14:paraId="1708D527" w14:textId="77777777" w:rsidR="003D6B28" w:rsidRDefault="003D6B28" w:rsidP="00B524B0">
      <w:pPr>
        <w:spacing w:after="0" w:line="240" w:lineRule="auto"/>
        <w:ind w:firstLine="567"/>
        <w:jc w:val="both"/>
        <w:rPr>
          <w:rFonts w:ascii="Times New Roman" w:eastAsia="Times New Roman" w:hAnsi="Times New Roman"/>
          <w:b/>
        </w:rPr>
      </w:pPr>
    </w:p>
    <w:p w14:paraId="48E606B8" w14:textId="77777777" w:rsidR="003D6B28" w:rsidRDefault="003D6B28" w:rsidP="00B524B0">
      <w:pPr>
        <w:spacing w:after="0" w:line="240" w:lineRule="auto"/>
        <w:ind w:firstLine="567"/>
        <w:jc w:val="both"/>
        <w:rPr>
          <w:rFonts w:ascii="Times New Roman" w:eastAsia="Times New Roman" w:hAnsi="Times New Roman"/>
          <w:b/>
        </w:rPr>
      </w:pPr>
    </w:p>
    <w:p w14:paraId="3B9C9A9C" w14:textId="77777777" w:rsidR="003D6B28" w:rsidRDefault="003D6B28" w:rsidP="00B524B0">
      <w:pPr>
        <w:spacing w:after="0" w:line="240" w:lineRule="auto"/>
        <w:ind w:firstLine="567"/>
        <w:jc w:val="both"/>
        <w:rPr>
          <w:rFonts w:ascii="Times New Roman" w:eastAsia="Times New Roman" w:hAnsi="Times New Roman"/>
          <w:b/>
        </w:rPr>
      </w:pPr>
    </w:p>
    <w:p w14:paraId="01E41D61" w14:textId="77777777" w:rsidR="003D6B28" w:rsidRDefault="003D6B28" w:rsidP="00B524B0">
      <w:pPr>
        <w:spacing w:after="0" w:line="240" w:lineRule="auto"/>
        <w:ind w:firstLine="567"/>
        <w:jc w:val="both"/>
        <w:rPr>
          <w:rFonts w:ascii="Times New Roman" w:eastAsia="Times New Roman" w:hAnsi="Times New Roman"/>
          <w:b/>
        </w:rPr>
      </w:pPr>
    </w:p>
    <w:p w14:paraId="135C7F5C" w14:textId="77777777" w:rsidR="00C31148" w:rsidRDefault="00C31148" w:rsidP="00B524B0">
      <w:pPr>
        <w:spacing w:after="0" w:line="240" w:lineRule="auto"/>
        <w:ind w:firstLine="567"/>
        <w:jc w:val="both"/>
        <w:rPr>
          <w:rFonts w:ascii="Times New Roman" w:eastAsia="Times New Roman" w:hAnsi="Times New Roman"/>
          <w:b/>
        </w:rPr>
      </w:pPr>
    </w:p>
    <w:p w14:paraId="2453614B" w14:textId="77777777" w:rsidR="00C31148" w:rsidRDefault="00C31148" w:rsidP="00B524B0">
      <w:pPr>
        <w:spacing w:after="0" w:line="240" w:lineRule="auto"/>
        <w:ind w:firstLine="567"/>
        <w:jc w:val="both"/>
        <w:rPr>
          <w:rFonts w:ascii="Times New Roman" w:eastAsia="Times New Roman" w:hAnsi="Times New Roman"/>
          <w:b/>
        </w:rPr>
      </w:pPr>
    </w:p>
    <w:p w14:paraId="756C0E68" w14:textId="77777777" w:rsidR="00C31148" w:rsidRDefault="00C31148" w:rsidP="00B524B0">
      <w:pPr>
        <w:spacing w:after="0" w:line="240" w:lineRule="auto"/>
        <w:ind w:firstLine="567"/>
        <w:jc w:val="both"/>
        <w:rPr>
          <w:rFonts w:ascii="Times New Roman" w:eastAsia="Times New Roman" w:hAnsi="Times New Roman"/>
          <w:b/>
        </w:rPr>
      </w:pPr>
    </w:p>
    <w:p w14:paraId="1DC5A9F3" w14:textId="77777777" w:rsidR="00C31148" w:rsidRDefault="00C31148" w:rsidP="00B524B0">
      <w:pPr>
        <w:spacing w:after="0" w:line="240" w:lineRule="auto"/>
        <w:ind w:firstLine="567"/>
        <w:jc w:val="both"/>
        <w:rPr>
          <w:rFonts w:ascii="Times New Roman" w:eastAsia="Times New Roman" w:hAnsi="Times New Roman"/>
          <w:b/>
        </w:rPr>
      </w:pPr>
    </w:p>
    <w:p w14:paraId="2E95F1A3" w14:textId="77777777" w:rsidR="00C31148" w:rsidRDefault="00C31148" w:rsidP="00B524B0">
      <w:pPr>
        <w:spacing w:after="0" w:line="240" w:lineRule="auto"/>
        <w:ind w:firstLine="567"/>
        <w:jc w:val="both"/>
        <w:rPr>
          <w:rFonts w:ascii="Times New Roman" w:eastAsia="Times New Roman" w:hAnsi="Times New Roman"/>
          <w:b/>
        </w:rPr>
      </w:pPr>
    </w:p>
    <w:p w14:paraId="11C2FD30" w14:textId="77777777" w:rsidR="00C31148" w:rsidRDefault="00C31148" w:rsidP="00B524B0">
      <w:pPr>
        <w:spacing w:after="0" w:line="240" w:lineRule="auto"/>
        <w:ind w:firstLine="567"/>
        <w:jc w:val="both"/>
        <w:rPr>
          <w:rFonts w:ascii="Times New Roman" w:eastAsia="Times New Roman" w:hAnsi="Times New Roman"/>
          <w:b/>
        </w:rPr>
      </w:pPr>
    </w:p>
    <w:p w14:paraId="1250D715" w14:textId="77777777" w:rsidR="00C31148" w:rsidRDefault="00C31148" w:rsidP="00B524B0">
      <w:pPr>
        <w:spacing w:after="0" w:line="240" w:lineRule="auto"/>
        <w:ind w:firstLine="567"/>
        <w:jc w:val="both"/>
        <w:rPr>
          <w:rFonts w:ascii="Times New Roman" w:eastAsia="Times New Roman" w:hAnsi="Times New Roman"/>
          <w:b/>
        </w:rPr>
      </w:pPr>
    </w:p>
    <w:p w14:paraId="469DC60E" w14:textId="77777777" w:rsidR="00C31148" w:rsidRDefault="00C31148" w:rsidP="00B524B0">
      <w:pPr>
        <w:spacing w:after="0" w:line="240" w:lineRule="auto"/>
        <w:ind w:firstLine="567"/>
        <w:jc w:val="both"/>
        <w:rPr>
          <w:rFonts w:ascii="Times New Roman" w:eastAsia="Times New Roman" w:hAnsi="Times New Roman"/>
          <w:b/>
        </w:rPr>
      </w:pPr>
    </w:p>
    <w:p w14:paraId="4ECF5350" w14:textId="77777777" w:rsidR="00C31148" w:rsidRDefault="00C31148" w:rsidP="00B524B0">
      <w:pPr>
        <w:spacing w:after="0" w:line="240" w:lineRule="auto"/>
        <w:ind w:firstLine="567"/>
        <w:jc w:val="both"/>
        <w:rPr>
          <w:rFonts w:ascii="Times New Roman" w:eastAsia="Times New Roman" w:hAnsi="Times New Roman"/>
          <w:b/>
        </w:rPr>
      </w:pPr>
    </w:p>
    <w:p w14:paraId="00BABC16" w14:textId="77777777" w:rsidR="00C31148" w:rsidRDefault="00C31148" w:rsidP="00B524B0">
      <w:pPr>
        <w:spacing w:after="0" w:line="240" w:lineRule="auto"/>
        <w:ind w:firstLine="567"/>
        <w:jc w:val="both"/>
        <w:rPr>
          <w:rFonts w:ascii="Times New Roman" w:eastAsia="Times New Roman" w:hAnsi="Times New Roman"/>
          <w:b/>
        </w:rPr>
      </w:pPr>
    </w:p>
    <w:p w14:paraId="028E4AA3" w14:textId="77777777" w:rsidR="00C31148" w:rsidRDefault="00C31148" w:rsidP="00B524B0">
      <w:pPr>
        <w:spacing w:after="0" w:line="240" w:lineRule="auto"/>
        <w:ind w:firstLine="567"/>
        <w:jc w:val="both"/>
        <w:rPr>
          <w:rFonts w:ascii="Times New Roman" w:eastAsia="Times New Roman" w:hAnsi="Times New Roman"/>
          <w:b/>
        </w:rPr>
      </w:pPr>
    </w:p>
    <w:p w14:paraId="40E8210C" w14:textId="77777777" w:rsidR="00C31148" w:rsidRDefault="00C31148" w:rsidP="00B524B0">
      <w:pPr>
        <w:spacing w:after="0" w:line="240" w:lineRule="auto"/>
        <w:ind w:firstLine="567"/>
        <w:jc w:val="both"/>
        <w:rPr>
          <w:rFonts w:ascii="Times New Roman" w:eastAsia="Times New Roman" w:hAnsi="Times New Roman"/>
          <w:b/>
        </w:rPr>
      </w:pPr>
    </w:p>
    <w:p w14:paraId="2A38F340" w14:textId="77777777" w:rsidR="003369B3" w:rsidRDefault="003369B3" w:rsidP="00B524B0">
      <w:pPr>
        <w:spacing w:after="0" w:line="240" w:lineRule="auto"/>
        <w:ind w:firstLine="567"/>
        <w:jc w:val="both"/>
        <w:rPr>
          <w:rFonts w:ascii="Times New Roman" w:eastAsia="Times New Roman" w:hAnsi="Times New Roman"/>
          <w:b/>
        </w:rPr>
      </w:pPr>
    </w:p>
    <w:p w14:paraId="45E19E9D" w14:textId="77777777" w:rsidR="003369B3" w:rsidRDefault="003369B3" w:rsidP="00B524B0">
      <w:pPr>
        <w:spacing w:after="0" w:line="240" w:lineRule="auto"/>
        <w:ind w:firstLine="567"/>
        <w:jc w:val="both"/>
        <w:rPr>
          <w:rFonts w:ascii="Times New Roman" w:eastAsia="Times New Roman" w:hAnsi="Times New Roman"/>
          <w:b/>
        </w:rPr>
      </w:pPr>
    </w:p>
    <w:p w14:paraId="303987FF" w14:textId="77777777" w:rsidR="003369B3" w:rsidRDefault="003369B3" w:rsidP="00B524B0">
      <w:pPr>
        <w:spacing w:after="0" w:line="240" w:lineRule="auto"/>
        <w:ind w:firstLine="567"/>
        <w:jc w:val="both"/>
        <w:rPr>
          <w:rFonts w:ascii="Times New Roman" w:eastAsia="Times New Roman" w:hAnsi="Times New Roman"/>
          <w:b/>
        </w:rPr>
      </w:pPr>
    </w:p>
    <w:p w14:paraId="1CD40C2C" w14:textId="77777777" w:rsidR="003369B3" w:rsidRDefault="003369B3" w:rsidP="00B524B0">
      <w:pPr>
        <w:spacing w:after="0" w:line="240" w:lineRule="auto"/>
        <w:ind w:firstLine="567"/>
        <w:jc w:val="both"/>
        <w:rPr>
          <w:rFonts w:ascii="Times New Roman" w:eastAsia="Times New Roman" w:hAnsi="Times New Roman"/>
          <w:b/>
        </w:rPr>
      </w:pPr>
    </w:p>
    <w:p w14:paraId="72CCDDD4" w14:textId="77777777" w:rsidR="003369B3" w:rsidRDefault="003369B3" w:rsidP="00B524B0">
      <w:pPr>
        <w:spacing w:after="0" w:line="240" w:lineRule="auto"/>
        <w:ind w:firstLine="567"/>
        <w:jc w:val="both"/>
        <w:rPr>
          <w:rFonts w:ascii="Times New Roman" w:eastAsia="Times New Roman" w:hAnsi="Times New Roman"/>
          <w:b/>
        </w:rPr>
      </w:pPr>
    </w:p>
    <w:p w14:paraId="126BB483" w14:textId="77777777" w:rsidR="00C31148" w:rsidRDefault="00C31148" w:rsidP="00B524B0">
      <w:pPr>
        <w:spacing w:after="0" w:line="240" w:lineRule="auto"/>
        <w:ind w:firstLine="567"/>
        <w:jc w:val="both"/>
        <w:rPr>
          <w:rFonts w:ascii="Times New Roman" w:eastAsia="Times New Roman" w:hAnsi="Times New Roman"/>
          <w:b/>
        </w:rPr>
      </w:pPr>
    </w:p>
    <w:p w14:paraId="50138F9D" w14:textId="77777777"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DF7D4A">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14:paraId="19796017" w14:textId="77777777"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592"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2356"/>
        <w:gridCol w:w="7721"/>
      </w:tblGrid>
      <w:tr w:rsidR="00990BA3" w:rsidRPr="00990BA3" w14:paraId="07A3B522" w14:textId="77777777" w:rsidTr="009D3185">
        <w:tc>
          <w:tcPr>
            <w:tcW w:w="274" w:type="pct"/>
            <w:vAlign w:val="center"/>
          </w:tcPr>
          <w:p w14:paraId="606814F7"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14:paraId="13F933EE"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105" w:type="pct"/>
            <w:vAlign w:val="center"/>
          </w:tcPr>
          <w:p w14:paraId="5A49F006"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621" w:type="pct"/>
            <w:vAlign w:val="center"/>
          </w:tcPr>
          <w:p w14:paraId="618A09B8"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14:paraId="5FBC7AB1" w14:textId="77777777" w:rsidTr="009D3185">
        <w:tc>
          <w:tcPr>
            <w:tcW w:w="274" w:type="pct"/>
            <w:vAlign w:val="center"/>
          </w:tcPr>
          <w:p w14:paraId="2E68924C"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2"/>
            <w:r w:rsidRPr="00990BA3">
              <w:rPr>
                <w:rFonts w:ascii="Times New Roman" w:eastAsia="Times New Roman" w:hAnsi="Times New Roman"/>
                <w:b/>
                <w:bCs/>
                <w:sz w:val="21"/>
                <w:szCs w:val="21"/>
                <w:lang w:eastAsia="ru-RU"/>
              </w:rPr>
              <w:t>1</w:t>
            </w:r>
            <w:bookmarkEnd w:id="24"/>
          </w:p>
        </w:tc>
        <w:tc>
          <w:tcPr>
            <w:tcW w:w="1105" w:type="pct"/>
            <w:vAlign w:val="center"/>
          </w:tcPr>
          <w:p w14:paraId="7CC1493E" w14:textId="77777777"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621" w:type="pct"/>
          </w:tcPr>
          <w:p w14:paraId="1E23D559" w14:textId="77777777"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w:t>
            </w:r>
            <w:proofErr w:type="spellStart"/>
            <w:r w:rsidRPr="00990BA3">
              <w:rPr>
                <w:rFonts w:ascii="Times New Roman" w:eastAsia="Times New Roman" w:hAnsi="Times New Roman"/>
                <w:bCs/>
                <w:kern w:val="2"/>
                <w:sz w:val="21"/>
                <w:szCs w:val="21"/>
                <w:lang w:eastAsia="ru-RU"/>
              </w:rPr>
              <w:t>г.Йошкар</w:t>
            </w:r>
            <w:proofErr w:type="spellEnd"/>
            <w:r w:rsidRPr="00990BA3">
              <w:rPr>
                <w:rFonts w:ascii="Times New Roman" w:eastAsia="Times New Roman" w:hAnsi="Times New Roman"/>
                <w:bCs/>
                <w:kern w:val="2"/>
                <w:sz w:val="21"/>
                <w:szCs w:val="21"/>
                <w:lang w:eastAsia="ru-RU"/>
              </w:rPr>
              <w:t xml:space="preserve">-Олы» муниципального образования «Город Йошкар-Ола» (сокращенное наименование – МУП «Водоканал») </w:t>
            </w:r>
          </w:p>
        </w:tc>
      </w:tr>
      <w:tr w:rsidR="00990BA3" w:rsidRPr="00990BA3" w14:paraId="3EB324EC" w14:textId="77777777" w:rsidTr="009D3185">
        <w:tc>
          <w:tcPr>
            <w:tcW w:w="274" w:type="pct"/>
            <w:vAlign w:val="center"/>
          </w:tcPr>
          <w:p w14:paraId="5CBBBD74"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3"/>
            <w:r w:rsidRPr="00990BA3">
              <w:rPr>
                <w:rFonts w:ascii="Times New Roman" w:eastAsia="Times New Roman" w:hAnsi="Times New Roman"/>
                <w:b/>
                <w:bCs/>
                <w:sz w:val="21"/>
                <w:szCs w:val="21"/>
                <w:lang w:eastAsia="ru-RU"/>
              </w:rPr>
              <w:t>2</w:t>
            </w:r>
            <w:bookmarkEnd w:id="25"/>
          </w:p>
        </w:tc>
        <w:tc>
          <w:tcPr>
            <w:tcW w:w="1105" w:type="pct"/>
            <w:vAlign w:val="center"/>
          </w:tcPr>
          <w:p w14:paraId="295FED39"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621" w:type="pct"/>
            <w:vAlign w:val="center"/>
          </w:tcPr>
          <w:p w14:paraId="601C74A1" w14:textId="77777777"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14:paraId="464E0622" w14:textId="77777777" w:rsidTr="009D3185">
        <w:tc>
          <w:tcPr>
            <w:tcW w:w="274" w:type="pct"/>
            <w:vAlign w:val="center"/>
          </w:tcPr>
          <w:p w14:paraId="799C42CE"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44"/>
            <w:r w:rsidRPr="00990BA3">
              <w:rPr>
                <w:rFonts w:ascii="Times New Roman" w:eastAsia="Times New Roman" w:hAnsi="Times New Roman"/>
                <w:b/>
                <w:bCs/>
                <w:sz w:val="21"/>
                <w:szCs w:val="21"/>
                <w:lang w:eastAsia="ru-RU"/>
              </w:rPr>
              <w:t>3</w:t>
            </w:r>
            <w:bookmarkEnd w:id="26"/>
          </w:p>
        </w:tc>
        <w:tc>
          <w:tcPr>
            <w:tcW w:w="1105" w:type="pct"/>
            <w:vAlign w:val="center"/>
          </w:tcPr>
          <w:p w14:paraId="7ABBC734"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621" w:type="pct"/>
          </w:tcPr>
          <w:p w14:paraId="10D6052A" w14:textId="77777777" w:rsidR="000820E7" w:rsidRPr="0064068C" w:rsidRDefault="000820E7" w:rsidP="000820E7">
            <w:pPr>
              <w:autoSpaceDE w:val="0"/>
              <w:autoSpaceDN w:val="0"/>
              <w:adjustRightInd w:val="0"/>
              <w:spacing w:after="0" w:line="240" w:lineRule="auto"/>
              <w:jc w:val="both"/>
              <w:rPr>
                <w:rFonts w:ascii="Times New Roman" w:eastAsia="Times New Roman" w:hAnsi="Times New Roman"/>
                <w:kern w:val="2"/>
                <w:sz w:val="21"/>
                <w:szCs w:val="21"/>
                <w:lang w:eastAsia="ru-RU"/>
              </w:rPr>
            </w:pPr>
            <w:r w:rsidRPr="0064068C">
              <w:rPr>
                <w:rFonts w:ascii="Times New Roman" w:eastAsia="Times New Roman" w:hAnsi="Times New Roman"/>
                <w:kern w:val="2"/>
                <w:sz w:val="21"/>
                <w:szCs w:val="21"/>
                <w:lang w:eastAsia="ru-RU"/>
              </w:rPr>
              <w:t xml:space="preserve">Адрес электронной почты - </w:t>
            </w:r>
            <w:r w:rsidRPr="0064068C">
              <w:rPr>
                <w:rFonts w:ascii="Times New Roman" w:eastAsia="Times New Roman" w:hAnsi="Times New Roman"/>
                <w:kern w:val="2"/>
                <w:sz w:val="21"/>
                <w:szCs w:val="21"/>
                <w:lang w:val="en-US" w:eastAsia="ru-RU"/>
              </w:rPr>
              <w:t>log</w:t>
            </w:r>
            <w:r w:rsidRPr="0064068C">
              <w:rPr>
                <w:rFonts w:ascii="Times New Roman" w:eastAsia="Times New Roman" w:hAnsi="Times New Roman"/>
                <w:kern w:val="2"/>
                <w:sz w:val="21"/>
                <w:szCs w:val="21"/>
                <w:lang w:eastAsia="ru-RU"/>
              </w:rPr>
              <w:t>@</w:t>
            </w:r>
            <w:proofErr w:type="spellStart"/>
            <w:r w:rsidRPr="0064068C">
              <w:rPr>
                <w:rFonts w:ascii="Times New Roman" w:eastAsia="Times New Roman" w:hAnsi="Times New Roman"/>
                <w:kern w:val="2"/>
                <w:sz w:val="21"/>
                <w:szCs w:val="21"/>
                <w:lang w:val="en-US" w:eastAsia="ru-RU"/>
              </w:rPr>
              <w:t>vod</w:t>
            </w:r>
            <w:proofErr w:type="spellEnd"/>
            <w:r w:rsidRPr="0064068C">
              <w:rPr>
                <w:rFonts w:ascii="Times New Roman" w:eastAsia="Times New Roman" w:hAnsi="Times New Roman"/>
                <w:kern w:val="2"/>
                <w:sz w:val="21"/>
                <w:szCs w:val="21"/>
                <w:lang w:eastAsia="ru-RU"/>
              </w:rPr>
              <w:t>12.</w:t>
            </w:r>
            <w:proofErr w:type="spellStart"/>
            <w:r w:rsidRPr="0064068C">
              <w:rPr>
                <w:rFonts w:ascii="Times New Roman" w:eastAsia="Times New Roman" w:hAnsi="Times New Roman"/>
                <w:kern w:val="2"/>
                <w:sz w:val="21"/>
                <w:szCs w:val="21"/>
                <w:lang w:val="en-US" w:eastAsia="ru-RU"/>
              </w:rPr>
              <w:t>ru</w:t>
            </w:r>
            <w:proofErr w:type="spellEnd"/>
            <w:r w:rsidRPr="0064068C">
              <w:rPr>
                <w:rFonts w:ascii="Times New Roman" w:eastAsia="Times New Roman" w:hAnsi="Times New Roman"/>
                <w:kern w:val="2"/>
                <w:sz w:val="21"/>
                <w:szCs w:val="21"/>
                <w:lang w:eastAsia="ru-RU"/>
              </w:rPr>
              <w:t>;</w:t>
            </w:r>
          </w:p>
          <w:p w14:paraId="7D90C5B1" w14:textId="77777777" w:rsidR="000820E7" w:rsidRPr="00990BA3" w:rsidRDefault="000820E7" w:rsidP="000820E7">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64068C">
              <w:rPr>
                <w:rFonts w:ascii="Times New Roman" w:eastAsia="Times New Roman" w:hAnsi="Times New Roman"/>
                <w:kern w:val="2"/>
                <w:sz w:val="21"/>
                <w:szCs w:val="21"/>
                <w:lang w:eastAsia="ru-RU"/>
              </w:rPr>
              <w:t>Номер контактного телефона - (8362) 64-57-62</w:t>
            </w:r>
          </w:p>
          <w:p w14:paraId="35FD024D" w14:textId="77777777" w:rsidR="00990BA3" w:rsidRPr="00990BA3" w:rsidRDefault="000820E7" w:rsidP="000820E7">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64068C">
              <w:rPr>
                <w:rFonts w:ascii="Times New Roman" w:eastAsia="Times New Roman" w:hAnsi="Times New Roman"/>
                <w:bCs/>
                <w:kern w:val="2"/>
                <w:sz w:val="21"/>
                <w:szCs w:val="21"/>
                <w:lang w:eastAsia="ru-RU"/>
              </w:rPr>
              <w:t>Ответственное лицо за размещение закупки</w:t>
            </w:r>
            <w:r w:rsidRPr="00990BA3">
              <w:rPr>
                <w:rFonts w:ascii="Times New Roman" w:eastAsia="Times New Roman" w:hAnsi="Times New Roman"/>
                <w:bCs/>
                <w:kern w:val="2"/>
                <w:sz w:val="21"/>
                <w:szCs w:val="21"/>
                <w:lang w:eastAsia="ru-RU"/>
              </w:rPr>
              <w:t xml:space="preserve">: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14:paraId="678F7CE8" w14:textId="77777777" w:rsidTr="009D3185">
        <w:tc>
          <w:tcPr>
            <w:tcW w:w="274" w:type="pct"/>
            <w:vAlign w:val="center"/>
          </w:tcPr>
          <w:p w14:paraId="3A4E2F1A"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7" w:name="_Toc525828645"/>
            <w:r w:rsidRPr="00990BA3">
              <w:rPr>
                <w:rFonts w:ascii="Times New Roman" w:eastAsia="Times New Roman" w:hAnsi="Times New Roman"/>
                <w:b/>
                <w:bCs/>
                <w:sz w:val="21"/>
                <w:szCs w:val="21"/>
                <w:lang w:eastAsia="ru-RU"/>
              </w:rPr>
              <w:t>4</w:t>
            </w:r>
            <w:bookmarkEnd w:id="27"/>
          </w:p>
        </w:tc>
        <w:tc>
          <w:tcPr>
            <w:tcW w:w="1105" w:type="pct"/>
            <w:vAlign w:val="center"/>
          </w:tcPr>
          <w:p w14:paraId="6471CFBC"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621" w:type="pct"/>
            <w:vAlign w:val="center"/>
          </w:tcPr>
          <w:p w14:paraId="7D3B5096" w14:textId="77777777" w:rsidR="00990BA3" w:rsidRPr="00990BA3" w:rsidRDefault="000820E7"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Конкурс</w:t>
            </w:r>
            <w:r w:rsidR="00B524B0" w:rsidRPr="00B524B0">
              <w:rPr>
                <w:rFonts w:ascii="Times New Roman" w:eastAsia="Times New Roman" w:hAnsi="Times New Roman"/>
                <w:sz w:val="21"/>
                <w:szCs w:val="21"/>
                <w:lang w:eastAsia="ru-RU"/>
              </w:rPr>
              <w:t xml:space="preserve"> в электронной форме</w:t>
            </w:r>
          </w:p>
        </w:tc>
      </w:tr>
      <w:tr w:rsidR="008703A4" w:rsidRPr="00990BA3" w14:paraId="0C43AC54" w14:textId="77777777" w:rsidTr="009D3185">
        <w:tc>
          <w:tcPr>
            <w:tcW w:w="274" w:type="pct"/>
            <w:vAlign w:val="center"/>
          </w:tcPr>
          <w:p w14:paraId="06B7B836" w14:textId="77777777"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8" w:name="_Toc525828646"/>
            <w:r>
              <w:rPr>
                <w:rFonts w:ascii="Times New Roman" w:eastAsia="Times New Roman" w:hAnsi="Times New Roman"/>
                <w:b/>
                <w:bCs/>
                <w:sz w:val="21"/>
                <w:szCs w:val="21"/>
                <w:lang w:eastAsia="ru-RU"/>
              </w:rPr>
              <w:t>5</w:t>
            </w:r>
            <w:bookmarkEnd w:id="28"/>
          </w:p>
        </w:tc>
        <w:tc>
          <w:tcPr>
            <w:tcW w:w="1105" w:type="pct"/>
            <w:vAlign w:val="center"/>
          </w:tcPr>
          <w:p w14:paraId="5122A09F" w14:textId="77777777"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621" w:type="pct"/>
            <w:vAlign w:val="center"/>
          </w:tcPr>
          <w:p w14:paraId="3878C5A9" w14:textId="77777777"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14:paraId="3A83B07E" w14:textId="77777777" w:rsidTr="009D3185">
        <w:tc>
          <w:tcPr>
            <w:tcW w:w="274" w:type="pct"/>
            <w:vAlign w:val="center"/>
          </w:tcPr>
          <w:p w14:paraId="1B36D461" w14:textId="77777777"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9" w:name="_Toc525828647"/>
            <w:r>
              <w:rPr>
                <w:rFonts w:ascii="Times New Roman" w:eastAsia="Times New Roman" w:hAnsi="Times New Roman"/>
                <w:b/>
                <w:bCs/>
                <w:sz w:val="21"/>
                <w:szCs w:val="21"/>
                <w:lang w:eastAsia="ru-RU"/>
              </w:rPr>
              <w:t>6</w:t>
            </w:r>
            <w:bookmarkEnd w:id="29"/>
          </w:p>
        </w:tc>
        <w:tc>
          <w:tcPr>
            <w:tcW w:w="1105" w:type="pct"/>
            <w:vAlign w:val="center"/>
          </w:tcPr>
          <w:p w14:paraId="217E5A1E" w14:textId="77777777"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621" w:type="pct"/>
            <w:vAlign w:val="center"/>
          </w:tcPr>
          <w:p w14:paraId="0753F251" w14:textId="0C2B8440" w:rsidR="00990BA3" w:rsidRPr="00990BA3" w:rsidRDefault="001C5A36" w:rsidP="006C2FE8">
            <w:pPr>
              <w:spacing w:after="0" w:line="240" w:lineRule="auto"/>
              <w:jc w:val="both"/>
              <w:rPr>
                <w:rFonts w:ascii="Times New Roman" w:eastAsia="Times New Roman" w:hAnsi="Times New Roman"/>
                <w:sz w:val="21"/>
                <w:szCs w:val="21"/>
                <w:lang w:eastAsia="ru-RU"/>
              </w:rPr>
            </w:pPr>
            <w:r w:rsidRPr="001C5A36">
              <w:rPr>
                <w:rFonts w:ascii="Times New Roman" w:eastAsia="Times New Roman" w:hAnsi="Times New Roman"/>
                <w:sz w:val="21"/>
                <w:szCs w:val="21"/>
                <w:lang w:eastAsia="ru-RU"/>
              </w:rPr>
              <w:t xml:space="preserve">Выполнение строительно-монтажных работ по прокладке водопроводных сетей на объектах: 1. «Водопроводные сети по </w:t>
            </w:r>
            <w:proofErr w:type="spellStart"/>
            <w:r w:rsidRPr="001C5A36">
              <w:rPr>
                <w:rFonts w:ascii="Times New Roman" w:eastAsia="Times New Roman" w:hAnsi="Times New Roman"/>
                <w:sz w:val="21"/>
                <w:szCs w:val="21"/>
                <w:lang w:eastAsia="ru-RU"/>
              </w:rPr>
              <w:t>ул.Водопроводная</w:t>
            </w:r>
            <w:proofErr w:type="spellEnd"/>
            <w:r w:rsidRPr="001C5A36">
              <w:rPr>
                <w:rFonts w:ascii="Times New Roman" w:eastAsia="Times New Roman" w:hAnsi="Times New Roman"/>
                <w:sz w:val="21"/>
                <w:szCs w:val="21"/>
                <w:lang w:eastAsia="ru-RU"/>
              </w:rPr>
              <w:t xml:space="preserve"> от д.1 по Воскресенскому пр. до </w:t>
            </w:r>
            <w:proofErr w:type="spellStart"/>
            <w:r w:rsidRPr="001C5A36">
              <w:rPr>
                <w:rFonts w:ascii="Times New Roman" w:eastAsia="Times New Roman" w:hAnsi="Times New Roman"/>
                <w:sz w:val="21"/>
                <w:szCs w:val="21"/>
                <w:lang w:eastAsia="ru-RU"/>
              </w:rPr>
              <w:t>ул.Петрова</w:t>
            </w:r>
            <w:proofErr w:type="spellEnd"/>
            <w:r w:rsidRPr="001C5A36">
              <w:rPr>
                <w:rFonts w:ascii="Times New Roman" w:eastAsia="Times New Roman" w:hAnsi="Times New Roman"/>
                <w:sz w:val="21"/>
                <w:szCs w:val="21"/>
                <w:lang w:eastAsia="ru-RU"/>
              </w:rPr>
              <w:t xml:space="preserve">» (строительство участка от колодца ВК-681-7 до ВК-633-4, d -500мм), 2. «Водопроводные сети вдоль Сернурского тракта от </w:t>
            </w:r>
            <w:proofErr w:type="spellStart"/>
            <w:r w:rsidRPr="001C5A36">
              <w:rPr>
                <w:rFonts w:ascii="Times New Roman" w:eastAsia="Times New Roman" w:hAnsi="Times New Roman"/>
                <w:sz w:val="21"/>
                <w:szCs w:val="21"/>
                <w:lang w:eastAsia="ru-RU"/>
              </w:rPr>
              <w:t>ул.Петрова</w:t>
            </w:r>
            <w:proofErr w:type="spellEnd"/>
            <w:r w:rsidRPr="001C5A36">
              <w:rPr>
                <w:rFonts w:ascii="Times New Roman" w:eastAsia="Times New Roman" w:hAnsi="Times New Roman"/>
                <w:sz w:val="21"/>
                <w:szCs w:val="21"/>
                <w:lang w:eastAsia="ru-RU"/>
              </w:rPr>
              <w:t xml:space="preserve"> до створа </w:t>
            </w:r>
            <w:proofErr w:type="spellStart"/>
            <w:r w:rsidRPr="001C5A36">
              <w:rPr>
                <w:rFonts w:ascii="Times New Roman" w:eastAsia="Times New Roman" w:hAnsi="Times New Roman"/>
                <w:sz w:val="21"/>
                <w:szCs w:val="21"/>
                <w:lang w:eastAsia="ru-RU"/>
              </w:rPr>
              <w:t>ул.Кирова</w:t>
            </w:r>
            <w:proofErr w:type="spellEnd"/>
            <w:r w:rsidRPr="001C5A36">
              <w:rPr>
                <w:rFonts w:ascii="Times New Roman" w:eastAsia="Times New Roman" w:hAnsi="Times New Roman"/>
                <w:sz w:val="21"/>
                <w:szCs w:val="21"/>
                <w:lang w:eastAsia="ru-RU"/>
              </w:rPr>
              <w:t>» (строительство участка от колодца ВК-633-4 до ВК-537-1, d -500мм)</w:t>
            </w:r>
          </w:p>
        </w:tc>
      </w:tr>
      <w:tr w:rsidR="00990BA3" w:rsidRPr="00990BA3" w14:paraId="70AF2D0D" w14:textId="77777777" w:rsidTr="009D3185">
        <w:tc>
          <w:tcPr>
            <w:tcW w:w="274" w:type="pct"/>
            <w:vAlign w:val="center"/>
          </w:tcPr>
          <w:p w14:paraId="6916ABE9" w14:textId="77777777"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30" w:name="_Toc525828648"/>
            <w:r>
              <w:rPr>
                <w:rFonts w:ascii="Times New Roman" w:eastAsia="Times New Roman" w:hAnsi="Times New Roman"/>
                <w:b/>
                <w:bCs/>
                <w:sz w:val="21"/>
                <w:szCs w:val="21"/>
                <w:lang w:eastAsia="ru-RU"/>
              </w:rPr>
              <w:t>7</w:t>
            </w:r>
            <w:bookmarkEnd w:id="30"/>
          </w:p>
        </w:tc>
        <w:tc>
          <w:tcPr>
            <w:tcW w:w="1105" w:type="pct"/>
            <w:vAlign w:val="center"/>
          </w:tcPr>
          <w:p w14:paraId="25CDF731" w14:textId="77777777" w:rsidR="00990BA3" w:rsidRPr="00990BA3" w:rsidRDefault="00990BA3" w:rsidP="00645762">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Объем </w:t>
            </w:r>
            <w:r w:rsidR="00645762">
              <w:rPr>
                <w:rFonts w:ascii="Times New Roman" w:eastAsia="Times New Roman" w:hAnsi="Times New Roman"/>
                <w:b/>
                <w:sz w:val="21"/>
                <w:szCs w:val="21"/>
                <w:lang w:eastAsia="ru-RU"/>
              </w:rPr>
              <w:t>выполняемой работы</w:t>
            </w:r>
          </w:p>
        </w:tc>
        <w:tc>
          <w:tcPr>
            <w:tcW w:w="3621" w:type="pct"/>
            <w:vAlign w:val="center"/>
          </w:tcPr>
          <w:p w14:paraId="1F85F25A" w14:textId="148F274F" w:rsidR="002B7E13" w:rsidRPr="000820E7" w:rsidRDefault="001C5A36" w:rsidP="002B7E13">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2</w:t>
            </w:r>
            <w:r w:rsidRPr="001C5A36">
              <w:rPr>
                <w:rFonts w:ascii="Times New Roman" w:eastAsia="Times New Roman" w:hAnsi="Times New Roman"/>
                <w:sz w:val="21"/>
                <w:szCs w:val="21"/>
                <w:lang w:eastAsia="ru-RU"/>
              </w:rPr>
              <w:t xml:space="preserve"> условн</w:t>
            </w:r>
            <w:r>
              <w:rPr>
                <w:rFonts w:ascii="Times New Roman" w:eastAsia="Times New Roman" w:hAnsi="Times New Roman"/>
                <w:sz w:val="21"/>
                <w:szCs w:val="21"/>
                <w:lang w:eastAsia="ru-RU"/>
              </w:rPr>
              <w:t>ые</w:t>
            </w:r>
            <w:r w:rsidRPr="001C5A36">
              <w:rPr>
                <w:rFonts w:ascii="Times New Roman" w:eastAsia="Times New Roman" w:hAnsi="Times New Roman"/>
                <w:sz w:val="21"/>
                <w:szCs w:val="21"/>
                <w:lang w:eastAsia="ru-RU"/>
              </w:rPr>
              <w:t xml:space="preserve"> единиц</w:t>
            </w:r>
            <w:r>
              <w:rPr>
                <w:rFonts w:ascii="Times New Roman" w:eastAsia="Times New Roman" w:hAnsi="Times New Roman"/>
                <w:sz w:val="21"/>
                <w:szCs w:val="21"/>
                <w:lang w:eastAsia="ru-RU"/>
              </w:rPr>
              <w:t>ы</w:t>
            </w:r>
            <w:r w:rsidRPr="001C5A36">
              <w:rPr>
                <w:rFonts w:ascii="Times New Roman" w:eastAsia="Times New Roman" w:hAnsi="Times New Roman"/>
                <w:sz w:val="21"/>
                <w:szCs w:val="21"/>
                <w:lang w:eastAsia="ru-RU"/>
              </w:rPr>
              <w:t>, согласно Части III «Техническое задание»;</w:t>
            </w:r>
          </w:p>
        </w:tc>
      </w:tr>
      <w:tr w:rsidR="009A153C" w:rsidRPr="00990BA3" w14:paraId="07D9FC92" w14:textId="77777777" w:rsidTr="009D3185">
        <w:tc>
          <w:tcPr>
            <w:tcW w:w="274" w:type="pct"/>
            <w:vAlign w:val="center"/>
          </w:tcPr>
          <w:p w14:paraId="0B603B12" w14:textId="77777777" w:rsidR="009A153C"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8</w:t>
            </w:r>
          </w:p>
        </w:tc>
        <w:tc>
          <w:tcPr>
            <w:tcW w:w="1105" w:type="pct"/>
            <w:vAlign w:val="center"/>
          </w:tcPr>
          <w:p w14:paraId="05C6D206" w14:textId="77777777" w:rsidR="009A153C" w:rsidRDefault="009A153C"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r>
              <w:rPr>
                <w:rFonts w:ascii="Times New Roman" w:eastAsia="Times New Roman" w:hAnsi="Times New Roman"/>
                <w:b/>
                <w:sz w:val="21"/>
                <w:szCs w:val="21"/>
                <w:lang w:eastAsia="ru-RU"/>
              </w:rPr>
              <w:t>.</w:t>
            </w:r>
          </w:p>
        </w:tc>
        <w:tc>
          <w:tcPr>
            <w:tcW w:w="3621" w:type="pct"/>
            <w:vAlign w:val="center"/>
          </w:tcPr>
          <w:p w14:paraId="0C6F6053" w14:textId="77777777" w:rsidR="001C5A36" w:rsidRPr="001C5A36"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1C5A36">
              <w:rPr>
                <w:rFonts w:ascii="Times New Roman" w:eastAsia="Times New Roman" w:hAnsi="Times New Roman"/>
                <w:sz w:val="21"/>
                <w:szCs w:val="21"/>
                <w:lang w:eastAsia="ru-RU"/>
              </w:rPr>
              <w:t>ОКПД 2 - 42.21.13.190 Системы оросительные (каналы); водоводы и водопроводные конструкции; водоочистные станции, станции очистки сточных вод и насосные станции прочие;</w:t>
            </w:r>
          </w:p>
          <w:p w14:paraId="71313563" w14:textId="27CF10F8" w:rsidR="009A153C"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1C5A36">
              <w:rPr>
                <w:rFonts w:ascii="Times New Roman" w:eastAsia="Times New Roman" w:hAnsi="Times New Roman"/>
                <w:sz w:val="21"/>
                <w:szCs w:val="21"/>
                <w:lang w:eastAsia="ru-RU"/>
              </w:rPr>
              <w:t>ОКВЭД 2 - 42.21 Строительство инженерных коммуникаций для водоснабжения и водоотведения, газоснабжения</w:t>
            </w:r>
          </w:p>
        </w:tc>
      </w:tr>
      <w:tr w:rsidR="00A71DAE" w:rsidRPr="00990BA3" w14:paraId="0FB23408" w14:textId="77777777" w:rsidTr="009D3185">
        <w:tc>
          <w:tcPr>
            <w:tcW w:w="274" w:type="pct"/>
            <w:vAlign w:val="center"/>
          </w:tcPr>
          <w:p w14:paraId="50BB2C34" w14:textId="77777777" w:rsidR="00A71DAE"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105" w:type="pct"/>
            <w:vAlign w:val="center"/>
          </w:tcPr>
          <w:p w14:paraId="379BA573" w14:textId="77777777" w:rsidR="00A71DAE" w:rsidRPr="00990BA3" w:rsidRDefault="00A71DAE"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Описание предмета закупки</w:t>
            </w:r>
          </w:p>
        </w:tc>
        <w:tc>
          <w:tcPr>
            <w:tcW w:w="3621" w:type="pct"/>
            <w:vAlign w:val="center"/>
          </w:tcPr>
          <w:p w14:paraId="1A88DDD0" w14:textId="7D117657" w:rsidR="00A71DAE" w:rsidRPr="00645762"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У</w:t>
            </w:r>
            <w:r w:rsidRPr="001C5A36">
              <w:rPr>
                <w:rFonts w:ascii="Times New Roman" w:eastAsia="Times New Roman" w:hAnsi="Times New Roman"/>
                <w:sz w:val="21"/>
                <w:szCs w:val="21"/>
                <w:lang w:eastAsia="ru-RU"/>
              </w:rPr>
              <w:t>казан</w:t>
            </w:r>
            <w:r>
              <w:rPr>
                <w:rFonts w:ascii="Times New Roman" w:eastAsia="Times New Roman" w:hAnsi="Times New Roman"/>
                <w:sz w:val="21"/>
                <w:szCs w:val="21"/>
                <w:lang w:eastAsia="ru-RU"/>
              </w:rPr>
              <w:t>о</w:t>
            </w:r>
            <w:r w:rsidRPr="001C5A36">
              <w:rPr>
                <w:rFonts w:ascii="Times New Roman" w:eastAsia="Times New Roman" w:hAnsi="Times New Roman"/>
                <w:sz w:val="21"/>
                <w:szCs w:val="21"/>
                <w:lang w:eastAsia="ru-RU"/>
              </w:rPr>
              <w:t xml:space="preserve"> в Части III «Техническое задание» настоящей документации</w:t>
            </w:r>
          </w:p>
        </w:tc>
      </w:tr>
      <w:tr w:rsidR="00990BA3" w:rsidRPr="00990BA3" w14:paraId="39A99FE7" w14:textId="77777777" w:rsidTr="009D3185">
        <w:tc>
          <w:tcPr>
            <w:tcW w:w="274" w:type="pct"/>
            <w:vAlign w:val="center"/>
          </w:tcPr>
          <w:p w14:paraId="4282C49D" w14:textId="77777777" w:rsidR="00990BA3"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10</w:t>
            </w:r>
          </w:p>
        </w:tc>
        <w:tc>
          <w:tcPr>
            <w:tcW w:w="1105" w:type="pct"/>
            <w:vAlign w:val="center"/>
          </w:tcPr>
          <w:p w14:paraId="2DBD8D3C" w14:textId="77777777"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предмету закупки</w:t>
            </w:r>
          </w:p>
        </w:tc>
        <w:tc>
          <w:tcPr>
            <w:tcW w:w="3621" w:type="pct"/>
            <w:vAlign w:val="center"/>
          </w:tcPr>
          <w:p w14:paraId="7BEC94CA" w14:textId="77777777" w:rsidR="006C4679" w:rsidRDefault="00645762" w:rsidP="00546DA5">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Требования указаны</w:t>
            </w:r>
            <w:r w:rsidRPr="00E71EFB">
              <w:rPr>
                <w:rFonts w:ascii="Times New Roman" w:eastAsia="Times New Roman" w:hAnsi="Times New Roman"/>
                <w:sz w:val="21"/>
                <w:szCs w:val="21"/>
                <w:lang w:eastAsia="ru-RU"/>
              </w:rPr>
              <w:t xml:space="preserve"> в </w:t>
            </w:r>
            <w:r>
              <w:rPr>
                <w:rFonts w:ascii="Times New Roman" w:eastAsia="Times New Roman" w:hAnsi="Times New Roman"/>
                <w:sz w:val="21"/>
                <w:szCs w:val="21"/>
                <w:lang w:eastAsia="ru-RU"/>
              </w:rPr>
              <w:t>Части</w:t>
            </w:r>
            <w:r w:rsidR="001C5A36">
              <w:rPr>
                <w:rFonts w:ascii="Times New Roman" w:eastAsia="Times New Roman" w:hAnsi="Times New Roman"/>
                <w:sz w:val="21"/>
                <w:szCs w:val="21"/>
                <w:lang w:eastAsia="ru-RU"/>
              </w:rPr>
              <w:t xml:space="preserve"> </w:t>
            </w:r>
            <w:r w:rsidRPr="00E71EFB">
              <w:rPr>
                <w:rFonts w:ascii="Times New Roman" w:eastAsia="Times New Roman" w:hAnsi="Times New Roman"/>
                <w:sz w:val="21"/>
                <w:szCs w:val="21"/>
                <w:lang w:val="en-US" w:eastAsia="ru-RU"/>
              </w:rPr>
              <w:t>III</w:t>
            </w:r>
            <w:r w:rsidRPr="00E71EFB">
              <w:rPr>
                <w:rFonts w:ascii="Times New Roman" w:eastAsia="Times New Roman" w:hAnsi="Times New Roman"/>
                <w:sz w:val="21"/>
                <w:szCs w:val="21"/>
                <w:lang w:eastAsia="ru-RU"/>
              </w:rPr>
              <w:t xml:space="preserve"> «Техническое задание»</w:t>
            </w:r>
            <w:r>
              <w:rPr>
                <w:rFonts w:ascii="Times New Roman" w:eastAsia="Times New Roman" w:hAnsi="Times New Roman"/>
                <w:sz w:val="21"/>
                <w:szCs w:val="21"/>
                <w:lang w:eastAsia="ru-RU"/>
              </w:rPr>
              <w:t xml:space="preserve"> настоящей документации.</w:t>
            </w:r>
          </w:p>
          <w:p w14:paraId="4DB1F924" w14:textId="77777777" w:rsidR="001C5A36" w:rsidRPr="001C5A36"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C5A36">
              <w:rPr>
                <w:rFonts w:ascii="Times New Roman" w:eastAsia="Times New Roman" w:hAnsi="Times New Roman"/>
                <w:sz w:val="21"/>
                <w:szCs w:val="21"/>
                <w:lang w:eastAsia="ru-RU" w:bidi="en-US"/>
              </w:rPr>
              <w:t>Работы должны выполняться в соответствии с проектной документацией и требованиями следующей нормативно-технической документации:</w:t>
            </w:r>
          </w:p>
          <w:p w14:paraId="3FAFBB1C" w14:textId="77777777" w:rsidR="001C5A36" w:rsidRPr="001C5A36"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C5A36">
              <w:rPr>
                <w:rFonts w:ascii="Times New Roman" w:eastAsia="Times New Roman" w:hAnsi="Times New Roman"/>
                <w:sz w:val="21"/>
                <w:szCs w:val="21"/>
                <w:lang w:eastAsia="ru-RU" w:bidi="en-US"/>
              </w:rPr>
              <w:t>-строительными нормами: СП45.13330.2017 Свод правил. Земляные сооружения, основания и фундаменты. Актуализированная редакция СНиП 3.02.01-87</w:t>
            </w:r>
          </w:p>
          <w:p w14:paraId="53AA03A0" w14:textId="77777777" w:rsidR="001C5A36" w:rsidRPr="001C5A36"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C5A36">
              <w:rPr>
                <w:rFonts w:ascii="Times New Roman" w:eastAsia="Times New Roman" w:hAnsi="Times New Roman"/>
                <w:sz w:val="21"/>
                <w:szCs w:val="21"/>
                <w:lang w:eastAsia="ru-RU" w:bidi="en-US"/>
              </w:rPr>
              <w:t>СП42.</w:t>
            </w:r>
            <w:proofErr w:type="gramStart"/>
            <w:r w:rsidRPr="001C5A36">
              <w:rPr>
                <w:rFonts w:ascii="Times New Roman" w:eastAsia="Times New Roman" w:hAnsi="Times New Roman"/>
                <w:sz w:val="21"/>
                <w:szCs w:val="21"/>
                <w:lang w:eastAsia="ru-RU" w:bidi="en-US"/>
              </w:rPr>
              <w:t>13330.2016.Свод</w:t>
            </w:r>
            <w:proofErr w:type="gramEnd"/>
            <w:r w:rsidRPr="001C5A36">
              <w:rPr>
                <w:rFonts w:ascii="Times New Roman" w:eastAsia="Times New Roman" w:hAnsi="Times New Roman"/>
                <w:sz w:val="21"/>
                <w:szCs w:val="21"/>
                <w:lang w:eastAsia="ru-RU" w:bidi="en-US"/>
              </w:rPr>
              <w:t xml:space="preserve"> правил. Градостроительство. Планировка и застройка городских и сельских поселений. Актуализированная редакция СНиП 2.07.01-89</w:t>
            </w:r>
          </w:p>
          <w:p w14:paraId="3C5A04E4" w14:textId="77777777" w:rsidR="001C5A36" w:rsidRPr="001C5A36"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C5A36">
              <w:rPr>
                <w:rFonts w:ascii="Times New Roman" w:eastAsia="Times New Roman" w:hAnsi="Times New Roman"/>
                <w:sz w:val="21"/>
                <w:szCs w:val="21"/>
                <w:lang w:eastAsia="ru-RU" w:bidi="en-US"/>
              </w:rPr>
              <w:t>СП31.13330.2021 «Водоснабжение. Наружные сети и сооружения»</w:t>
            </w:r>
          </w:p>
          <w:p w14:paraId="647A6AA7" w14:textId="77777777" w:rsidR="001C5A36" w:rsidRPr="001C5A36"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C5A36">
              <w:rPr>
                <w:rFonts w:ascii="Times New Roman" w:eastAsia="Times New Roman" w:hAnsi="Times New Roman"/>
                <w:sz w:val="21"/>
                <w:szCs w:val="21"/>
                <w:lang w:eastAsia="ru-RU" w:bidi="en-US"/>
              </w:rPr>
              <w:t>СП 48.13330.2019 Свод правил. «Организация строительства». Актуализированная редакция СНиП 12-01-2004</w:t>
            </w:r>
          </w:p>
          <w:p w14:paraId="475A81FA" w14:textId="77777777" w:rsidR="001C5A36" w:rsidRPr="001C5A36"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C5A36">
              <w:rPr>
                <w:rFonts w:ascii="Times New Roman" w:eastAsia="Times New Roman" w:hAnsi="Times New Roman"/>
                <w:sz w:val="21"/>
                <w:szCs w:val="21"/>
                <w:lang w:eastAsia="ru-RU" w:bidi="en-US"/>
              </w:rPr>
              <w:t>СП 49.13330.2010 Свод правил. «Безопасность труда в строительстве». Актуализированная редакция СНиП12-03-2001 и СНиП 12-04-2002 «Безопасность труда в строительстве», и другие.</w:t>
            </w:r>
          </w:p>
          <w:p w14:paraId="76393094" w14:textId="77777777" w:rsidR="001C5A36" w:rsidRPr="001C5A36"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C5A36">
              <w:rPr>
                <w:rFonts w:ascii="Times New Roman" w:eastAsia="Times New Roman" w:hAnsi="Times New Roman"/>
                <w:sz w:val="21"/>
                <w:szCs w:val="21"/>
                <w:lang w:eastAsia="ru-RU" w:bidi="en-US"/>
              </w:rPr>
              <w:t>-ГОСТами, отраслевыми стандартами;</w:t>
            </w:r>
          </w:p>
          <w:p w14:paraId="5BDFF43D" w14:textId="0B099907" w:rsidR="001C5A36" w:rsidRPr="006B4859"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C5A36">
              <w:rPr>
                <w:rFonts w:ascii="Times New Roman" w:eastAsia="Times New Roman" w:hAnsi="Times New Roman"/>
                <w:sz w:val="21"/>
                <w:szCs w:val="21"/>
                <w:lang w:eastAsia="ru-RU" w:bidi="en-US"/>
              </w:rPr>
              <w:t>-правилами организации технического обслуживания и ремонта оборудования, зданий и сооружений электростанций и сетей СО34.04.181-2003.</w:t>
            </w:r>
          </w:p>
        </w:tc>
      </w:tr>
      <w:tr w:rsidR="00990BA3" w:rsidRPr="00990BA3" w14:paraId="7A68025D" w14:textId="77777777" w:rsidTr="009D3185">
        <w:tc>
          <w:tcPr>
            <w:tcW w:w="274" w:type="pct"/>
            <w:vAlign w:val="center"/>
          </w:tcPr>
          <w:p w14:paraId="3B682F4B" w14:textId="77777777" w:rsidR="00990BA3" w:rsidRPr="00990BA3" w:rsidRDefault="00893A4A" w:rsidP="009A153C">
            <w:pPr>
              <w:autoSpaceDE w:val="0"/>
              <w:autoSpaceDN w:val="0"/>
              <w:jc w:val="center"/>
              <w:outlineLvl w:val="2"/>
              <w:rPr>
                <w:rFonts w:ascii="Times New Roman" w:eastAsia="Times New Roman" w:hAnsi="Times New Roman"/>
                <w:b/>
                <w:bCs/>
                <w:sz w:val="21"/>
                <w:szCs w:val="21"/>
                <w:lang w:eastAsia="ru-RU"/>
              </w:rPr>
            </w:pPr>
            <w:bookmarkStart w:id="31" w:name="_Toc525828651"/>
            <w:r>
              <w:rPr>
                <w:rFonts w:ascii="Times New Roman" w:eastAsia="Times New Roman" w:hAnsi="Times New Roman"/>
                <w:b/>
                <w:bCs/>
                <w:sz w:val="21"/>
                <w:szCs w:val="21"/>
                <w:lang w:eastAsia="ru-RU"/>
              </w:rPr>
              <w:t>1</w:t>
            </w:r>
            <w:bookmarkEnd w:id="31"/>
            <w:r w:rsidR="009A153C">
              <w:rPr>
                <w:rFonts w:ascii="Times New Roman" w:eastAsia="Times New Roman" w:hAnsi="Times New Roman"/>
                <w:b/>
                <w:bCs/>
                <w:sz w:val="21"/>
                <w:szCs w:val="21"/>
                <w:lang w:eastAsia="ru-RU"/>
              </w:rPr>
              <w:t>1</w:t>
            </w:r>
          </w:p>
        </w:tc>
        <w:tc>
          <w:tcPr>
            <w:tcW w:w="1105" w:type="pct"/>
            <w:vAlign w:val="center"/>
          </w:tcPr>
          <w:p w14:paraId="26EB29F0" w14:textId="77777777"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 xml:space="preserve">Адрес </w:t>
            </w:r>
            <w:proofErr w:type="gramStart"/>
            <w:r w:rsidRPr="00837A6C">
              <w:rPr>
                <w:rFonts w:ascii="Times New Roman" w:eastAsia="Times New Roman" w:hAnsi="Times New Roman"/>
                <w:b/>
                <w:sz w:val="20"/>
                <w:szCs w:val="20"/>
                <w:lang w:eastAsia="ru-RU"/>
              </w:rPr>
              <w:t>электронной площадки</w:t>
            </w:r>
            <w:r w:rsidR="000535B0">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w:t>
            </w:r>
            <w:proofErr w:type="gramEnd"/>
            <w:r w:rsidRPr="00837A6C">
              <w:rPr>
                <w:rFonts w:ascii="Times New Roman" w:eastAsia="Times New Roman" w:hAnsi="Times New Roman"/>
                <w:b/>
                <w:sz w:val="20"/>
                <w:szCs w:val="20"/>
                <w:lang w:eastAsia="ru-RU"/>
              </w:rPr>
              <w:t xml:space="preserve"> которой проводится закупка</w:t>
            </w:r>
          </w:p>
        </w:tc>
        <w:tc>
          <w:tcPr>
            <w:tcW w:w="3621" w:type="pct"/>
            <w:vAlign w:val="center"/>
          </w:tcPr>
          <w:p w14:paraId="26B49FED" w14:textId="5792452B" w:rsidR="00990BA3" w:rsidRPr="0042240E" w:rsidRDefault="005327F0"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5327F0">
              <w:rPr>
                <w:rFonts w:ascii="Times New Roman" w:eastAsia="Times New Roman" w:hAnsi="Times New Roman"/>
                <w:sz w:val="21"/>
                <w:szCs w:val="21"/>
                <w:lang w:eastAsia="ru-RU" w:bidi="en-US"/>
              </w:rPr>
              <w:t>https://rts-tender.ru (ООО РТС - Тендер)</w:t>
            </w:r>
          </w:p>
        </w:tc>
      </w:tr>
      <w:tr w:rsidR="00990BA3" w:rsidRPr="00990BA3" w14:paraId="3A2EC4F0" w14:textId="77777777" w:rsidTr="009D3185">
        <w:tc>
          <w:tcPr>
            <w:tcW w:w="274" w:type="pct"/>
            <w:vAlign w:val="center"/>
          </w:tcPr>
          <w:p w14:paraId="032F9DA1" w14:textId="77777777" w:rsidR="00990BA3" w:rsidRPr="003568FB" w:rsidRDefault="00893A4A" w:rsidP="009A153C">
            <w:pPr>
              <w:spacing w:after="0" w:line="240" w:lineRule="auto"/>
              <w:jc w:val="center"/>
              <w:rPr>
                <w:rFonts w:ascii="Times New Roman" w:eastAsia="Times New Roman" w:hAnsi="Times New Roman"/>
                <w:b/>
                <w:sz w:val="21"/>
                <w:szCs w:val="21"/>
                <w:lang w:eastAsia="ru-RU"/>
              </w:rPr>
            </w:pPr>
            <w:r w:rsidRPr="003568FB">
              <w:rPr>
                <w:rFonts w:ascii="Times New Roman" w:eastAsia="Times New Roman" w:hAnsi="Times New Roman"/>
                <w:b/>
                <w:sz w:val="21"/>
                <w:szCs w:val="21"/>
                <w:lang w:eastAsia="ru-RU"/>
              </w:rPr>
              <w:t>1</w:t>
            </w:r>
            <w:r w:rsidR="009A153C" w:rsidRPr="003568FB">
              <w:rPr>
                <w:rFonts w:ascii="Times New Roman" w:eastAsia="Times New Roman" w:hAnsi="Times New Roman"/>
                <w:b/>
                <w:sz w:val="21"/>
                <w:szCs w:val="21"/>
                <w:lang w:eastAsia="ru-RU"/>
              </w:rPr>
              <w:t>2</w:t>
            </w:r>
          </w:p>
        </w:tc>
        <w:tc>
          <w:tcPr>
            <w:tcW w:w="1105" w:type="pct"/>
            <w:vAlign w:val="center"/>
          </w:tcPr>
          <w:p w14:paraId="54BED612" w14:textId="7FE67140" w:rsidR="00990BA3" w:rsidRPr="003568FB" w:rsidRDefault="001C5A36" w:rsidP="00645762">
            <w:pPr>
              <w:spacing w:after="0" w:line="240" w:lineRule="auto"/>
              <w:rPr>
                <w:rFonts w:ascii="Times New Roman" w:eastAsia="Times New Roman" w:hAnsi="Times New Roman"/>
                <w:b/>
                <w:sz w:val="21"/>
                <w:szCs w:val="21"/>
                <w:lang w:eastAsia="ru-RU"/>
              </w:rPr>
            </w:pPr>
            <w:r w:rsidRPr="003568FB">
              <w:rPr>
                <w:rFonts w:ascii="Times New Roman" w:eastAsia="Times New Roman" w:hAnsi="Times New Roman"/>
                <w:b/>
                <w:sz w:val="21"/>
                <w:szCs w:val="21"/>
                <w:lang w:eastAsia="ru-RU"/>
              </w:rPr>
              <w:t>Место, условия и сроки (периоды) выполнения работ</w:t>
            </w:r>
          </w:p>
        </w:tc>
        <w:tc>
          <w:tcPr>
            <w:tcW w:w="3621" w:type="pct"/>
            <w:shd w:val="clear" w:color="auto" w:fill="auto"/>
            <w:vAlign w:val="center"/>
          </w:tcPr>
          <w:p w14:paraId="38274D4E" w14:textId="5D633139" w:rsidR="00A71DAE" w:rsidRPr="003568FB" w:rsidRDefault="00990BA3" w:rsidP="006C4679">
            <w:pPr>
              <w:widowControl w:val="0"/>
              <w:spacing w:after="0" w:line="240" w:lineRule="auto"/>
              <w:jc w:val="both"/>
              <w:rPr>
                <w:rFonts w:ascii="Times New Roman" w:eastAsia="Times New Roman" w:hAnsi="Times New Roman"/>
                <w:sz w:val="21"/>
                <w:szCs w:val="21"/>
                <w:lang w:eastAsia="ru-RU"/>
              </w:rPr>
            </w:pPr>
            <w:r w:rsidRPr="003568FB">
              <w:rPr>
                <w:rFonts w:ascii="Times New Roman" w:eastAsia="Times New Roman" w:hAnsi="Times New Roman"/>
                <w:b/>
                <w:sz w:val="21"/>
                <w:szCs w:val="21"/>
                <w:u w:val="single"/>
                <w:lang w:eastAsia="ru-RU"/>
              </w:rPr>
              <w:t xml:space="preserve">Место </w:t>
            </w:r>
            <w:r w:rsidR="00645762" w:rsidRPr="003568FB">
              <w:rPr>
                <w:rFonts w:ascii="Times New Roman" w:eastAsia="Times New Roman" w:hAnsi="Times New Roman"/>
                <w:b/>
                <w:sz w:val="21"/>
                <w:szCs w:val="21"/>
                <w:u w:val="single"/>
                <w:lang w:eastAsia="ru-RU"/>
              </w:rPr>
              <w:t>выполнения работ</w:t>
            </w:r>
            <w:r w:rsidRPr="003568FB">
              <w:rPr>
                <w:rFonts w:ascii="Times New Roman" w:eastAsia="Times New Roman" w:hAnsi="Times New Roman"/>
                <w:b/>
                <w:sz w:val="21"/>
                <w:szCs w:val="21"/>
                <w:u w:val="single"/>
                <w:lang w:eastAsia="ru-RU"/>
              </w:rPr>
              <w:t xml:space="preserve">: </w:t>
            </w:r>
          </w:p>
          <w:p w14:paraId="43376BA4" w14:textId="1A5C4FA6" w:rsidR="003568FB" w:rsidRPr="003568FB" w:rsidRDefault="003568FB" w:rsidP="003568FB">
            <w:pPr>
              <w:widowControl w:val="0"/>
              <w:spacing w:after="0" w:line="240" w:lineRule="auto"/>
              <w:ind w:firstLine="361"/>
              <w:jc w:val="both"/>
              <w:rPr>
                <w:rFonts w:ascii="Times New Roman" w:eastAsia="Times New Roman" w:hAnsi="Times New Roman"/>
                <w:sz w:val="21"/>
                <w:szCs w:val="21"/>
                <w:lang w:eastAsia="ru-RU"/>
              </w:rPr>
            </w:pPr>
            <w:r w:rsidRPr="003568FB">
              <w:rPr>
                <w:rFonts w:ascii="Times New Roman" w:eastAsia="Times New Roman" w:hAnsi="Times New Roman"/>
                <w:sz w:val="21"/>
                <w:szCs w:val="21"/>
                <w:lang w:eastAsia="ru-RU"/>
              </w:rPr>
              <w:t xml:space="preserve">1. Республика Марий Эл, г. Йошкар-Ола, по ул. Водопроводная от д.1 </w:t>
            </w:r>
            <w:proofErr w:type="gramStart"/>
            <w:r w:rsidRPr="003568FB">
              <w:rPr>
                <w:rFonts w:ascii="Times New Roman" w:eastAsia="Times New Roman" w:hAnsi="Times New Roman"/>
                <w:sz w:val="21"/>
                <w:szCs w:val="21"/>
                <w:lang w:eastAsia="ru-RU"/>
              </w:rPr>
              <w:t>по  Воскресенскому</w:t>
            </w:r>
            <w:proofErr w:type="gramEnd"/>
            <w:r w:rsidRPr="003568FB">
              <w:rPr>
                <w:rFonts w:ascii="Times New Roman" w:eastAsia="Times New Roman" w:hAnsi="Times New Roman"/>
                <w:sz w:val="21"/>
                <w:szCs w:val="21"/>
                <w:lang w:eastAsia="ru-RU"/>
              </w:rPr>
              <w:t xml:space="preserve"> </w:t>
            </w:r>
            <w:proofErr w:type="spellStart"/>
            <w:r w:rsidRPr="003568FB">
              <w:rPr>
                <w:rFonts w:ascii="Times New Roman" w:eastAsia="Times New Roman" w:hAnsi="Times New Roman"/>
                <w:sz w:val="21"/>
                <w:szCs w:val="21"/>
                <w:lang w:eastAsia="ru-RU"/>
              </w:rPr>
              <w:t>пр.до</w:t>
            </w:r>
            <w:proofErr w:type="spellEnd"/>
            <w:r w:rsidRPr="003568FB">
              <w:rPr>
                <w:rFonts w:ascii="Times New Roman" w:eastAsia="Times New Roman" w:hAnsi="Times New Roman"/>
                <w:sz w:val="21"/>
                <w:szCs w:val="21"/>
                <w:lang w:eastAsia="ru-RU"/>
              </w:rPr>
              <w:t xml:space="preserve"> </w:t>
            </w:r>
            <w:proofErr w:type="spellStart"/>
            <w:r w:rsidRPr="003568FB">
              <w:rPr>
                <w:rFonts w:ascii="Times New Roman" w:eastAsia="Times New Roman" w:hAnsi="Times New Roman"/>
                <w:sz w:val="21"/>
                <w:szCs w:val="21"/>
                <w:lang w:eastAsia="ru-RU"/>
              </w:rPr>
              <w:t>ул.Петрова</w:t>
            </w:r>
            <w:proofErr w:type="spellEnd"/>
            <w:r w:rsidRPr="003568FB">
              <w:rPr>
                <w:rFonts w:ascii="Times New Roman" w:eastAsia="Times New Roman" w:hAnsi="Times New Roman"/>
                <w:sz w:val="21"/>
                <w:szCs w:val="21"/>
                <w:lang w:eastAsia="ru-RU"/>
              </w:rPr>
              <w:t>.</w:t>
            </w:r>
          </w:p>
          <w:p w14:paraId="3BCD9988" w14:textId="72D7AA67" w:rsidR="003568FB" w:rsidRPr="003568FB" w:rsidRDefault="003568FB" w:rsidP="003568FB">
            <w:pPr>
              <w:widowControl w:val="0"/>
              <w:spacing w:after="0" w:line="240" w:lineRule="auto"/>
              <w:jc w:val="both"/>
              <w:rPr>
                <w:rFonts w:ascii="Times New Roman" w:eastAsia="Times New Roman" w:hAnsi="Times New Roman"/>
                <w:sz w:val="21"/>
                <w:szCs w:val="21"/>
                <w:lang w:eastAsia="ru-RU"/>
              </w:rPr>
            </w:pPr>
            <w:r w:rsidRPr="003568FB">
              <w:rPr>
                <w:rFonts w:ascii="Times New Roman" w:eastAsia="Times New Roman" w:hAnsi="Times New Roman"/>
                <w:sz w:val="21"/>
                <w:szCs w:val="21"/>
                <w:lang w:eastAsia="ru-RU"/>
              </w:rPr>
              <w:t xml:space="preserve">       2. Республика Марий Эл, </w:t>
            </w:r>
            <w:proofErr w:type="spellStart"/>
            <w:r w:rsidRPr="003568FB">
              <w:rPr>
                <w:rFonts w:ascii="Times New Roman" w:eastAsia="Times New Roman" w:hAnsi="Times New Roman"/>
                <w:sz w:val="21"/>
                <w:szCs w:val="21"/>
                <w:lang w:eastAsia="ru-RU"/>
              </w:rPr>
              <w:t>г.Йошкар</w:t>
            </w:r>
            <w:proofErr w:type="spellEnd"/>
            <w:r w:rsidRPr="003568FB">
              <w:rPr>
                <w:rFonts w:ascii="Times New Roman" w:eastAsia="Times New Roman" w:hAnsi="Times New Roman"/>
                <w:sz w:val="21"/>
                <w:szCs w:val="21"/>
                <w:lang w:eastAsia="ru-RU"/>
              </w:rPr>
              <w:t xml:space="preserve">-Ола, вдоль Сернурского тракта от </w:t>
            </w:r>
            <w:proofErr w:type="spellStart"/>
            <w:r w:rsidRPr="003568FB">
              <w:rPr>
                <w:rFonts w:ascii="Times New Roman" w:eastAsia="Times New Roman" w:hAnsi="Times New Roman"/>
                <w:sz w:val="21"/>
                <w:szCs w:val="21"/>
                <w:lang w:eastAsia="ru-RU"/>
              </w:rPr>
              <w:lastRenderedPageBreak/>
              <w:t>ул.Петрова</w:t>
            </w:r>
            <w:proofErr w:type="spellEnd"/>
            <w:r w:rsidRPr="003568FB">
              <w:rPr>
                <w:rFonts w:ascii="Times New Roman" w:eastAsia="Times New Roman" w:hAnsi="Times New Roman"/>
                <w:sz w:val="21"/>
                <w:szCs w:val="21"/>
                <w:lang w:eastAsia="ru-RU"/>
              </w:rPr>
              <w:t xml:space="preserve"> до створа </w:t>
            </w:r>
            <w:proofErr w:type="spellStart"/>
            <w:r w:rsidRPr="003568FB">
              <w:rPr>
                <w:rFonts w:ascii="Times New Roman" w:eastAsia="Times New Roman" w:hAnsi="Times New Roman"/>
                <w:sz w:val="21"/>
                <w:szCs w:val="21"/>
                <w:lang w:eastAsia="ru-RU"/>
              </w:rPr>
              <w:t>ул.Кирова</w:t>
            </w:r>
            <w:proofErr w:type="spellEnd"/>
            <w:r w:rsidRPr="003568FB">
              <w:rPr>
                <w:rFonts w:ascii="Times New Roman" w:eastAsia="Times New Roman" w:hAnsi="Times New Roman"/>
                <w:sz w:val="21"/>
                <w:szCs w:val="21"/>
                <w:lang w:eastAsia="ru-RU"/>
              </w:rPr>
              <w:t>.</w:t>
            </w:r>
          </w:p>
          <w:p w14:paraId="56CD6EDE" w14:textId="77777777" w:rsidR="00990BA3" w:rsidRPr="003568FB" w:rsidRDefault="00990BA3" w:rsidP="002B7E13">
            <w:pPr>
              <w:widowControl w:val="0"/>
              <w:spacing w:after="0" w:line="240" w:lineRule="auto"/>
              <w:jc w:val="both"/>
              <w:rPr>
                <w:rFonts w:ascii="Times New Roman" w:eastAsia="Times New Roman" w:hAnsi="Times New Roman"/>
                <w:b/>
                <w:sz w:val="21"/>
                <w:szCs w:val="21"/>
                <w:u w:val="single"/>
                <w:lang w:eastAsia="ru-RU"/>
              </w:rPr>
            </w:pPr>
            <w:r w:rsidRPr="003568FB">
              <w:rPr>
                <w:rFonts w:ascii="Times New Roman" w:eastAsia="Times New Roman" w:hAnsi="Times New Roman"/>
                <w:b/>
                <w:sz w:val="21"/>
                <w:szCs w:val="21"/>
                <w:u w:val="single"/>
                <w:lang w:eastAsia="ru-RU"/>
              </w:rPr>
              <w:t xml:space="preserve">Условия </w:t>
            </w:r>
            <w:r w:rsidR="00A45FAC" w:rsidRPr="003568FB">
              <w:rPr>
                <w:rFonts w:ascii="Times New Roman" w:eastAsia="Times New Roman" w:hAnsi="Times New Roman"/>
                <w:b/>
                <w:sz w:val="21"/>
                <w:szCs w:val="21"/>
                <w:u w:val="single"/>
                <w:lang w:eastAsia="ru-RU"/>
              </w:rPr>
              <w:t>выполнения работ</w:t>
            </w:r>
            <w:r w:rsidRPr="003568FB">
              <w:rPr>
                <w:rFonts w:ascii="Times New Roman" w:eastAsia="Times New Roman" w:hAnsi="Times New Roman"/>
                <w:b/>
                <w:sz w:val="21"/>
                <w:szCs w:val="21"/>
                <w:u w:val="single"/>
                <w:lang w:eastAsia="ru-RU"/>
              </w:rPr>
              <w:t>:</w:t>
            </w:r>
            <w:r w:rsidR="00014A1E" w:rsidRPr="003568FB">
              <w:rPr>
                <w:rFonts w:ascii="Times New Roman" w:eastAsia="Times New Roman" w:hAnsi="Times New Roman"/>
                <w:b/>
                <w:sz w:val="21"/>
                <w:szCs w:val="21"/>
                <w:u w:val="single"/>
                <w:lang w:eastAsia="ru-RU"/>
              </w:rPr>
              <w:t xml:space="preserve"> </w:t>
            </w:r>
            <w:r w:rsidR="002B7E13" w:rsidRPr="003568FB">
              <w:rPr>
                <w:rFonts w:ascii="Times New Roman" w:eastAsia="Times New Roman" w:hAnsi="Times New Roman"/>
                <w:sz w:val="21"/>
                <w:szCs w:val="21"/>
                <w:lang w:eastAsia="ru-RU"/>
              </w:rPr>
              <w:t xml:space="preserve">в соответствии с Частью </w:t>
            </w:r>
            <w:r w:rsidR="002B7E13" w:rsidRPr="003568FB">
              <w:rPr>
                <w:rFonts w:ascii="Times New Roman" w:eastAsia="Times New Roman" w:hAnsi="Times New Roman"/>
                <w:sz w:val="21"/>
                <w:szCs w:val="21"/>
                <w:lang w:val="en-US" w:eastAsia="ru-RU"/>
              </w:rPr>
              <w:t>III</w:t>
            </w:r>
            <w:r w:rsidR="002B7E13" w:rsidRPr="003568FB">
              <w:rPr>
                <w:rFonts w:ascii="Times New Roman" w:eastAsia="Times New Roman" w:hAnsi="Times New Roman"/>
                <w:sz w:val="21"/>
                <w:szCs w:val="21"/>
                <w:lang w:eastAsia="ru-RU"/>
              </w:rPr>
              <w:t xml:space="preserve"> «Техническое задание» и Частью </w:t>
            </w:r>
            <w:r w:rsidR="002B7E13" w:rsidRPr="003568FB">
              <w:rPr>
                <w:rFonts w:ascii="Times New Roman" w:eastAsia="Times New Roman" w:hAnsi="Times New Roman"/>
                <w:sz w:val="21"/>
                <w:szCs w:val="21"/>
                <w:lang w:val="en-US" w:eastAsia="ru-RU"/>
              </w:rPr>
              <w:t>VI</w:t>
            </w:r>
            <w:r w:rsidR="002B7E13" w:rsidRPr="003568FB">
              <w:rPr>
                <w:rFonts w:ascii="Times New Roman" w:eastAsia="Times New Roman" w:hAnsi="Times New Roman"/>
                <w:sz w:val="21"/>
                <w:szCs w:val="21"/>
                <w:lang w:eastAsia="ru-RU"/>
              </w:rPr>
              <w:t xml:space="preserve"> «Проект договора» настоящей документации;</w:t>
            </w:r>
          </w:p>
          <w:p w14:paraId="57E2FDC8" w14:textId="6C641B0F" w:rsidR="00990BA3" w:rsidRPr="003568FB" w:rsidRDefault="00990BA3" w:rsidP="00A45FAC">
            <w:pPr>
              <w:widowControl w:val="0"/>
              <w:spacing w:after="0" w:line="240" w:lineRule="auto"/>
              <w:jc w:val="both"/>
              <w:rPr>
                <w:rFonts w:ascii="Times New Roman" w:eastAsia="Times New Roman" w:hAnsi="Times New Roman"/>
                <w:b/>
                <w:sz w:val="21"/>
                <w:szCs w:val="21"/>
                <w:u w:val="single"/>
                <w:lang w:eastAsia="ru-RU"/>
              </w:rPr>
            </w:pPr>
            <w:r w:rsidRPr="003568FB">
              <w:rPr>
                <w:rFonts w:ascii="Times New Roman" w:eastAsia="Times New Roman" w:hAnsi="Times New Roman"/>
                <w:b/>
                <w:sz w:val="21"/>
                <w:szCs w:val="21"/>
                <w:u w:val="single"/>
                <w:lang w:eastAsia="ru-RU"/>
              </w:rPr>
              <w:t xml:space="preserve">Сроки </w:t>
            </w:r>
            <w:r w:rsidR="00A45FAC" w:rsidRPr="003568FB">
              <w:rPr>
                <w:rFonts w:ascii="Times New Roman" w:eastAsia="Times New Roman" w:hAnsi="Times New Roman"/>
                <w:b/>
                <w:sz w:val="21"/>
                <w:szCs w:val="21"/>
                <w:u w:val="single"/>
                <w:lang w:eastAsia="ru-RU"/>
              </w:rPr>
              <w:t>выполнения работ</w:t>
            </w:r>
            <w:r w:rsidRPr="003568FB">
              <w:rPr>
                <w:rFonts w:ascii="Times New Roman" w:eastAsia="Times New Roman" w:hAnsi="Times New Roman"/>
                <w:bCs/>
                <w:sz w:val="21"/>
                <w:szCs w:val="21"/>
                <w:lang w:eastAsia="ru-RU"/>
              </w:rPr>
              <w:t xml:space="preserve">: </w:t>
            </w:r>
            <w:r w:rsidR="003568FB" w:rsidRPr="003568FB">
              <w:rPr>
                <w:rFonts w:ascii="Times New Roman" w:eastAsia="Times New Roman" w:hAnsi="Times New Roman"/>
                <w:bCs/>
                <w:sz w:val="21"/>
                <w:szCs w:val="21"/>
                <w:lang w:eastAsia="ru-RU"/>
              </w:rPr>
              <w:t>в течение 120 календарных дней с момента заключения договора</w:t>
            </w:r>
          </w:p>
        </w:tc>
      </w:tr>
      <w:tr w:rsidR="00990BA3" w:rsidRPr="00990BA3" w14:paraId="03EC1B1D" w14:textId="77777777" w:rsidTr="009D3185">
        <w:tc>
          <w:tcPr>
            <w:tcW w:w="274" w:type="pct"/>
            <w:vAlign w:val="center"/>
          </w:tcPr>
          <w:p w14:paraId="2F45F884" w14:textId="77777777" w:rsidR="00990BA3" w:rsidRPr="007400A7" w:rsidRDefault="00893A4A" w:rsidP="009A153C">
            <w:pPr>
              <w:spacing w:after="0" w:line="240" w:lineRule="auto"/>
              <w:jc w:val="center"/>
              <w:rPr>
                <w:rFonts w:ascii="Times New Roman" w:eastAsia="Times New Roman" w:hAnsi="Times New Roman"/>
                <w:b/>
                <w:sz w:val="21"/>
                <w:szCs w:val="21"/>
                <w:lang w:eastAsia="ru-RU"/>
              </w:rPr>
            </w:pPr>
            <w:r w:rsidRPr="007400A7">
              <w:rPr>
                <w:rFonts w:ascii="Times New Roman" w:eastAsia="Times New Roman" w:hAnsi="Times New Roman"/>
                <w:b/>
                <w:sz w:val="21"/>
                <w:szCs w:val="21"/>
                <w:lang w:eastAsia="ru-RU"/>
              </w:rPr>
              <w:lastRenderedPageBreak/>
              <w:t>1</w:t>
            </w:r>
            <w:r w:rsidR="009A153C" w:rsidRPr="007400A7">
              <w:rPr>
                <w:rFonts w:ascii="Times New Roman" w:eastAsia="Times New Roman" w:hAnsi="Times New Roman"/>
                <w:b/>
                <w:sz w:val="21"/>
                <w:szCs w:val="21"/>
                <w:lang w:eastAsia="ru-RU"/>
              </w:rPr>
              <w:t>3</w:t>
            </w:r>
          </w:p>
        </w:tc>
        <w:tc>
          <w:tcPr>
            <w:tcW w:w="1105" w:type="pct"/>
            <w:vAlign w:val="center"/>
          </w:tcPr>
          <w:p w14:paraId="2A5BA4D0" w14:textId="77777777" w:rsidR="00990BA3" w:rsidRPr="007400A7" w:rsidRDefault="00990BA3" w:rsidP="00A45FAC">
            <w:pPr>
              <w:spacing w:after="0" w:line="240" w:lineRule="auto"/>
              <w:rPr>
                <w:rFonts w:ascii="Times New Roman" w:eastAsia="Times New Roman" w:hAnsi="Times New Roman"/>
                <w:b/>
                <w:sz w:val="21"/>
                <w:szCs w:val="21"/>
                <w:lang w:eastAsia="ru-RU"/>
              </w:rPr>
            </w:pPr>
            <w:r w:rsidRPr="007400A7">
              <w:rPr>
                <w:rFonts w:ascii="Times New Roman" w:eastAsia="Times New Roman" w:hAnsi="Times New Roman"/>
                <w:b/>
                <w:sz w:val="21"/>
                <w:szCs w:val="21"/>
                <w:lang w:eastAsia="ru-RU"/>
              </w:rPr>
              <w:t xml:space="preserve">Форма, сроки и порядок оплаты </w:t>
            </w:r>
            <w:r w:rsidR="00A45FAC" w:rsidRPr="007400A7">
              <w:rPr>
                <w:rFonts w:ascii="Times New Roman" w:eastAsia="Times New Roman" w:hAnsi="Times New Roman"/>
                <w:b/>
                <w:sz w:val="21"/>
                <w:szCs w:val="21"/>
                <w:lang w:eastAsia="ru-RU"/>
              </w:rPr>
              <w:t>выполненных работ</w:t>
            </w:r>
          </w:p>
        </w:tc>
        <w:tc>
          <w:tcPr>
            <w:tcW w:w="3621" w:type="pct"/>
            <w:vAlign w:val="center"/>
          </w:tcPr>
          <w:p w14:paraId="5DF7BBCA" w14:textId="78830C72" w:rsidR="00990BA3" w:rsidRPr="007400A7" w:rsidRDefault="007400A7" w:rsidP="00ED455A">
            <w:pPr>
              <w:spacing w:after="0" w:line="240" w:lineRule="auto"/>
              <w:ind w:firstLine="142"/>
              <w:jc w:val="both"/>
              <w:rPr>
                <w:rFonts w:ascii="Times New Roman" w:eastAsia="Times New Roman" w:hAnsi="Times New Roman"/>
                <w:sz w:val="21"/>
                <w:szCs w:val="21"/>
                <w:lang w:eastAsia="ru-RU"/>
              </w:rPr>
            </w:pPr>
            <w:r w:rsidRPr="007400A7">
              <w:rPr>
                <w:rFonts w:ascii="Times New Roman" w:eastAsia="Times New Roman" w:hAnsi="Times New Roman"/>
                <w:sz w:val="21"/>
                <w:szCs w:val="21"/>
                <w:lang w:eastAsia="ru-RU"/>
              </w:rPr>
              <w:t>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формам в течение 7 (семи) рабочих дней, с момента подписания сторонами актов.</w:t>
            </w:r>
          </w:p>
        </w:tc>
      </w:tr>
      <w:tr w:rsidR="00990BA3" w:rsidRPr="00990BA3" w14:paraId="7D758DB3" w14:textId="77777777" w:rsidTr="009D3185">
        <w:tc>
          <w:tcPr>
            <w:tcW w:w="274" w:type="pct"/>
            <w:vAlign w:val="center"/>
          </w:tcPr>
          <w:p w14:paraId="13D8DC23" w14:textId="77777777"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4</w:t>
            </w:r>
          </w:p>
        </w:tc>
        <w:tc>
          <w:tcPr>
            <w:tcW w:w="1105" w:type="pct"/>
            <w:vAlign w:val="center"/>
          </w:tcPr>
          <w:p w14:paraId="0181F1D3" w14:textId="77777777"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621" w:type="pct"/>
            <w:vAlign w:val="center"/>
          </w:tcPr>
          <w:p w14:paraId="7126ED96" w14:textId="77777777"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14:paraId="576236C0" w14:textId="77777777" w:rsidTr="009D3185">
        <w:tc>
          <w:tcPr>
            <w:tcW w:w="274" w:type="pct"/>
            <w:vAlign w:val="center"/>
          </w:tcPr>
          <w:p w14:paraId="21C9FB4C" w14:textId="77777777"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5</w:t>
            </w:r>
          </w:p>
        </w:tc>
        <w:tc>
          <w:tcPr>
            <w:tcW w:w="1105" w:type="pct"/>
            <w:vAlign w:val="center"/>
          </w:tcPr>
          <w:p w14:paraId="5CBA6268" w14:textId="77777777" w:rsidR="00990BA3" w:rsidRPr="00990BA3" w:rsidRDefault="00837A6C" w:rsidP="002B7E1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 xml:space="preserve">окончания срока подачи заявок на участие в </w:t>
            </w:r>
            <w:r w:rsidR="002B7E13">
              <w:rPr>
                <w:rFonts w:ascii="Times New Roman" w:eastAsia="Times New Roman" w:hAnsi="Times New Roman"/>
                <w:b/>
                <w:sz w:val="21"/>
                <w:szCs w:val="21"/>
                <w:lang w:eastAsia="ru-RU"/>
              </w:rPr>
              <w:t>конкурсе</w:t>
            </w:r>
            <w:r w:rsidR="00546DA5">
              <w:rPr>
                <w:rFonts w:ascii="Times New Roman" w:eastAsia="Times New Roman" w:hAnsi="Times New Roman"/>
                <w:b/>
                <w:sz w:val="21"/>
                <w:szCs w:val="21"/>
                <w:lang w:eastAsia="ru-RU"/>
              </w:rPr>
              <w:t xml:space="preserve"> в электронной форме</w:t>
            </w:r>
          </w:p>
        </w:tc>
        <w:tc>
          <w:tcPr>
            <w:tcW w:w="3621" w:type="pct"/>
            <w:vAlign w:val="center"/>
          </w:tcPr>
          <w:p w14:paraId="755E1AC7" w14:textId="54EC5434"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4D4BD7">
              <w:rPr>
                <w:rFonts w:ascii="Times New Roman" w:eastAsia="Times New Roman" w:hAnsi="Times New Roman"/>
                <w:b/>
                <w:sz w:val="21"/>
                <w:szCs w:val="21"/>
                <w:highlight w:val="yellow"/>
                <w:lang w:eastAsia="ru-RU"/>
              </w:rPr>
              <w:t>20</w:t>
            </w:r>
            <w:r w:rsidRPr="00990BA3">
              <w:rPr>
                <w:rFonts w:ascii="Times New Roman" w:eastAsia="Times New Roman" w:hAnsi="Times New Roman"/>
                <w:b/>
                <w:sz w:val="21"/>
                <w:szCs w:val="21"/>
                <w:highlight w:val="yellow"/>
                <w:lang w:eastAsia="ru-RU"/>
              </w:rPr>
              <w:t xml:space="preserve">» </w:t>
            </w:r>
            <w:r w:rsidR="004D4BD7">
              <w:rPr>
                <w:rFonts w:ascii="Times New Roman" w:eastAsia="Times New Roman" w:hAnsi="Times New Roman"/>
                <w:b/>
                <w:sz w:val="21"/>
                <w:szCs w:val="21"/>
                <w:highlight w:val="yellow"/>
                <w:lang w:eastAsia="ru-RU"/>
              </w:rPr>
              <w:t>сентября</w:t>
            </w:r>
            <w:r w:rsidR="005327F0">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p>
          <w:p w14:paraId="36362CD2" w14:textId="7238CC9D" w:rsidR="00990BA3" w:rsidRPr="00990BA3" w:rsidRDefault="00990BA3" w:rsidP="00DF7D4A">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DF7D4A">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4D4BD7">
              <w:rPr>
                <w:rFonts w:ascii="Times New Roman" w:eastAsia="Times New Roman" w:hAnsi="Times New Roman"/>
                <w:b/>
                <w:sz w:val="21"/>
                <w:szCs w:val="21"/>
                <w:highlight w:val="yellow"/>
                <w:lang w:eastAsia="ru-RU"/>
              </w:rPr>
              <w:t>07</w:t>
            </w:r>
            <w:r w:rsidRPr="00990BA3">
              <w:rPr>
                <w:rFonts w:ascii="Times New Roman" w:eastAsia="Times New Roman" w:hAnsi="Times New Roman"/>
                <w:b/>
                <w:sz w:val="21"/>
                <w:szCs w:val="21"/>
                <w:highlight w:val="yellow"/>
                <w:lang w:eastAsia="ru-RU"/>
              </w:rPr>
              <w:t xml:space="preserve">» </w:t>
            </w:r>
            <w:r w:rsidR="004D4BD7">
              <w:rPr>
                <w:rFonts w:ascii="Times New Roman" w:eastAsia="Times New Roman" w:hAnsi="Times New Roman"/>
                <w:b/>
                <w:sz w:val="21"/>
                <w:szCs w:val="21"/>
                <w:highlight w:val="yellow"/>
                <w:lang w:eastAsia="ru-RU"/>
              </w:rPr>
              <w:t>октября</w:t>
            </w:r>
            <w:r w:rsidR="00F7586A">
              <w:rPr>
                <w:rFonts w:ascii="Times New Roman" w:eastAsia="Times New Roman" w:hAnsi="Times New Roman"/>
                <w:b/>
                <w:sz w:val="21"/>
                <w:szCs w:val="21"/>
                <w:highlight w:val="yellow"/>
                <w:lang w:eastAsia="ru-RU"/>
              </w:rPr>
              <w:t xml:space="preserve"> 202</w:t>
            </w:r>
            <w:r w:rsidR="004D4BD7">
              <w:rPr>
                <w:rFonts w:ascii="Times New Roman" w:eastAsia="Times New Roman" w:hAnsi="Times New Roman"/>
                <w:b/>
                <w:sz w:val="21"/>
                <w:szCs w:val="21"/>
                <w:highlight w:val="yellow"/>
                <w:lang w:eastAsia="ru-RU"/>
              </w:rPr>
              <w:t>4</w:t>
            </w:r>
            <w:r w:rsidRPr="00990BA3">
              <w:rPr>
                <w:rFonts w:ascii="Times New Roman" w:eastAsia="Times New Roman" w:hAnsi="Times New Roman"/>
                <w:b/>
                <w:sz w:val="21"/>
                <w:szCs w:val="21"/>
                <w:highlight w:val="yellow"/>
                <w:lang w:eastAsia="ru-RU"/>
              </w:rPr>
              <w:t xml:space="preserve"> г.</w:t>
            </w:r>
          </w:p>
        </w:tc>
      </w:tr>
      <w:tr w:rsidR="00990BA3" w:rsidRPr="00990BA3" w14:paraId="790E997A" w14:textId="77777777" w:rsidTr="009D3185">
        <w:tc>
          <w:tcPr>
            <w:tcW w:w="274" w:type="pct"/>
            <w:vAlign w:val="center"/>
          </w:tcPr>
          <w:p w14:paraId="6DDB4202" w14:textId="77777777"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6</w:t>
            </w:r>
          </w:p>
        </w:tc>
        <w:tc>
          <w:tcPr>
            <w:tcW w:w="1105" w:type="pct"/>
            <w:vAlign w:val="center"/>
          </w:tcPr>
          <w:p w14:paraId="0F8033E6" w14:textId="0239DA8B" w:rsidR="00990BA3" w:rsidRPr="00990BA3" w:rsidRDefault="005327F0" w:rsidP="0082161A">
            <w:pPr>
              <w:spacing w:after="0" w:line="240" w:lineRule="auto"/>
              <w:rPr>
                <w:rFonts w:ascii="Times New Roman" w:eastAsia="Times New Roman" w:hAnsi="Times New Roman"/>
                <w:b/>
                <w:sz w:val="21"/>
                <w:szCs w:val="21"/>
                <w:lang w:eastAsia="ru-RU"/>
              </w:rPr>
            </w:pPr>
            <w:r w:rsidRPr="005327F0">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621" w:type="pct"/>
            <w:vAlign w:val="center"/>
          </w:tcPr>
          <w:p w14:paraId="21D164A4" w14:textId="155B5632" w:rsidR="00E26DA0" w:rsidRPr="005327F0" w:rsidRDefault="005327F0" w:rsidP="005327F0">
            <w:pPr>
              <w:spacing w:after="0" w:line="240" w:lineRule="auto"/>
              <w:jc w:val="both"/>
              <w:rPr>
                <w:rFonts w:ascii="Times New Roman" w:eastAsia="Times New Roman" w:hAnsi="Times New Roman"/>
                <w:sz w:val="21"/>
                <w:szCs w:val="21"/>
                <w:lang w:eastAsia="ru-RU"/>
              </w:rPr>
            </w:pPr>
            <w:r w:rsidRPr="005327F0">
              <w:rPr>
                <w:rFonts w:ascii="Times New Roman" w:eastAsia="Times New Roman" w:hAnsi="Times New Roman"/>
                <w:sz w:val="21"/>
                <w:szCs w:val="21"/>
                <w:lang w:eastAsia="ru-RU"/>
              </w:rPr>
              <w:t>Рубли РФ.</w:t>
            </w:r>
          </w:p>
        </w:tc>
      </w:tr>
      <w:tr w:rsidR="00990BA3" w:rsidRPr="00990BA3" w14:paraId="71784644" w14:textId="77777777" w:rsidTr="009D3185">
        <w:tc>
          <w:tcPr>
            <w:tcW w:w="274" w:type="pct"/>
            <w:vAlign w:val="center"/>
          </w:tcPr>
          <w:p w14:paraId="4022DC79" w14:textId="77777777"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7</w:t>
            </w:r>
          </w:p>
        </w:tc>
        <w:tc>
          <w:tcPr>
            <w:tcW w:w="1105" w:type="pct"/>
            <w:vAlign w:val="center"/>
          </w:tcPr>
          <w:p w14:paraId="1470F13D" w14:textId="42C36C76" w:rsidR="00990BA3" w:rsidRPr="00990BA3" w:rsidRDefault="005327F0" w:rsidP="00990BA3">
            <w:pPr>
              <w:spacing w:after="0" w:line="240" w:lineRule="auto"/>
              <w:rPr>
                <w:rFonts w:ascii="Times New Roman" w:eastAsia="Times New Roman" w:hAnsi="Times New Roman"/>
                <w:b/>
                <w:sz w:val="21"/>
                <w:szCs w:val="21"/>
                <w:lang w:eastAsia="ru-RU"/>
              </w:rPr>
            </w:pPr>
            <w:r w:rsidRPr="005327F0">
              <w:rPr>
                <w:rFonts w:ascii="Times New Roman" w:eastAsia="Times New Roman" w:hAnsi="Times New Roman"/>
                <w:b/>
                <w:sz w:val="21"/>
                <w:szCs w:val="21"/>
                <w:lang w:eastAsia="ru-RU"/>
              </w:rPr>
              <w:t>Начальная (максимальная) цена договора, руб.</w:t>
            </w:r>
          </w:p>
        </w:tc>
        <w:tc>
          <w:tcPr>
            <w:tcW w:w="3621" w:type="pct"/>
            <w:vAlign w:val="center"/>
          </w:tcPr>
          <w:p w14:paraId="4BE37E7C" w14:textId="395AAF7A" w:rsidR="00990BA3" w:rsidRPr="00990BA3" w:rsidRDefault="005327F0" w:rsidP="005327F0">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b/>
                <w:sz w:val="21"/>
                <w:szCs w:val="21"/>
                <w:lang w:eastAsia="ru-RU"/>
              </w:rPr>
              <w:t>46 073 314</w:t>
            </w:r>
            <w:r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Сорок шесть миллионов семьдесят три тысячи триста четырнадцать</w:t>
            </w:r>
            <w:r w:rsidRPr="00AF606F">
              <w:rPr>
                <w:rFonts w:ascii="Times New Roman" w:eastAsia="Times New Roman" w:hAnsi="Times New Roman"/>
                <w:b/>
                <w:sz w:val="21"/>
                <w:szCs w:val="21"/>
                <w:lang w:eastAsia="ru-RU"/>
              </w:rPr>
              <w:t xml:space="preserve">) руб. </w:t>
            </w:r>
            <w:r>
              <w:rPr>
                <w:rFonts w:ascii="Times New Roman" w:eastAsia="Times New Roman" w:hAnsi="Times New Roman"/>
                <w:b/>
                <w:sz w:val="21"/>
                <w:szCs w:val="21"/>
                <w:lang w:eastAsia="ru-RU"/>
              </w:rPr>
              <w:t>46</w:t>
            </w:r>
            <w:r w:rsidRPr="00AF606F">
              <w:rPr>
                <w:rFonts w:ascii="Times New Roman" w:eastAsia="Times New Roman" w:hAnsi="Times New Roman"/>
                <w:b/>
                <w:sz w:val="21"/>
                <w:szCs w:val="21"/>
                <w:lang w:eastAsia="ru-RU"/>
              </w:rPr>
              <w:t xml:space="preserve"> коп</w:t>
            </w:r>
            <w:r w:rsidRPr="00EC077E">
              <w:rPr>
                <w:rFonts w:ascii="Times New Roman" w:eastAsia="Times New Roman" w:hAnsi="Times New Roman"/>
                <w:b/>
                <w:sz w:val="21"/>
                <w:szCs w:val="21"/>
                <w:lang w:eastAsia="ru-RU"/>
              </w:rPr>
              <w:t>.</w:t>
            </w:r>
            <w:r w:rsidR="00990BA3" w:rsidRPr="00990BA3">
              <w:rPr>
                <w:rFonts w:ascii="Times New Roman" w:eastAsia="Times New Roman" w:hAnsi="Times New Roman"/>
                <w:sz w:val="21"/>
                <w:szCs w:val="21"/>
                <w:lang w:eastAsia="ru-RU"/>
              </w:rPr>
              <w:t xml:space="preserve"> </w:t>
            </w:r>
          </w:p>
        </w:tc>
      </w:tr>
      <w:tr w:rsidR="00A71DAE" w:rsidRPr="00990BA3" w14:paraId="5AD2F2AF" w14:textId="77777777" w:rsidTr="009D3185">
        <w:tc>
          <w:tcPr>
            <w:tcW w:w="274" w:type="pct"/>
            <w:vAlign w:val="center"/>
          </w:tcPr>
          <w:p w14:paraId="2E2C9C22" w14:textId="77777777"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8</w:t>
            </w:r>
          </w:p>
        </w:tc>
        <w:tc>
          <w:tcPr>
            <w:tcW w:w="1105" w:type="pct"/>
            <w:vAlign w:val="center"/>
          </w:tcPr>
          <w:p w14:paraId="006EA0E4" w14:textId="08CDCD37" w:rsidR="00A71DAE" w:rsidRPr="00990BA3" w:rsidRDefault="009D3185" w:rsidP="00517E18">
            <w:pPr>
              <w:spacing w:after="0" w:line="240" w:lineRule="auto"/>
              <w:rPr>
                <w:rFonts w:ascii="Times New Roman" w:eastAsia="Times New Roman" w:hAnsi="Times New Roman"/>
                <w:b/>
                <w:sz w:val="21"/>
                <w:szCs w:val="21"/>
                <w:lang w:eastAsia="ru-RU"/>
              </w:rPr>
            </w:pPr>
            <w:r w:rsidRPr="009D3185">
              <w:rPr>
                <w:rFonts w:ascii="Times New Roman" w:eastAsia="Times New Roman" w:hAnsi="Times New Roman"/>
                <w:b/>
                <w:sz w:val="21"/>
                <w:szCs w:val="21"/>
                <w:lang w:eastAsia="ru-RU"/>
              </w:rPr>
              <w:t>Обоснование и порядок формирования цены договора</w:t>
            </w:r>
          </w:p>
        </w:tc>
        <w:tc>
          <w:tcPr>
            <w:tcW w:w="3621" w:type="pct"/>
            <w:vAlign w:val="center"/>
          </w:tcPr>
          <w:p w14:paraId="57BB5504" w14:textId="69613026" w:rsidR="009D3185" w:rsidRDefault="00FC37DC" w:rsidP="009D3185">
            <w:pPr>
              <w:spacing w:after="0" w:line="240" w:lineRule="auto"/>
              <w:ind w:firstLine="286"/>
              <w:jc w:val="both"/>
              <w:rPr>
                <w:rFonts w:ascii="Times New Roman" w:eastAsia="Times New Roman" w:hAnsi="Times New Roman"/>
                <w:sz w:val="21"/>
                <w:szCs w:val="21"/>
                <w:lang w:eastAsia="ru-RU"/>
              </w:rPr>
            </w:pPr>
            <w:bookmarkStart w:id="32" w:name="_Hlk177565158"/>
            <w:r w:rsidRPr="00FC37DC">
              <w:rPr>
                <w:rFonts w:ascii="Times New Roman" w:eastAsia="Times New Roman" w:hAnsi="Times New Roman"/>
                <w:sz w:val="21"/>
                <w:szCs w:val="21"/>
                <w:lang w:eastAsia="ru-RU"/>
              </w:rPr>
              <w:t>Цена Договора указана с учетом выполнения строительно-монтажных работ по прокладке водопроводных сетей на объектах:</w:t>
            </w:r>
            <w:r>
              <w:rPr>
                <w:rFonts w:ascii="Times New Roman" w:eastAsia="Times New Roman" w:hAnsi="Times New Roman"/>
                <w:sz w:val="21"/>
                <w:szCs w:val="21"/>
                <w:lang w:eastAsia="ru-RU"/>
              </w:rPr>
              <w:t xml:space="preserve"> </w:t>
            </w:r>
            <w:r w:rsidRPr="00FC37DC">
              <w:rPr>
                <w:rFonts w:ascii="Times New Roman" w:eastAsia="Times New Roman" w:hAnsi="Times New Roman"/>
                <w:sz w:val="21"/>
                <w:szCs w:val="21"/>
                <w:lang w:eastAsia="ru-RU"/>
              </w:rPr>
              <w:t xml:space="preserve">1. «Водопроводные сети по </w:t>
            </w:r>
            <w:proofErr w:type="spellStart"/>
            <w:r w:rsidRPr="00FC37DC">
              <w:rPr>
                <w:rFonts w:ascii="Times New Roman" w:eastAsia="Times New Roman" w:hAnsi="Times New Roman"/>
                <w:sz w:val="21"/>
                <w:szCs w:val="21"/>
                <w:lang w:eastAsia="ru-RU"/>
              </w:rPr>
              <w:t>ул.Водопроводная</w:t>
            </w:r>
            <w:proofErr w:type="spellEnd"/>
            <w:r w:rsidRPr="00FC37DC">
              <w:rPr>
                <w:rFonts w:ascii="Times New Roman" w:eastAsia="Times New Roman" w:hAnsi="Times New Roman"/>
                <w:sz w:val="21"/>
                <w:szCs w:val="21"/>
                <w:lang w:eastAsia="ru-RU"/>
              </w:rPr>
              <w:t xml:space="preserve"> от д.1 по Воскресенскому пр. до </w:t>
            </w:r>
            <w:proofErr w:type="spellStart"/>
            <w:r w:rsidRPr="00FC37DC">
              <w:rPr>
                <w:rFonts w:ascii="Times New Roman" w:eastAsia="Times New Roman" w:hAnsi="Times New Roman"/>
                <w:sz w:val="21"/>
                <w:szCs w:val="21"/>
                <w:lang w:eastAsia="ru-RU"/>
              </w:rPr>
              <w:t>ул.Петрова</w:t>
            </w:r>
            <w:proofErr w:type="spellEnd"/>
            <w:r w:rsidRPr="00FC37DC">
              <w:rPr>
                <w:rFonts w:ascii="Times New Roman" w:eastAsia="Times New Roman" w:hAnsi="Times New Roman"/>
                <w:sz w:val="21"/>
                <w:szCs w:val="21"/>
                <w:lang w:eastAsia="ru-RU"/>
              </w:rPr>
              <w:t xml:space="preserve">» (строительство участка от колодца ВК-681-7 до ВК-633-4, d-500мм); 2. «Водопроводные сети вдоль Сернурского тракта от </w:t>
            </w:r>
            <w:proofErr w:type="spellStart"/>
            <w:r w:rsidRPr="00FC37DC">
              <w:rPr>
                <w:rFonts w:ascii="Times New Roman" w:eastAsia="Times New Roman" w:hAnsi="Times New Roman"/>
                <w:sz w:val="21"/>
                <w:szCs w:val="21"/>
                <w:lang w:eastAsia="ru-RU"/>
              </w:rPr>
              <w:t>ул.Петрова</w:t>
            </w:r>
            <w:proofErr w:type="spellEnd"/>
            <w:r w:rsidRPr="00FC37DC">
              <w:rPr>
                <w:rFonts w:ascii="Times New Roman" w:eastAsia="Times New Roman" w:hAnsi="Times New Roman"/>
                <w:sz w:val="21"/>
                <w:szCs w:val="21"/>
                <w:lang w:eastAsia="ru-RU"/>
              </w:rPr>
              <w:t xml:space="preserve"> до створа </w:t>
            </w:r>
            <w:proofErr w:type="spellStart"/>
            <w:r w:rsidRPr="00FC37DC">
              <w:rPr>
                <w:rFonts w:ascii="Times New Roman" w:eastAsia="Times New Roman" w:hAnsi="Times New Roman"/>
                <w:sz w:val="21"/>
                <w:szCs w:val="21"/>
                <w:lang w:eastAsia="ru-RU"/>
              </w:rPr>
              <w:t>ул.Кирова</w:t>
            </w:r>
            <w:proofErr w:type="spellEnd"/>
            <w:r w:rsidRPr="00FC37DC">
              <w:rPr>
                <w:rFonts w:ascii="Times New Roman" w:eastAsia="Times New Roman" w:hAnsi="Times New Roman"/>
                <w:sz w:val="21"/>
                <w:szCs w:val="21"/>
                <w:lang w:eastAsia="ru-RU"/>
              </w:rPr>
              <w:t>» (строительство участка от колодца ВК-633-4 до ВК-537-1, d-500мм), всех расходов Подрядчика,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 других обязательных платежей, подлежащие уплате в связи с выполнением Договора.</w:t>
            </w:r>
            <w:bookmarkEnd w:id="32"/>
          </w:p>
          <w:p w14:paraId="24B8A65D" w14:textId="48B95305" w:rsidR="00DF704A" w:rsidRPr="0075776F" w:rsidRDefault="009D3185" w:rsidP="009D3185">
            <w:pPr>
              <w:spacing w:after="0" w:line="240" w:lineRule="auto"/>
              <w:ind w:firstLine="144"/>
              <w:jc w:val="both"/>
              <w:rPr>
                <w:rFonts w:ascii="Times New Roman" w:eastAsia="Times New Roman" w:hAnsi="Times New Roman"/>
                <w:b/>
                <w:sz w:val="21"/>
                <w:szCs w:val="21"/>
                <w:highlight w:val="yellow"/>
                <w:u w:val="single"/>
                <w:lang w:eastAsia="ru-RU"/>
              </w:rPr>
            </w:pPr>
            <w:r>
              <w:rPr>
                <w:rFonts w:ascii="Times New Roman" w:eastAsia="Times New Roman" w:hAnsi="Times New Roman"/>
                <w:sz w:val="21"/>
                <w:szCs w:val="21"/>
                <w:lang w:eastAsia="ru-RU"/>
              </w:rPr>
              <w:t>Для определения НМЦД используется проектно-сметный метод.</w:t>
            </w:r>
          </w:p>
        </w:tc>
      </w:tr>
      <w:tr w:rsidR="00A71DAE" w:rsidRPr="00990BA3" w14:paraId="356D3769" w14:textId="77777777" w:rsidTr="009D3185">
        <w:tc>
          <w:tcPr>
            <w:tcW w:w="274" w:type="pct"/>
            <w:vAlign w:val="center"/>
          </w:tcPr>
          <w:p w14:paraId="69B5068D" w14:textId="77777777"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9</w:t>
            </w:r>
          </w:p>
        </w:tc>
        <w:tc>
          <w:tcPr>
            <w:tcW w:w="1105" w:type="pct"/>
            <w:vAlign w:val="center"/>
          </w:tcPr>
          <w:p w14:paraId="60C94D66" w14:textId="6F87A79B" w:rsidR="00A71DAE" w:rsidRPr="00990BA3" w:rsidRDefault="009D3185" w:rsidP="00990BA3">
            <w:pPr>
              <w:spacing w:after="0" w:line="240" w:lineRule="auto"/>
              <w:rPr>
                <w:rFonts w:ascii="Times New Roman" w:eastAsia="Times New Roman" w:hAnsi="Times New Roman"/>
                <w:b/>
                <w:sz w:val="21"/>
                <w:szCs w:val="21"/>
                <w:lang w:eastAsia="ru-RU"/>
              </w:rPr>
            </w:pPr>
            <w:r w:rsidRPr="009D3185">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621" w:type="pct"/>
            <w:vAlign w:val="center"/>
          </w:tcPr>
          <w:p w14:paraId="25AB3DC3" w14:textId="25300C8A" w:rsidR="00710DFE" w:rsidRPr="00915F64" w:rsidRDefault="009D3185" w:rsidP="009D3185">
            <w:pPr>
              <w:spacing w:after="0" w:line="240" w:lineRule="auto"/>
              <w:jc w:val="both"/>
              <w:rPr>
                <w:rFonts w:ascii="Times New Roman" w:eastAsia="Times New Roman" w:hAnsi="Times New Roman"/>
                <w:sz w:val="21"/>
                <w:szCs w:val="21"/>
                <w:lang w:eastAsia="ru-RU"/>
              </w:rPr>
            </w:pPr>
            <w:r w:rsidRPr="009D3185">
              <w:rPr>
                <w:rFonts w:ascii="Times New Roman" w:eastAsia="Times New Roman" w:hAnsi="Times New Roman"/>
                <w:sz w:val="21"/>
                <w:szCs w:val="21"/>
                <w:lang w:eastAsia="ru-RU"/>
              </w:rPr>
              <w:t>Не требуется</w:t>
            </w:r>
          </w:p>
        </w:tc>
      </w:tr>
      <w:tr w:rsidR="009D3185" w:rsidRPr="00990BA3" w14:paraId="2ACF176D" w14:textId="77777777" w:rsidTr="009D3185">
        <w:tc>
          <w:tcPr>
            <w:tcW w:w="274" w:type="pct"/>
            <w:vAlign w:val="center"/>
          </w:tcPr>
          <w:p w14:paraId="39F37B41" w14:textId="77777777" w:rsidR="009D3185"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105" w:type="pct"/>
            <w:vAlign w:val="center"/>
          </w:tcPr>
          <w:p w14:paraId="4CCC4AB9" w14:textId="24810D5F" w:rsidR="009D3185" w:rsidRPr="002B360B" w:rsidRDefault="009D3185" w:rsidP="009D3185">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участникам закупки</w:t>
            </w:r>
          </w:p>
        </w:tc>
        <w:tc>
          <w:tcPr>
            <w:tcW w:w="3621" w:type="pct"/>
            <w:vAlign w:val="center"/>
          </w:tcPr>
          <w:p w14:paraId="41FFADE3"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8BEC23F"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92EAA21"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417327"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w:t>
            </w:r>
            <w:r w:rsidRPr="00A95B5D">
              <w:rPr>
                <w:rFonts w:ascii="Times New Roman" w:eastAsia="Times New Roman" w:hAnsi="Times New Roman"/>
                <w:sz w:val="20"/>
                <w:szCs w:val="20"/>
                <w:lang w:eastAsia="ru-RU"/>
              </w:rPr>
              <w:lastRenderedPageBreak/>
              <w:t>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1FEB7DBB"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8432B41"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547515B8" w14:textId="33DF188F" w:rsidR="009D3185" w:rsidRPr="002B360B" w:rsidRDefault="00A95B5D" w:rsidP="00A95B5D">
            <w:pPr>
              <w:spacing w:after="0" w:line="240" w:lineRule="auto"/>
              <w:ind w:firstLine="361"/>
              <w:jc w:val="both"/>
              <w:rPr>
                <w:rFonts w:ascii="Times New Roman" w:eastAsia="Times New Roman" w:hAnsi="Times New Roman"/>
                <w:sz w:val="21"/>
                <w:szCs w:val="21"/>
                <w:lang w:eastAsia="ru-RU"/>
              </w:rPr>
            </w:pPr>
            <w:r w:rsidRPr="00A95B5D">
              <w:rPr>
                <w:rFonts w:ascii="Times New Roman" w:eastAsia="Times New Roman" w:hAnsi="Times New Roman"/>
                <w:sz w:val="20"/>
                <w:szCs w:val="20"/>
                <w:lang w:eastAsia="ru-RU"/>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9D3185" w:rsidRPr="00990BA3" w14:paraId="34ED41B0" w14:textId="77777777" w:rsidTr="009D3185">
        <w:tc>
          <w:tcPr>
            <w:tcW w:w="274" w:type="pct"/>
            <w:vAlign w:val="center"/>
          </w:tcPr>
          <w:p w14:paraId="65C2736F" w14:textId="7F0FC10E" w:rsidR="009D3185" w:rsidRPr="00990BA3"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20.1</w:t>
            </w:r>
          </w:p>
        </w:tc>
        <w:tc>
          <w:tcPr>
            <w:tcW w:w="1105" w:type="pct"/>
            <w:vAlign w:val="center"/>
          </w:tcPr>
          <w:p w14:paraId="6FD3440F" w14:textId="124EFB1D" w:rsidR="009D3185" w:rsidRPr="00546002" w:rsidRDefault="009D3185" w:rsidP="009D3185">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Т</w:t>
            </w:r>
            <w:r w:rsidRPr="009D3185">
              <w:rPr>
                <w:rFonts w:ascii="Times New Roman" w:eastAsia="Times New Roman" w:hAnsi="Times New Roman"/>
                <w:b/>
                <w:sz w:val="21"/>
                <w:szCs w:val="21"/>
                <w:lang w:eastAsia="ru-RU"/>
              </w:rPr>
              <w:t>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c>
          <w:tcPr>
            <w:tcW w:w="3621" w:type="pct"/>
            <w:vAlign w:val="center"/>
          </w:tcPr>
          <w:p w14:paraId="16E6F261" w14:textId="4B1792B5" w:rsidR="009D3185" w:rsidRPr="00E71EFB" w:rsidRDefault="009D3185" w:rsidP="009D3185">
            <w:pPr>
              <w:spacing w:after="0" w:line="240" w:lineRule="auto"/>
              <w:ind w:firstLine="2"/>
              <w:jc w:val="both"/>
              <w:rPr>
                <w:rFonts w:ascii="Times New Roman" w:eastAsia="Times New Roman" w:hAnsi="Times New Roman"/>
                <w:sz w:val="21"/>
                <w:szCs w:val="21"/>
                <w:lang w:eastAsia="ru-RU"/>
              </w:rPr>
            </w:pPr>
            <w:r w:rsidRPr="009D3185">
              <w:rPr>
                <w:rFonts w:ascii="Times New Roman" w:eastAsia="Times New Roman" w:hAnsi="Times New Roman"/>
                <w:sz w:val="21"/>
                <w:szCs w:val="21"/>
                <w:lang w:eastAsia="ru-RU"/>
              </w:rPr>
              <w:t>Установлено</w:t>
            </w:r>
          </w:p>
        </w:tc>
      </w:tr>
      <w:tr w:rsidR="009D3185" w:rsidRPr="00990BA3" w14:paraId="74C81EC0" w14:textId="77777777" w:rsidTr="009D3185">
        <w:tc>
          <w:tcPr>
            <w:tcW w:w="274" w:type="pct"/>
            <w:vAlign w:val="center"/>
          </w:tcPr>
          <w:p w14:paraId="0CFDDD99" w14:textId="5E8672FE" w:rsidR="009D3185" w:rsidRPr="00990BA3"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20.2</w:t>
            </w:r>
          </w:p>
        </w:tc>
        <w:tc>
          <w:tcPr>
            <w:tcW w:w="1105" w:type="pct"/>
            <w:vAlign w:val="center"/>
          </w:tcPr>
          <w:p w14:paraId="022AF633" w14:textId="77777777" w:rsidR="009D3185" w:rsidRPr="00990BA3" w:rsidRDefault="009D3185" w:rsidP="009D3185">
            <w:pPr>
              <w:spacing w:after="0" w:line="240" w:lineRule="auto"/>
              <w:rPr>
                <w:rFonts w:ascii="Times New Roman" w:eastAsia="Times New Roman" w:hAnsi="Times New Roman"/>
                <w:b/>
                <w:sz w:val="21"/>
                <w:szCs w:val="21"/>
                <w:lang w:eastAsia="ru-RU"/>
              </w:rPr>
            </w:pPr>
            <w:r w:rsidRPr="00753666">
              <w:rPr>
                <w:rFonts w:ascii="Times New Roman" w:eastAsia="Times New Roman" w:hAnsi="Times New Roman"/>
                <w:b/>
                <w:sz w:val="21"/>
                <w:szCs w:val="21"/>
                <w:lang w:eastAsia="ru-RU"/>
              </w:rPr>
              <w:t>Единые обязательные требования к участникам закупки</w:t>
            </w:r>
          </w:p>
        </w:tc>
        <w:tc>
          <w:tcPr>
            <w:tcW w:w="3621" w:type="pct"/>
            <w:vAlign w:val="center"/>
          </w:tcPr>
          <w:p w14:paraId="61B16773" w14:textId="77777777" w:rsidR="009D3185" w:rsidRPr="009D3185" w:rsidRDefault="009D3185" w:rsidP="009D3185">
            <w:pPr>
              <w:pStyle w:val="ac"/>
              <w:numPr>
                <w:ilvl w:val="0"/>
                <w:numId w:val="39"/>
              </w:numPr>
              <w:spacing w:after="0" w:line="240" w:lineRule="auto"/>
              <w:ind w:left="0" w:firstLine="360"/>
              <w:jc w:val="both"/>
              <w:rPr>
                <w:rFonts w:ascii="Times New Roman" w:eastAsia="Times New Roman" w:hAnsi="Times New Roman"/>
                <w:sz w:val="20"/>
                <w:szCs w:val="20"/>
                <w:lang w:eastAsia="ru-RU"/>
              </w:rPr>
            </w:pPr>
            <w:r w:rsidRPr="009D3185">
              <w:rPr>
                <w:rFonts w:ascii="Times New Roman" w:eastAsia="Times New Roman" w:hAnsi="Times New Roman"/>
                <w:sz w:val="20"/>
                <w:szCs w:val="20"/>
                <w:lang w:eastAsia="ru-RU"/>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2A4A05AA" w14:textId="555387C1" w:rsidR="009D3185" w:rsidRPr="009D3185" w:rsidRDefault="009D3185" w:rsidP="009D3185">
            <w:pPr>
              <w:pStyle w:val="ac"/>
              <w:numPr>
                <w:ilvl w:val="0"/>
                <w:numId w:val="39"/>
              </w:numPr>
              <w:spacing w:after="0" w:line="240" w:lineRule="auto"/>
              <w:ind w:left="0" w:firstLine="360"/>
              <w:jc w:val="both"/>
              <w:rPr>
                <w:rFonts w:ascii="Times New Roman" w:eastAsia="Times New Roman" w:hAnsi="Times New Roman"/>
                <w:sz w:val="20"/>
                <w:szCs w:val="20"/>
                <w:lang w:eastAsia="ru-RU"/>
              </w:rPr>
            </w:pPr>
            <w:r w:rsidRPr="009D3185">
              <w:rPr>
                <w:rFonts w:ascii="Times New Roman" w:eastAsia="Times New Roman" w:hAnsi="Times New Roman"/>
                <w:sz w:val="20"/>
                <w:szCs w:val="20"/>
                <w:lang w:eastAsia="ru-RU"/>
              </w:rPr>
              <w:t>Наличие у участника закупки членства в СРО на выполнение данного вида работ. Членами саморегулируемой организации, основанной на членстве лиц, осуществляющих строительство, могут быть только индивидуальные предприниматели и (или) юридические лица, зарегистрированные в том же субъекте Российской Федерации, в котором зарегистрирована такая саморегулируемая организация (часть 3 статья 55.6 Градостроительного кодекса РФ).</w:t>
            </w:r>
          </w:p>
        </w:tc>
      </w:tr>
      <w:tr w:rsidR="009D3185" w:rsidRPr="00990BA3" w14:paraId="31121FFA" w14:textId="77777777" w:rsidTr="009D3185">
        <w:tc>
          <w:tcPr>
            <w:tcW w:w="274" w:type="pct"/>
            <w:vAlign w:val="center"/>
          </w:tcPr>
          <w:p w14:paraId="3C509D58" w14:textId="13C4D0FA" w:rsidR="009D3185"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21</w:t>
            </w:r>
          </w:p>
        </w:tc>
        <w:tc>
          <w:tcPr>
            <w:tcW w:w="1105" w:type="pct"/>
            <w:vAlign w:val="center"/>
          </w:tcPr>
          <w:p w14:paraId="7BB0FA87" w14:textId="12335DD4" w:rsidR="009D3185" w:rsidRPr="003241F9" w:rsidRDefault="009D3185" w:rsidP="009D3185">
            <w:pPr>
              <w:spacing w:after="0" w:line="240" w:lineRule="auto"/>
              <w:rPr>
                <w:rFonts w:ascii="Times New Roman" w:eastAsia="Times New Roman" w:hAnsi="Times New Roman"/>
                <w:b/>
                <w:sz w:val="20"/>
                <w:szCs w:val="20"/>
                <w:lang w:eastAsia="ru-RU"/>
              </w:rPr>
            </w:pPr>
            <w:r w:rsidRPr="009D3185">
              <w:rPr>
                <w:rFonts w:ascii="Times New Roman" w:eastAsia="Times New Roman" w:hAnsi="Times New Roman"/>
                <w:b/>
                <w:sz w:val="20"/>
                <w:szCs w:val="20"/>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621" w:type="pct"/>
            <w:vAlign w:val="center"/>
          </w:tcPr>
          <w:p w14:paraId="70CF83EB" w14:textId="77777777" w:rsidR="009D3185" w:rsidRPr="00707CB9" w:rsidRDefault="009D3185" w:rsidP="009D3185">
            <w:pPr>
              <w:spacing w:after="0" w:line="240" w:lineRule="auto"/>
              <w:jc w:val="both"/>
              <w:rPr>
                <w:rFonts w:ascii="Times New Roman" w:eastAsia="Times New Roman" w:hAnsi="Times New Roman"/>
                <w:bCs/>
                <w:sz w:val="21"/>
                <w:szCs w:val="21"/>
                <w:lang w:eastAsia="ru-RU"/>
              </w:rPr>
            </w:pPr>
            <w:r w:rsidRPr="00707CB9">
              <w:rPr>
                <w:rFonts w:ascii="Times New Roman" w:eastAsia="Times New Roman" w:hAnsi="Times New Roman"/>
                <w:bCs/>
                <w:sz w:val="21"/>
                <w:szCs w:val="21"/>
                <w:lang w:eastAsia="ru-RU"/>
              </w:rPr>
              <w:t>Установлен</w:t>
            </w:r>
          </w:p>
          <w:p w14:paraId="4F880AC6" w14:textId="6404C31C" w:rsidR="009D3185" w:rsidRDefault="009D3185" w:rsidP="009D3185">
            <w:pPr>
              <w:spacing w:after="0" w:line="240" w:lineRule="auto"/>
              <w:jc w:val="both"/>
              <w:rPr>
                <w:rFonts w:ascii="Times New Roman" w:eastAsia="Times New Roman" w:hAnsi="Times New Roman"/>
                <w:sz w:val="20"/>
                <w:szCs w:val="20"/>
                <w:lang w:eastAsia="ru-RU"/>
              </w:rPr>
            </w:pPr>
            <w:r w:rsidRPr="00707CB9">
              <w:rPr>
                <w:rFonts w:ascii="Times New Roman" w:eastAsia="Times New Roman" w:hAnsi="Times New Roman"/>
                <w:bCs/>
                <w:sz w:val="21"/>
                <w:szCs w:val="21"/>
                <w:lang w:eastAsia="ru-RU"/>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D3185" w:rsidRPr="00990BA3" w14:paraId="4084A680" w14:textId="77777777" w:rsidTr="009D3185">
        <w:tc>
          <w:tcPr>
            <w:tcW w:w="274" w:type="pct"/>
            <w:vAlign w:val="center"/>
          </w:tcPr>
          <w:p w14:paraId="5BD3EA6B" w14:textId="0F9C74B5" w:rsidR="009D3185"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22</w:t>
            </w:r>
          </w:p>
        </w:tc>
        <w:tc>
          <w:tcPr>
            <w:tcW w:w="1105" w:type="pct"/>
            <w:vAlign w:val="center"/>
          </w:tcPr>
          <w:p w14:paraId="6BD4FB90" w14:textId="77777777" w:rsidR="009D3185" w:rsidRPr="00753666" w:rsidRDefault="009D3185" w:rsidP="009D3185">
            <w:pPr>
              <w:spacing w:after="0" w:line="240" w:lineRule="auto"/>
              <w:rPr>
                <w:rFonts w:ascii="Times New Roman" w:eastAsia="Times New Roman" w:hAnsi="Times New Roman"/>
                <w:b/>
                <w:sz w:val="20"/>
                <w:szCs w:val="20"/>
                <w:lang w:eastAsia="ru-RU"/>
              </w:rPr>
            </w:pPr>
            <w:r w:rsidRPr="00517E18">
              <w:rPr>
                <w:rFonts w:ascii="Times New Roman" w:eastAsia="Times New Roman" w:hAnsi="Times New Roman"/>
                <w:b/>
                <w:sz w:val="20"/>
                <w:szCs w:val="20"/>
                <w:lang w:eastAsia="ru-RU"/>
              </w:rPr>
              <w:t>Ограничение в отношении участников закуп</w:t>
            </w:r>
            <w:r>
              <w:rPr>
                <w:rFonts w:ascii="Times New Roman" w:eastAsia="Times New Roman" w:hAnsi="Times New Roman"/>
                <w:b/>
                <w:sz w:val="20"/>
                <w:szCs w:val="20"/>
                <w:lang w:eastAsia="ru-RU"/>
              </w:rPr>
              <w:t>ки</w:t>
            </w:r>
            <w:r w:rsidRPr="00517E18">
              <w:rPr>
                <w:rFonts w:ascii="Times New Roman" w:eastAsia="Times New Roman" w:hAnsi="Times New Roman"/>
                <w:b/>
                <w:sz w:val="20"/>
                <w:szCs w:val="20"/>
                <w:lang w:eastAsia="ru-RU"/>
              </w:rPr>
              <w:t>, которыми могут быть только субъекты малого или среднего предпринимательства</w:t>
            </w:r>
          </w:p>
        </w:tc>
        <w:tc>
          <w:tcPr>
            <w:tcW w:w="3621" w:type="pct"/>
            <w:vAlign w:val="center"/>
          </w:tcPr>
          <w:p w14:paraId="64C3A458" w14:textId="77777777" w:rsidR="009D3185" w:rsidRPr="00FD1514" w:rsidRDefault="009D3185" w:rsidP="009D3185">
            <w:pPr>
              <w:spacing w:after="0" w:line="240" w:lineRule="auto"/>
              <w:jc w:val="both"/>
              <w:rPr>
                <w:rFonts w:ascii="Times New Roman" w:eastAsia="Times New Roman" w:hAnsi="Times New Roman"/>
                <w:bCs/>
                <w:sz w:val="21"/>
                <w:szCs w:val="21"/>
                <w:lang w:eastAsia="ru-RU"/>
              </w:rPr>
            </w:pPr>
            <w:r w:rsidRPr="00FD1514">
              <w:rPr>
                <w:rFonts w:ascii="Times New Roman" w:eastAsia="Times New Roman" w:hAnsi="Times New Roman"/>
                <w:bCs/>
                <w:sz w:val="21"/>
                <w:szCs w:val="21"/>
                <w:lang w:eastAsia="ru-RU"/>
              </w:rPr>
              <w:t>Не установлено</w:t>
            </w:r>
          </w:p>
        </w:tc>
      </w:tr>
      <w:tr w:rsidR="009D3185" w:rsidRPr="00990BA3" w14:paraId="32590480" w14:textId="77777777" w:rsidTr="009D3185">
        <w:tc>
          <w:tcPr>
            <w:tcW w:w="274" w:type="pct"/>
            <w:vAlign w:val="center"/>
          </w:tcPr>
          <w:p w14:paraId="3BF450DF" w14:textId="79BBB686" w:rsidR="009D3185" w:rsidRPr="00990BA3" w:rsidRDefault="00A95B5D"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23</w:t>
            </w:r>
          </w:p>
        </w:tc>
        <w:tc>
          <w:tcPr>
            <w:tcW w:w="1105" w:type="pct"/>
            <w:vAlign w:val="center"/>
          </w:tcPr>
          <w:p w14:paraId="26CF42B8" w14:textId="77777777" w:rsidR="009D3185" w:rsidRPr="00EF3A98" w:rsidRDefault="009D3185" w:rsidP="009D3185">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 xml:space="preserve">обеспечения заявки на участие в </w:t>
            </w:r>
            <w:r>
              <w:rPr>
                <w:rFonts w:ascii="Times New Roman" w:eastAsia="Times New Roman" w:hAnsi="Times New Roman"/>
                <w:b/>
                <w:bCs/>
                <w:sz w:val="21"/>
                <w:szCs w:val="21"/>
                <w:lang w:eastAsia="ru-RU"/>
              </w:rPr>
              <w:t>конкурсе в электронной форме</w:t>
            </w:r>
          </w:p>
        </w:tc>
        <w:tc>
          <w:tcPr>
            <w:tcW w:w="3621" w:type="pct"/>
            <w:vAlign w:val="center"/>
          </w:tcPr>
          <w:p w14:paraId="783F6029" w14:textId="77777777" w:rsidR="009D3185" w:rsidRPr="0039290F" w:rsidRDefault="009D3185" w:rsidP="009D3185">
            <w:pPr>
              <w:spacing w:after="0" w:line="240" w:lineRule="auto"/>
              <w:ind w:firstLine="2"/>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Не требуется</w:t>
            </w:r>
          </w:p>
        </w:tc>
      </w:tr>
      <w:tr w:rsidR="009D3185" w:rsidRPr="00990BA3" w14:paraId="61F41C6F" w14:textId="77777777" w:rsidTr="009D3185">
        <w:trPr>
          <w:trHeight w:val="350"/>
        </w:trPr>
        <w:tc>
          <w:tcPr>
            <w:tcW w:w="274" w:type="pct"/>
            <w:vAlign w:val="center"/>
          </w:tcPr>
          <w:p w14:paraId="1C0E62DE" w14:textId="49F73895" w:rsidR="009D3185" w:rsidRPr="00990BA3" w:rsidRDefault="00A95B5D"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24</w:t>
            </w:r>
          </w:p>
        </w:tc>
        <w:tc>
          <w:tcPr>
            <w:tcW w:w="1105" w:type="pct"/>
            <w:vAlign w:val="center"/>
          </w:tcPr>
          <w:p w14:paraId="6EF3933F" w14:textId="77777777" w:rsidR="009D3185" w:rsidRPr="00990BA3" w:rsidRDefault="009D3185" w:rsidP="009D3185">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Требования к содержанию, форме, оформлению и составу заявки на участие в </w:t>
            </w:r>
            <w:r>
              <w:rPr>
                <w:rFonts w:ascii="Times New Roman" w:eastAsia="Times New Roman" w:hAnsi="Times New Roman"/>
                <w:b/>
                <w:sz w:val="21"/>
                <w:szCs w:val="21"/>
                <w:lang w:eastAsia="ru-RU"/>
              </w:rPr>
              <w:t>закупке</w:t>
            </w:r>
          </w:p>
        </w:tc>
        <w:tc>
          <w:tcPr>
            <w:tcW w:w="3621" w:type="pct"/>
            <w:vAlign w:val="center"/>
          </w:tcPr>
          <w:p w14:paraId="1164C55C" w14:textId="77777777" w:rsidR="009D3185" w:rsidRPr="0039290F" w:rsidRDefault="009D3185" w:rsidP="009D3185">
            <w:pPr>
              <w:spacing w:after="0" w:line="240" w:lineRule="auto"/>
              <w:jc w:val="both"/>
              <w:rPr>
                <w:rFonts w:ascii="Times New Roman" w:eastAsia="Times New Roman" w:hAnsi="Times New Roman"/>
                <w:sz w:val="21"/>
                <w:szCs w:val="21"/>
                <w:lang w:eastAsia="ru-RU"/>
              </w:rPr>
            </w:pPr>
            <w:r w:rsidRPr="0075776F">
              <w:rPr>
                <w:rFonts w:ascii="Times New Roman" w:eastAsia="Times New Roman" w:hAnsi="Times New Roman"/>
                <w:sz w:val="21"/>
                <w:szCs w:val="21"/>
              </w:rPr>
              <w:t xml:space="preserve">Указаны в разделах 3, 4 Части </w:t>
            </w:r>
            <w:r w:rsidRPr="0075776F">
              <w:rPr>
                <w:rFonts w:ascii="Times New Roman" w:eastAsia="Times New Roman" w:hAnsi="Times New Roman"/>
                <w:sz w:val="21"/>
                <w:szCs w:val="21"/>
                <w:lang w:val="en-US"/>
              </w:rPr>
              <w:t>I</w:t>
            </w:r>
            <w:r w:rsidRPr="0075776F">
              <w:rPr>
                <w:rFonts w:ascii="Times New Roman" w:eastAsia="Times New Roman" w:hAnsi="Times New Roman"/>
                <w:sz w:val="21"/>
                <w:szCs w:val="21"/>
              </w:rPr>
              <w:t xml:space="preserve"> настоящей документации</w:t>
            </w:r>
          </w:p>
        </w:tc>
      </w:tr>
      <w:tr w:rsidR="009D3185" w:rsidRPr="00990BA3" w14:paraId="008AF626" w14:textId="77777777" w:rsidTr="009D3185">
        <w:tc>
          <w:tcPr>
            <w:tcW w:w="274" w:type="pct"/>
            <w:vAlign w:val="center"/>
          </w:tcPr>
          <w:p w14:paraId="6CF3A923" w14:textId="14F4D6E3"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25</w:t>
            </w:r>
          </w:p>
        </w:tc>
        <w:tc>
          <w:tcPr>
            <w:tcW w:w="1105" w:type="pct"/>
          </w:tcPr>
          <w:p w14:paraId="5AAC833F" w14:textId="77777777" w:rsidR="009D3185" w:rsidRPr="00990BA3" w:rsidRDefault="009D3185" w:rsidP="009D3185">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 xml:space="preserve">в 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621" w:type="pct"/>
            <w:vAlign w:val="center"/>
          </w:tcPr>
          <w:p w14:paraId="0A4FBBD2" w14:textId="1584DEEC"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1) </w:t>
            </w:r>
            <w:r w:rsidR="00885D55" w:rsidRPr="00885D55">
              <w:rPr>
                <w:rFonts w:ascii="Times New Roman" w:eastAsia="Times New Roman" w:hAnsi="Times New Roman"/>
                <w:sz w:val="20"/>
                <w:szCs w:val="20"/>
                <w:lang w:eastAsia="ru-RU"/>
              </w:rPr>
              <w:t>Согласие участника конкурса, подготовленное по форме и в соответствии с инструкциями, приведенными в настоящей Документации о закупке, содержащее конкретные показатели (характеристики) товаров используемых при выполнении работ, в соответствии с требованиями, установленными в Части III «Техническое задание» настоящей документации.</w:t>
            </w:r>
            <w:r w:rsidRPr="00A95B5D">
              <w:rPr>
                <w:rFonts w:ascii="Times New Roman" w:eastAsia="Times New Roman" w:hAnsi="Times New Roman"/>
                <w:sz w:val="20"/>
                <w:szCs w:val="20"/>
                <w:lang w:eastAsia="ru-RU"/>
              </w:rPr>
              <w:t xml:space="preserve"> (Форма 1 Часть V «Образцы форм и документов для заполнения участниками закупки»);</w:t>
            </w:r>
          </w:p>
          <w:p w14:paraId="2FE50F3A"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2) Документы, требуемые к заявке на участие в закупке:</w:t>
            </w:r>
          </w:p>
          <w:p w14:paraId="0185F6CC"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а) наименование, фирменное наименование (при наличии), место нахождения, почтовый адрес (для юридического лица), идентификационный номер </w:t>
            </w:r>
            <w:r w:rsidRPr="00A95B5D">
              <w:rPr>
                <w:rFonts w:ascii="Times New Roman" w:eastAsia="Times New Roman" w:hAnsi="Times New Roman"/>
                <w:sz w:val="20"/>
                <w:szCs w:val="20"/>
                <w:lang w:eastAsia="ru-RU"/>
              </w:rPr>
              <w:lastRenderedPageBreak/>
              <w:t>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0B59919B"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633A235"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5E28165"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8AA903" w14:textId="60F73C85"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г) декларация о соответствии участника закупки требованиям, установленным в соответствии с п. 20 </w:t>
            </w:r>
            <w:r w:rsidR="0003667D">
              <w:rPr>
                <w:rFonts w:ascii="Times New Roman" w:eastAsia="Times New Roman" w:hAnsi="Times New Roman"/>
                <w:sz w:val="20"/>
                <w:szCs w:val="20"/>
                <w:lang w:eastAsia="ru-RU"/>
              </w:rPr>
              <w:t>настоящей Части</w:t>
            </w:r>
            <w:r w:rsidRPr="00A95B5D">
              <w:rPr>
                <w:rFonts w:ascii="Times New Roman" w:eastAsia="Times New Roman" w:hAnsi="Times New Roman"/>
                <w:sz w:val="20"/>
                <w:szCs w:val="20"/>
                <w:lang w:eastAsia="ru-RU"/>
              </w:rPr>
              <w:t>;</w:t>
            </w:r>
          </w:p>
          <w:p w14:paraId="2B82CBD1"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д)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53D1EC7D"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A95B5D">
              <w:rPr>
                <w:rFonts w:ascii="Times New Roman" w:eastAsia="Times New Roman" w:hAnsi="Times New Roman"/>
                <w:sz w:val="20"/>
                <w:szCs w:val="20"/>
                <w:lang w:eastAsia="ru-RU"/>
              </w:rPr>
              <w:t>и</w:t>
            </w:r>
            <w:proofErr w:type="gramEnd"/>
            <w:r w:rsidRPr="00A95B5D">
              <w:rPr>
                <w:rFonts w:ascii="Times New Roman" w:eastAsia="Times New Roman" w:hAnsi="Times New Roman"/>
                <w:sz w:val="20"/>
                <w:szCs w:val="20"/>
                <w:lang w:eastAsia="ru-RU"/>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w:t>
            </w:r>
            <w:r w:rsidRPr="00A95B5D">
              <w:rPr>
                <w:rFonts w:ascii="Times New Roman" w:eastAsia="Times New Roman" w:hAnsi="Times New Roman"/>
                <w:sz w:val="20"/>
                <w:szCs w:val="20"/>
                <w:lang w:eastAsia="ru-RU"/>
              </w:rPr>
              <w:lastRenderedPageBreak/>
              <w:t>руководителя предприятия и главного бухгалтера, декларирующая, что данная сделка не является для организации крупной сделкой;</w:t>
            </w:r>
          </w:p>
          <w:p w14:paraId="376A4FE7"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3) Документы, подтверждающие квалификацию участника закупки, при этом отсутствие указанных информации и документов не является основанием для отклонения заявки:</w:t>
            </w:r>
          </w:p>
          <w:p w14:paraId="04881841"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а) информационная справка о количестве аналогичных выполненных работ за 2021-2024г.г., а также договоры (контракты) или их копии, акты выполненных работ (или их копии). При оценке заявок учитываются только исполненные договоры (контракты) стоимостью более 5 млн. рублей;</w:t>
            </w:r>
          </w:p>
          <w:p w14:paraId="74172617"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б) документы (или их копии), подтверждающие наличие необходимых механизмов для выполнения заявленных работ;</w:t>
            </w:r>
          </w:p>
          <w:p w14:paraId="371D2E34"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в) дипломы о профессиональном образовании специалистов, работающих на штатной основе (или их копии);</w:t>
            </w:r>
          </w:p>
          <w:p w14:paraId="75823F74"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г) свидетельство о государственной регистрации права собственности или выписка из Единого государственного реестра прав (ЕГРП);</w:t>
            </w:r>
          </w:p>
          <w:p w14:paraId="4B2400B8" w14:textId="20C938AF" w:rsid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4) Справка или иной документ, в произвольной форме, содержащая (-</w:t>
            </w:r>
            <w:proofErr w:type="spellStart"/>
            <w:r w:rsidRPr="00A95B5D">
              <w:rPr>
                <w:rFonts w:ascii="Times New Roman" w:eastAsia="Times New Roman" w:hAnsi="Times New Roman"/>
                <w:sz w:val="20"/>
                <w:szCs w:val="20"/>
                <w:lang w:eastAsia="ru-RU"/>
              </w:rPr>
              <w:t>ий</w:t>
            </w:r>
            <w:proofErr w:type="spellEnd"/>
            <w:r w:rsidRPr="00A95B5D">
              <w:rPr>
                <w:rFonts w:ascii="Times New Roman" w:eastAsia="Times New Roman" w:hAnsi="Times New Roman"/>
                <w:sz w:val="20"/>
                <w:szCs w:val="20"/>
                <w:lang w:eastAsia="ru-RU"/>
              </w:rPr>
              <w:t>) информацию о системе налогообложения Участника закупки, при этом отсутствие указанных информации и документов не является основанием для отклонения заявки.</w:t>
            </w:r>
          </w:p>
          <w:p w14:paraId="0A231FE3" w14:textId="576EF626" w:rsidR="009D3185" w:rsidRPr="00E94580" w:rsidRDefault="009D3185" w:rsidP="009D3185">
            <w:pPr>
              <w:spacing w:after="0" w:line="240" w:lineRule="auto"/>
              <w:ind w:firstLine="386"/>
              <w:jc w:val="both"/>
              <w:rPr>
                <w:rFonts w:ascii="Times New Roman" w:eastAsia="Times New Roman" w:hAnsi="Times New Roman"/>
                <w:sz w:val="20"/>
                <w:szCs w:val="20"/>
                <w:lang w:eastAsia="ru-RU"/>
              </w:rPr>
            </w:pPr>
            <w:r w:rsidRPr="002B360B">
              <w:rPr>
                <w:rFonts w:ascii="Times New Roman" w:eastAsia="Times New Roman" w:hAnsi="Times New Roman"/>
                <w:sz w:val="20"/>
                <w:szCs w:val="20"/>
                <w:lang w:eastAsia="ru-RU"/>
              </w:rPr>
              <w:t>Отсутствие документов</w:t>
            </w:r>
            <w:r w:rsidR="003568FB">
              <w:rPr>
                <w:rFonts w:ascii="Times New Roman" w:eastAsia="Times New Roman" w:hAnsi="Times New Roman"/>
                <w:sz w:val="20"/>
                <w:szCs w:val="20"/>
                <w:lang w:eastAsia="ru-RU"/>
              </w:rPr>
              <w:t>,</w:t>
            </w:r>
            <w:r w:rsidRPr="002B360B">
              <w:rPr>
                <w:rFonts w:ascii="Times New Roman" w:eastAsia="Times New Roman" w:hAnsi="Times New Roman"/>
                <w:sz w:val="20"/>
                <w:szCs w:val="20"/>
                <w:lang w:eastAsia="ru-RU"/>
              </w:rPr>
              <w:t xml:space="preserve"> указанных в пп.</w:t>
            </w:r>
            <w:r w:rsidR="00145FB2">
              <w:rPr>
                <w:rFonts w:ascii="Times New Roman" w:eastAsia="Times New Roman" w:hAnsi="Times New Roman"/>
                <w:sz w:val="20"/>
                <w:szCs w:val="20"/>
                <w:lang w:eastAsia="ru-RU"/>
              </w:rPr>
              <w:t xml:space="preserve">3), </w:t>
            </w:r>
            <w:r w:rsidRPr="002B360B">
              <w:rPr>
                <w:rFonts w:ascii="Times New Roman" w:eastAsia="Times New Roman" w:hAnsi="Times New Roman"/>
                <w:sz w:val="20"/>
                <w:szCs w:val="20"/>
                <w:lang w:eastAsia="ru-RU"/>
              </w:rPr>
              <w:t>4) п.</w:t>
            </w:r>
            <w:r w:rsidR="00145FB2">
              <w:rPr>
                <w:rFonts w:ascii="Times New Roman" w:eastAsia="Times New Roman" w:hAnsi="Times New Roman"/>
                <w:sz w:val="20"/>
                <w:szCs w:val="20"/>
                <w:lang w:eastAsia="ru-RU"/>
              </w:rPr>
              <w:t>25</w:t>
            </w:r>
            <w:r w:rsidRPr="002B360B">
              <w:rPr>
                <w:rFonts w:ascii="Times New Roman" w:eastAsia="Times New Roman" w:hAnsi="Times New Roman"/>
                <w:sz w:val="20"/>
                <w:szCs w:val="20"/>
                <w:lang w:eastAsia="ru-RU"/>
              </w:rPr>
              <w:t xml:space="preserve"> настоящей Информационной карты не является основанием для признания заявки не соответствующей требованиям документации.</w:t>
            </w:r>
          </w:p>
        </w:tc>
      </w:tr>
      <w:tr w:rsidR="009D3185" w:rsidRPr="00990BA3" w14:paraId="4A82DF53" w14:textId="77777777" w:rsidTr="009D3185">
        <w:tc>
          <w:tcPr>
            <w:tcW w:w="274" w:type="pct"/>
            <w:vAlign w:val="center"/>
          </w:tcPr>
          <w:p w14:paraId="6E11C97F" w14:textId="6529E45D"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26</w:t>
            </w:r>
          </w:p>
        </w:tc>
        <w:tc>
          <w:tcPr>
            <w:tcW w:w="1105" w:type="pct"/>
            <w:vAlign w:val="center"/>
          </w:tcPr>
          <w:p w14:paraId="3B6C0819" w14:textId="723A9599" w:rsidR="009D3185" w:rsidRPr="00990BA3" w:rsidRDefault="00145FB2" w:rsidP="009D3185">
            <w:pPr>
              <w:spacing w:after="0" w:line="240" w:lineRule="auto"/>
              <w:rPr>
                <w:rFonts w:ascii="Times New Roman" w:eastAsia="Times New Roman" w:hAnsi="Times New Roman"/>
                <w:b/>
                <w:sz w:val="21"/>
                <w:szCs w:val="21"/>
                <w:lang w:eastAsia="ru-RU"/>
              </w:rPr>
            </w:pPr>
            <w:r w:rsidRPr="00145FB2">
              <w:rPr>
                <w:rFonts w:ascii="Times New Roman" w:eastAsia="Times New Roman" w:hAnsi="Times New Roman"/>
                <w:b/>
                <w:sz w:val="21"/>
                <w:szCs w:val="21"/>
                <w:lang w:eastAsia="ru-RU"/>
              </w:rPr>
              <w:t>Дата и время окончания срока предоставления участникам закупки разъяснений положений документации о закупке</w:t>
            </w:r>
          </w:p>
        </w:tc>
        <w:tc>
          <w:tcPr>
            <w:tcW w:w="3621" w:type="pct"/>
            <w:vAlign w:val="center"/>
          </w:tcPr>
          <w:p w14:paraId="270BD51F" w14:textId="2CA7B01C" w:rsidR="00145FB2" w:rsidRPr="00E8570C" w:rsidRDefault="00145FB2" w:rsidP="00145FB2">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004D4BD7">
              <w:rPr>
                <w:rFonts w:ascii="Times New Roman" w:eastAsia="Times New Roman" w:hAnsi="Times New Roman"/>
                <w:sz w:val="21"/>
                <w:szCs w:val="21"/>
                <w:highlight w:val="yellow"/>
                <w:lang w:eastAsia="ru-RU"/>
              </w:rPr>
              <w:t>20.09</w:t>
            </w:r>
            <w:r>
              <w:rPr>
                <w:rFonts w:ascii="Times New Roman" w:eastAsia="Times New Roman" w:hAnsi="Times New Roman"/>
                <w:sz w:val="21"/>
                <w:szCs w:val="21"/>
                <w:highlight w:val="yellow"/>
                <w:lang w:eastAsia="ru-RU"/>
              </w:rPr>
              <w:t>.2024</w:t>
            </w:r>
            <w:r w:rsidRPr="001008D2">
              <w:rPr>
                <w:rFonts w:ascii="Times New Roman" w:eastAsia="Times New Roman" w:hAnsi="Times New Roman"/>
                <w:sz w:val="21"/>
                <w:szCs w:val="21"/>
                <w:highlight w:val="yellow"/>
                <w:lang w:eastAsia="ru-RU"/>
              </w:rPr>
              <w:t xml:space="preserve"> г.</w:t>
            </w:r>
          </w:p>
          <w:p w14:paraId="0BFBC3A2" w14:textId="77777777" w:rsidR="00145FB2" w:rsidRPr="00E8570C" w:rsidRDefault="00145FB2" w:rsidP="00145FB2">
            <w:pPr>
              <w:spacing w:after="0" w:line="240" w:lineRule="auto"/>
              <w:rPr>
                <w:rFonts w:ascii="Times New Roman" w:eastAsia="Times New Roman" w:hAnsi="Times New Roman"/>
                <w:sz w:val="21"/>
                <w:szCs w:val="21"/>
                <w:lang w:eastAsia="ru-RU"/>
              </w:rPr>
            </w:pPr>
          </w:p>
          <w:p w14:paraId="5A2EA528" w14:textId="4926ACD0" w:rsidR="009D3185" w:rsidRPr="00990BA3" w:rsidRDefault="00145FB2" w:rsidP="00145FB2">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004D4BD7">
              <w:rPr>
                <w:rFonts w:ascii="Times New Roman" w:eastAsia="Times New Roman" w:hAnsi="Times New Roman"/>
                <w:sz w:val="21"/>
                <w:szCs w:val="21"/>
                <w:highlight w:val="yellow"/>
                <w:lang w:eastAsia="ru-RU"/>
              </w:rPr>
              <w:t>04.10</w:t>
            </w:r>
            <w:r>
              <w:rPr>
                <w:rFonts w:ascii="Times New Roman" w:eastAsia="Times New Roman" w:hAnsi="Times New Roman"/>
                <w:sz w:val="21"/>
                <w:szCs w:val="21"/>
                <w:highlight w:val="yellow"/>
                <w:lang w:eastAsia="ru-RU"/>
              </w:rPr>
              <w:t>.2024</w:t>
            </w:r>
            <w:r w:rsidRPr="001008D2">
              <w:rPr>
                <w:rFonts w:ascii="Times New Roman" w:eastAsia="Times New Roman" w:hAnsi="Times New Roman"/>
                <w:sz w:val="21"/>
                <w:szCs w:val="21"/>
                <w:highlight w:val="yellow"/>
                <w:lang w:eastAsia="ru-RU"/>
              </w:rPr>
              <w:t xml:space="preserve"> г. в 17 час.00 мин.</w:t>
            </w:r>
          </w:p>
        </w:tc>
      </w:tr>
      <w:tr w:rsidR="009D3185" w:rsidRPr="00990BA3" w14:paraId="3EEEB98B" w14:textId="77777777" w:rsidTr="009D3185">
        <w:tc>
          <w:tcPr>
            <w:tcW w:w="274" w:type="pct"/>
            <w:vAlign w:val="center"/>
          </w:tcPr>
          <w:p w14:paraId="19BE4D4B" w14:textId="5A55F3BD"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27</w:t>
            </w:r>
          </w:p>
        </w:tc>
        <w:tc>
          <w:tcPr>
            <w:tcW w:w="1105" w:type="pct"/>
            <w:vAlign w:val="center"/>
          </w:tcPr>
          <w:p w14:paraId="34A7FD6E" w14:textId="0B0D1CD2" w:rsidR="009D3185" w:rsidRPr="00990BA3" w:rsidRDefault="00145FB2" w:rsidP="009D3185">
            <w:pPr>
              <w:spacing w:after="0" w:line="240" w:lineRule="auto"/>
              <w:rPr>
                <w:rFonts w:ascii="Times New Roman" w:eastAsia="Times New Roman" w:hAnsi="Times New Roman"/>
                <w:b/>
                <w:sz w:val="21"/>
                <w:szCs w:val="21"/>
                <w:lang w:eastAsia="ru-RU"/>
              </w:rPr>
            </w:pPr>
            <w:r w:rsidRPr="00145FB2">
              <w:rPr>
                <w:rFonts w:ascii="Times New Roman" w:eastAsia="Times New Roman" w:hAnsi="Times New Roman"/>
                <w:b/>
                <w:sz w:val="21"/>
                <w:szCs w:val="21"/>
                <w:lang w:eastAsia="ru-RU"/>
              </w:rPr>
              <w:t>Порядок и место подачи заявок на участие в конкурсе в электронной форме</w:t>
            </w:r>
          </w:p>
        </w:tc>
        <w:tc>
          <w:tcPr>
            <w:tcW w:w="3621" w:type="pct"/>
            <w:vAlign w:val="center"/>
          </w:tcPr>
          <w:p w14:paraId="2BB22DDE" w14:textId="774C2C1B" w:rsidR="009D3185" w:rsidRPr="008D5CEF" w:rsidRDefault="00145FB2" w:rsidP="009D3185">
            <w:pPr>
              <w:spacing w:after="0" w:line="240" w:lineRule="auto"/>
              <w:jc w:val="both"/>
              <w:rPr>
                <w:rFonts w:ascii="Times New Roman" w:eastAsia="Times New Roman" w:hAnsi="Times New Roman"/>
                <w:sz w:val="21"/>
                <w:szCs w:val="21"/>
                <w:lang w:eastAsia="ru-RU"/>
              </w:rPr>
            </w:pPr>
            <w:r w:rsidRPr="00145FB2">
              <w:rPr>
                <w:rFonts w:ascii="Times New Roman" w:eastAsia="Times New Roman" w:hAnsi="Times New Roman"/>
                <w:sz w:val="21"/>
                <w:szCs w:val="21"/>
                <w:lang w:eastAsia="ru-RU"/>
              </w:rPr>
              <w:t>Участник закупки подает заявку на участие в конкурсе в электронной форме в соответствии с настоящей документацией, с использованием функционала и в соответствии с Регламентом работы ЭТП РТС-Тендер.</w:t>
            </w:r>
          </w:p>
          <w:p w14:paraId="6D966D5F" w14:textId="404500D1" w:rsidR="009D3185" w:rsidRPr="009D74A9" w:rsidRDefault="009D3185" w:rsidP="009D3185">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Pr="008F518B">
              <w:rPr>
                <w:rFonts w:ascii="Times New Roman" w:eastAsia="Times New Roman" w:hAnsi="Times New Roman"/>
                <w:sz w:val="21"/>
                <w:szCs w:val="21"/>
                <w:lang w:eastAsia="ru-RU"/>
              </w:rPr>
              <w:t>разделе</w:t>
            </w:r>
            <w:r w:rsidR="00145FB2">
              <w:rPr>
                <w:rFonts w:ascii="Times New Roman" w:eastAsia="Times New Roman" w:hAnsi="Times New Roman"/>
                <w:sz w:val="21"/>
                <w:szCs w:val="21"/>
                <w:lang w:eastAsia="ru-RU"/>
              </w:rPr>
              <w:t xml:space="preserve"> </w:t>
            </w:r>
            <w:r w:rsidRPr="008F518B">
              <w:rPr>
                <w:rFonts w:ascii="Times New Roman" w:eastAsia="Times New Roman" w:hAnsi="Times New Roman"/>
                <w:sz w:val="21"/>
                <w:szCs w:val="21"/>
                <w:lang w:eastAsia="ru-RU"/>
              </w:rPr>
              <w:t xml:space="preserve">3 Части </w:t>
            </w:r>
            <w:r w:rsidRPr="008F518B">
              <w:rPr>
                <w:rFonts w:ascii="Times New Roman" w:eastAsia="Times New Roman" w:hAnsi="Times New Roman"/>
                <w:sz w:val="21"/>
                <w:szCs w:val="21"/>
                <w:lang w:val="en-US" w:eastAsia="ru-RU"/>
              </w:rPr>
              <w:t>I</w:t>
            </w:r>
            <w:r w:rsidRPr="008F518B">
              <w:rPr>
                <w:rFonts w:ascii="Times New Roman" w:eastAsia="Times New Roman" w:hAnsi="Times New Roman"/>
                <w:sz w:val="21"/>
                <w:szCs w:val="21"/>
                <w:lang w:eastAsia="ru-RU"/>
              </w:rPr>
              <w:t xml:space="preserve"> настоящей документации</w:t>
            </w:r>
          </w:p>
        </w:tc>
      </w:tr>
      <w:tr w:rsidR="009D3185" w:rsidRPr="00990BA3" w14:paraId="6F3AC5F8" w14:textId="77777777" w:rsidTr="009D3185">
        <w:trPr>
          <w:trHeight w:val="654"/>
        </w:trPr>
        <w:tc>
          <w:tcPr>
            <w:tcW w:w="274" w:type="pct"/>
            <w:vAlign w:val="center"/>
          </w:tcPr>
          <w:p w14:paraId="6750CFDA" w14:textId="39E913A4"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28</w:t>
            </w:r>
          </w:p>
        </w:tc>
        <w:tc>
          <w:tcPr>
            <w:tcW w:w="1105" w:type="pct"/>
            <w:vAlign w:val="center"/>
          </w:tcPr>
          <w:p w14:paraId="2242CD8A" w14:textId="58161781" w:rsidR="009D3185" w:rsidRPr="00990BA3" w:rsidRDefault="00145FB2" w:rsidP="009D3185">
            <w:pPr>
              <w:spacing w:after="0" w:line="240" w:lineRule="auto"/>
              <w:rPr>
                <w:rFonts w:ascii="Times New Roman" w:eastAsia="Times New Roman" w:hAnsi="Times New Roman"/>
                <w:b/>
                <w:sz w:val="21"/>
                <w:szCs w:val="21"/>
                <w:lang w:eastAsia="ru-RU"/>
              </w:rPr>
            </w:pPr>
            <w:r w:rsidRPr="00145FB2">
              <w:rPr>
                <w:rFonts w:ascii="Times New Roman" w:eastAsia="Times New Roman" w:hAnsi="Times New Roman"/>
                <w:b/>
                <w:bCs/>
                <w:sz w:val="21"/>
                <w:szCs w:val="21"/>
                <w:lang w:eastAsia="ru-RU"/>
              </w:rPr>
              <w:t>Дата, время и место рассмотрения заявок</w:t>
            </w:r>
          </w:p>
        </w:tc>
        <w:tc>
          <w:tcPr>
            <w:tcW w:w="3621" w:type="pct"/>
            <w:vAlign w:val="center"/>
          </w:tcPr>
          <w:p w14:paraId="33B3A948" w14:textId="0A6B6CC0" w:rsidR="00145FB2" w:rsidRPr="00990BA3" w:rsidRDefault="00145FB2" w:rsidP="00145FB2">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4D4BD7">
              <w:rPr>
                <w:rFonts w:ascii="Times New Roman" w:eastAsia="Times New Roman" w:hAnsi="Times New Roman"/>
                <w:b/>
                <w:sz w:val="21"/>
                <w:szCs w:val="21"/>
                <w:highlight w:val="yellow"/>
                <w:lang w:eastAsia="ru-RU"/>
              </w:rPr>
              <w:t>10</w:t>
            </w:r>
            <w:r w:rsidRPr="00990BA3">
              <w:rPr>
                <w:rFonts w:ascii="Times New Roman" w:eastAsia="Times New Roman" w:hAnsi="Times New Roman"/>
                <w:b/>
                <w:sz w:val="21"/>
                <w:szCs w:val="21"/>
                <w:highlight w:val="yellow"/>
                <w:lang w:eastAsia="ru-RU"/>
              </w:rPr>
              <w:t xml:space="preserve">» </w:t>
            </w:r>
            <w:r w:rsidR="004D4BD7">
              <w:rPr>
                <w:rFonts w:ascii="Times New Roman" w:eastAsia="Times New Roman" w:hAnsi="Times New Roman"/>
                <w:b/>
                <w:sz w:val="21"/>
                <w:szCs w:val="21"/>
                <w:highlight w:val="yellow"/>
                <w:lang w:eastAsia="ru-RU"/>
              </w:rPr>
              <w:t>октября</w:t>
            </w:r>
            <w:r>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14:paraId="1ABD6790" w14:textId="0E71F5BE" w:rsidR="009D3185" w:rsidRPr="009530C6" w:rsidRDefault="00145FB2" w:rsidP="00145FB2">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D3185" w:rsidRPr="00990BA3" w14:paraId="38D3BDDB" w14:textId="77777777" w:rsidTr="009D3185">
        <w:trPr>
          <w:trHeight w:val="637"/>
        </w:trPr>
        <w:tc>
          <w:tcPr>
            <w:tcW w:w="274" w:type="pct"/>
            <w:vAlign w:val="center"/>
          </w:tcPr>
          <w:p w14:paraId="3CC99FF3" w14:textId="62535FA4" w:rsidR="009D3185"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29</w:t>
            </w:r>
          </w:p>
        </w:tc>
        <w:tc>
          <w:tcPr>
            <w:tcW w:w="1105" w:type="pct"/>
            <w:vAlign w:val="center"/>
          </w:tcPr>
          <w:p w14:paraId="1E09F3A3" w14:textId="06DC69B2" w:rsidR="009D3185" w:rsidRPr="005A1EAC" w:rsidRDefault="00145FB2" w:rsidP="009D3185">
            <w:pPr>
              <w:spacing w:after="0" w:line="240" w:lineRule="auto"/>
              <w:rPr>
                <w:rFonts w:ascii="Times New Roman" w:eastAsia="Times New Roman" w:hAnsi="Times New Roman"/>
                <w:b/>
                <w:bCs/>
                <w:sz w:val="21"/>
                <w:szCs w:val="21"/>
                <w:lang w:eastAsia="ru-RU"/>
              </w:rPr>
            </w:pPr>
            <w:r w:rsidRPr="00145FB2">
              <w:rPr>
                <w:rFonts w:ascii="Times New Roman" w:eastAsia="Times New Roman" w:hAnsi="Times New Roman"/>
                <w:b/>
                <w:bCs/>
                <w:sz w:val="21"/>
                <w:szCs w:val="21"/>
                <w:lang w:eastAsia="ru-RU"/>
              </w:rPr>
              <w:t>Сроки проведения этапа квалификационного отбора</w:t>
            </w:r>
          </w:p>
        </w:tc>
        <w:tc>
          <w:tcPr>
            <w:tcW w:w="3621" w:type="pct"/>
            <w:vAlign w:val="center"/>
          </w:tcPr>
          <w:p w14:paraId="7ED47D31" w14:textId="79DD9B2B" w:rsidR="009D3185" w:rsidRPr="008D5CEF" w:rsidRDefault="00145FB2" w:rsidP="009D3185">
            <w:pPr>
              <w:autoSpaceDE w:val="0"/>
              <w:autoSpaceDN w:val="0"/>
              <w:spacing w:after="0" w:line="240" w:lineRule="auto"/>
              <w:jc w:val="both"/>
              <w:rPr>
                <w:rFonts w:ascii="Times New Roman" w:eastAsia="Times New Roman" w:hAnsi="Times New Roman"/>
                <w:sz w:val="21"/>
                <w:szCs w:val="21"/>
                <w:highlight w:val="yellow"/>
                <w:lang w:eastAsia="ru-RU"/>
              </w:rPr>
            </w:pPr>
            <w:r w:rsidRPr="00145FB2">
              <w:rPr>
                <w:rFonts w:ascii="Times New Roman" w:eastAsia="Times New Roman" w:hAnsi="Times New Roman"/>
                <w:sz w:val="21"/>
                <w:szCs w:val="21"/>
                <w:lang w:eastAsia="ru-RU"/>
              </w:rPr>
              <w:t>Квалификационный отбор не проводится</w:t>
            </w:r>
          </w:p>
        </w:tc>
      </w:tr>
      <w:tr w:rsidR="009D3185" w:rsidRPr="00990BA3" w14:paraId="10AA3C3B" w14:textId="77777777" w:rsidTr="009D3185">
        <w:trPr>
          <w:trHeight w:val="637"/>
        </w:trPr>
        <w:tc>
          <w:tcPr>
            <w:tcW w:w="274" w:type="pct"/>
            <w:vAlign w:val="center"/>
          </w:tcPr>
          <w:p w14:paraId="2E275A8B" w14:textId="7FB78C45"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105" w:type="pct"/>
            <w:vAlign w:val="center"/>
          </w:tcPr>
          <w:p w14:paraId="36C9541F" w14:textId="5D72A651" w:rsidR="009D3185" w:rsidRPr="00990BA3" w:rsidRDefault="009D3185" w:rsidP="009D3185">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Pr>
                <w:rFonts w:ascii="Times New Roman" w:eastAsia="Times New Roman" w:hAnsi="Times New Roman"/>
                <w:b/>
                <w:bCs/>
                <w:sz w:val="21"/>
                <w:szCs w:val="21"/>
                <w:lang w:eastAsia="ru-RU"/>
              </w:rPr>
              <w:t>оценки</w:t>
            </w:r>
            <w:r w:rsidR="00145FB2">
              <w:rPr>
                <w:rFonts w:ascii="Times New Roman" w:eastAsia="Times New Roman" w:hAnsi="Times New Roman"/>
                <w:b/>
                <w:bCs/>
                <w:sz w:val="21"/>
                <w:szCs w:val="21"/>
                <w:lang w:eastAsia="ru-RU"/>
              </w:rPr>
              <w:t xml:space="preserve"> и сопоставления заявок</w:t>
            </w:r>
            <w:r>
              <w:rPr>
                <w:rFonts w:ascii="Times New Roman" w:eastAsia="Times New Roman" w:hAnsi="Times New Roman"/>
                <w:b/>
                <w:bCs/>
                <w:sz w:val="21"/>
                <w:szCs w:val="21"/>
                <w:lang w:eastAsia="ru-RU"/>
              </w:rPr>
              <w:t xml:space="preserve">, </w:t>
            </w:r>
            <w:r w:rsidRPr="005A1EAC">
              <w:rPr>
                <w:rFonts w:ascii="Times New Roman" w:eastAsia="Times New Roman" w:hAnsi="Times New Roman"/>
                <w:b/>
                <w:bCs/>
                <w:sz w:val="21"/>
                <w:szCs w:val="21"/>
                <w:lang w:eastAsia="ru-RU"/>
              </w:rPr>
              <w:t>подведения итогов закупки</w:t>
            </w:r>
          </w:p>
        </w:tc>
        <w:tc>
          <w:tcPr>
            <w:tcW w:w="3621" w:type="pct"/>
            <w:vAlign w:val="center"/>
          </w:tcPr>
          <w:p w14:paraId="64AD09FE" w14:textId="65D5936E" w:rsidR="009D3185" w:rsidRPr="00990BA3" w:rsidRDefault="009D3185" w:rsidP="009D318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4D4BD7">
              <w:rPr>
                <w:rFonts w:ascii="Times New Roman" w:eastAsia="Times New Roman" w:hAnsi="Times New Roman"/>
                <w:b/>
                <w:sz w:val="21"/>
                <w:szCs w:val="21"/>
                <w:highlight w:val="yellow"/>
                <w:lang w:eastAsia="ru-RU"/>
              </w:rPr>
              <w:t>11</w:t>
            </w:r>
            <w:r w:rsidRPr="00990BA3">
              <w:rPr>
                <w:rFonts w:ascii="Times New Roman" w:eastAsia="Times New Roman" w:hAnsi="Times New Roman"/>
                <w:b/>
                <w:sz w:val="21"/>
                <w:szCs w:val="21"/>
                <w:highlight w:val="yellow"/>
                <w:lang w:eastAsia="ru-RU"/>
              </w:rPr>
              <w:t xml:space="preserve">» </w:t>
            </w:r>
            <w:r w:rsidR="004D4BD7">
              <w:rPr>
                <w:rFonts w:ascii="Times New Roman" w:eastAsia="Times New Roman" w:hAnsi="Times New Roman"/>
                <w:b/>
                <w:sz w:val="21"/>
                <w:szCs w:val="21"/>
                <w:highlight w:val="yellow"/>
                <w:lang w:eastAsia="ru-RU"/>
              </w:rPr>
              <w:t>октября</w:t>
            </w:r>
            <w:r w:rsidR="00145FB2">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14:paraId="5D654238" w14:textId="77777777" w:rsidR="009D3185" w:rsidRPr="009530C6" w:rsidRDefault="009D3185" w:rsidP="009D3185">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D3185" w:rsidRPr="00990BA3" w14:paraId="233763DE" w14:textId="77777777" w:rsidTr="009D3185">
        <w:tc>
          <w:tcPr>
            <w:tcW w:w="274" w:type="pct"/>
            <w:vAlign w:val="center"/>
          </w:tcPr>
          <w:p w14:paraId="6DD56DC3" w14:textId="2D76D816" w:rsidR="009D3185" w:rsidRPr="00990BA3" w:rsidRDefault="0003667D"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31</w:t>
            </w:r>
          </w:p>
        </w:tc>
        <w:tc>
          <w:tcPr>
            <w:tcW w:w="1105" w:type="pct"/>
            <w:vAlign w:val="center"/>
          </w:tcPr>
          <w:p w14:paraId="2FE0B2E0" w14:textId="5DF091E4" w:rsidR="009D3185" w:rsidRPr="00990BA3" w:rsidRDefault="0003667D" w:rsidP="009D3185">
            <w:pPr>
              <w:spacing w:after="0" w:line="240" w:lineRule="auto"/>
              <w:rPr>
                <w:rFonts w:ascii="Times New Roman" w:eastAsia="Times New Roman" w:hAnsi="Times New Roman"/>
                <w:b/>
                <w:sz w:val="21"/>
                <w:szCs w:val="21"/>
                <w:lang w:eastAsia="ru-RU"/>
              </w:rPr>
            </w:pPr>
            <w:r w:rsidRPr="0003667D">
              <w:rPr>
                <w:rFonts w:ascii="Times New Roman" w:eastAsia="Times New Roman" w:hAnsi="Times New Roman"/>
                <w:b/>
                <w:sz w:val="21"/>
                <w:szCs w:val="21"/>
                <w:lang w:eastAsia="ru-RU"/>
              </w:rPr>
              <w:t>Срок подписания договора</w:t>
            </w:r>
          </w:p>
        </w:tc>
        <w:tc>
          <w:tcPr>
            <w:tcW w:w="3621" w:type="pct"/>
            <w:vAlign w:val="center"/>
          </w:tcPr>
          <w:p w14:paraId="5A3AF78B" w14:textId="6B2331F0" w:rsidR="009D3185" w:rsidRPr="00990BA3" w:rsidRDefault="0003667D" w:rsidP="009D3185">
            <w:pPr>
              <w:widowControl w:val="0"/>
              <w:spacing w:after="0" w:line="240" w:lineRule="auto"/>
              <w:jc w:val="both"/>
              <w:rPr>
                <w:rFonts w:ascii="Times New Roman" w:eastAsia="Times New Roman" w:hAnsi="Times New Roman"/>
                <w:sz w:val="21"/>
                <w:szCs w:val="21"/>
                <w:lang w:eastAsia="ru-RU"/>
              </w:rPr>
            </w:pPr>
            <w:r w:rsidRPr="0003667D">
              <w:rPr>
                <w:rFonts w:ascii="Times New Roman" w:eastAsia="Times New Roman" w:hAnsi="Times New Roman"/>
                <w:sz w:val="21"/>
                <w:szCs w:val="21"/>
                <w:lang w:eastAsia="ru-RU"/>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tc>
      </w:tr>
      <w:tr w:rsidR="009D3185" w:rsidRPr="00990BA3" w14:paraId="4A95665E" w14:textId="77777777" w:rsidTr="009D3185">
        <w:tblPrEx>
          <w:tblLook w:val="04A0" w:firstRow="1" w:lastRow="0" w:firstColumn="1" w:lastColumn="0" w:noHBand="0" w:noVBand="1"/>
        </w:tblPrEx>
        <w:trPr>
          <w:trHeight w:val="20"/>
        </w:trPr>
        <w:tc>
          <w:tcPr>
            <w:tcW w:w="274" w:type="pct"/>
            <w:vAlign w:val="center"/>
          </w:tcPr>
          <w:p w14:paraId="1EFF035B" w14:textId="30478495" w:rsidR="009D3185" w:rsidRPr="003369B3"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sidRPr="003369B3">
              <w:rPr>
                <w:rFonts w:ascii="Times New Roman" w:eastAsia="Times New Roman" w:hAnsi="Times New Roman"/>
                <w:b/>
                <w:bCs/>
                <w:sz w:val="21"/>
                <w:szCs w:val="21"/>
                <w:lang w:eastAsia="ru-RU"/>
              </w:rPr>
              <w:t>32</w:t>
            </w:r>
          </w:p>
        </w:tc>
        <w:tc>
          <w:tcPr>
            <w:tcW w:w="1105" w:type="pct"/>
            <w:vAlign w:val="center"/>
          </w:tcPr>
          <w:p w14:paraId="38308D61" w14:textId="77777777" w:rsidR="009D3185" w:rsidRPr="003369B3" w:rsidRDefault="009D3185" w:rsidP="009D3185">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3369B3">
              <w:rPr>
                <w:rFonts w:ascii="Times New Roman" w:eastAsia="Times New Roman" w:hAnsi="Times New Roman"/>
                <w:b/>
                <w:bCs/>
                <w:sz w:val="21"/>
                <w:szCs w:val="21"/>
                <w:lang w:eastAsia="ru-RU"/>
              </w:rPr>
              <w:t>Размер обеспечения исполнения договора</w:t>
            </w:r>
          </w:p>
        </w:tc>
        <w:tc>
          <w:tcPr>
            <w:tcW w:w="3621" w:type="pct"/>
            <w:vAlign w:val="center"/>
          </w:tcPr>
          <w:p w14:paraId="76FC2A1F" w14:textId="63AA9BD6" w:rsidR="003369B3" w:rsidRPr="003369B3" w:rsidRDefault="003369B3" w:rsidP="003369B3">
            <w:pPr>
              <w:spacing w:after="0" w:line="240" w:lineRule="auto"/>
              <w:jc w:val="both"/>
              <w:rPr>
                <w:rFonts w:ascii="Times New Roman" w:eastAsia="Times New Roman" w:hAnsi="Times New Roman"/>
                <w:sz w:val="21"/>
                <w:szCs w:val="21"/>
                <w:lang w:eastAsia="ru-RU"/>
              </w:rPr>
            </w:pPr>
            <w:r w:rsidRPr="003369B3">
              <w:rPr>
                <w:rFonts w:ascii="Times New Roman" w:eastAsia="Times New Roman" w:hAnsi="Times New Roman"/>
                <w:sz w:val="21"/>
                <w:szCs w:val="21"/>
                <w:lang w:eastAsia="ru-RU"/>
              </w:rPr>
              <w:t>5 процентов от начальной (максимальной) цены договора – 2 303 665 (Два миллиона триста три тысячи шестьсот шестьдесят пять) рублей 72 копейки.</w:t>
            </w:r>
          </w:p>
          <w:p w14:paraId="42E8ED62" w14:textId="77CAE679" w:rsidR="003369B3" w:rsidRPr="003369B3" w:rsidRDefault="003369B3" w:rsidP="003369B3">
            <w:pPr>
              <w:spacing w:after="0" w:line="240" w:lineRule="auto"/>
              <w:jc w:val="both"/>
              <w:rPr>
                <w:rFonts w:ascii="Times New Roman" w:eastAsia="Times New Roman" w:hAnsi="Times New Roman"/>
                <w:sz w:val="21"/>
                <w:szCs w:val="21"/>
                <w:lang w:eastAsia="ru-RU"/>
              </w:rPr>
            </w:pPr>
            <w:r w:rsidRPr="003369B3">
              <w:rPr>
                <w:rFonts w:ascii="Times New Roman" w:eastAsia="Times New Roman" w:hAnsi="Times New Roman"/>
                <w:sz w:val="21"/>
                <w:szCs w:val="21"/>
                <w:lang w:eastAsia="ru-RU"/>
              </w:rPr>
              <w:t xml:space="preserve">Предоставляется до момента заключения договора. Исполнение договора может обеспечиваться </w:t>
            </w:r>
            <w:r w:rsidR="004D4BD7">
              <w:rPr>
                <w:rFonts w:ascii="Times New Roman" w:eastAsia="Times New Roman" w:hAnsi="Times New Roman"/>
                <w:sz w:val="21"/>
                <w:szCs w:val="21"/>
                <w:lang w:eastAsia="ru-RU"/>
              </w:rPr>
              <w:t>банковской</w:t>
            </w:r>
            <w:r w:rsidRPr="003369B3">
              <w:rPr>
                <w:rFonts w:ascii="Times New Roman" w:eastAsia="Times New Roman" w:hAnsi="Times New Roman"/>
                <w:sz w:val="21"/>
                <w:szCs w:val="21"/>
                <w:lang w:eastAsia="ru-RU"/>
              </w:rPr>
              <w:t xml:space="preserve"> гарантией или внесением денежных средств на счет Заказчика. Способ обеспечения исполнения договора определяется победителем конкурса в электронной форме или иным участником, с которым заключается договор при уклонении победителя от подписания договора, самостоятельно.</w:t>
            </w:r>
          </w:p>
          <w:p w14:paraId="724E8D73" w14:textId="1BB133EA" w:rsidR="009D3185" w:rsidRPr="0003667D" w:rsidRDefault="003369B3" w:rsidP="003369B3">
            <w:pPr>
              <w:spacing w:after="0" w:line="240" w:lineRule="auto"/>
              <w:jc w:val="both"/>
              <w:rPr>
                <w:rFonts w:ascii="Times New Roman" w:eastAsia="Times New Roman" w:hAnsi="Times New Roman"/>
                <w:sz w:val="21"/>
                <w:szCs w:val="21"/>
                <w:highlight w:val="yellow"/>
                <w:lang w:eastAsia="ru-RU"/>
              </w:rPr>
            </w:pPr>
            <w:r w:rsidRPr="003369B3">
              <w:rPr>
                <w:rFonts w:ascii="Times New Roman" w:eastAsia="Times New Roman" w:hAnsi="Times New Roman"/>
                <w:sz w:val="21"/>
                <w:szCs w:val="21"/>
                <w:lang w:eastAsia="ru-RU"/>
              </w:rPr>
              <w:lastRenderedPageBreak/>
              <w:t>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3 455 498 (Три миллиона четыреста пятьдесят пять тысяч четыреста девяносто восемь) рублей 58 копеек или предоставляет информацию, подтверждающую добросовестность Поставщика.</w:t>
            </w:r>
          </w:p>
        </w:tc>
      </w:tr>
      <w:tr w:rsidR="009D3185" w:rsidRPr="00990BA3" w14:paraId="1E27D332" w14:textId="77777777" w:rsidTr="009D3185">
        <w:tblPrEx>
          <w:tblLook w:val="04A0" w:firstRow="1" w:lastRow="0" w:firstColumn="1" w:lastColumn="0" w:noHBand="0" w:noVBand="1"/>
        </w:tblPrEx>
        <w:trPr>
          <w:trHeight w:val="1858"/>
        </w:trPr>
        <w:tc>
          <w:tcPr>
            <w:tcW w:w="274" w:type="pct"/>
            <w:vAlign w:val="center"/>
          </w:tcPr>
          <w:p w14:paraId="60850C13" w14:textId="157A2E24" w:rsidR="009D3185" w:rsidRPr="00990BA3" w:rsidRDefault="009D3185" w:rsidP="009D3185">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3" w:name="_Toc525828653"/>
            <w:r>
              <w:rPr>
                <w:rFonts w:ascii="Times New Roman" w:eastAsia="Times New Roman" w:hAnsi="Times New Roman"/>
                <w:b/>
                <w:bCs/>
                <w:sz w:val="21"/>
                <w:szCs w:val="21"/>
                <w:lang w:eastAsia="ru-RU"/>
              </w:rPr>
              <w:lastRenderedPageBreak/>
              <w:t>3</w:t>
            </w:r>
            <w:bookmarkEnd w:id="33"/>
            <w:r w:rsidR="0003667D">
              <w:rPr>
                <w:rFonts w:ascii="Times New Roman" w:eastAsia="Times New Roman" w:hAnsi="Times New Roman"/>
                <w:b/>
                <w:bCs/>
                <w:sz w:val="21"/>
                <w:szCs w:val="21"/>
                <w:lang w:eastAsia="ru-RU"/>
              </w:rPr>
              <w:t>3</w:t>
            </w:r>
          </w:p>
        </w:tc>
        <w:tc>
          <w:tcPr>
            <w:tcW w:w="1105" w:type="pct"/>
          </w:tcPr>
          <w:p w14:paraId="6B2D0C44" w14:textId="37079592" w:rsidR="009D3185" w:rsidRPr="001015C5" w:rsidRDefault="0003667D" w:rsidP="009D3185">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sidRPr="0003667D">
              <w:rPr>
                <w:rFonts w:ascii="Times New Roman" w:eastAsia="Times New Roman" w:hAnsi="Times New Roman"/>
                <w:b/>
                <w:bCs/>
                <w:sz w:val="21"/>
                <w:szCs w:val="21"/>
                <w:lang w:eastAsia="ru-RU"/>
              </w:rPr>
              <w:t>Реквизиты для перечисления денежных средств в качестве обеспечения исполнения договора</w:t>
            </w:r>
          </w:p>
        </w:tc>
        <w:tc>
          <w:tcPr>
            <w:tcW w:w="3621" w:type="pct"/>
          </w:tcPr>
          <w:p w14:paraId="6C177F1B" w14:textId="77777777" w:rsidR="0003667D" w:rsidRPr="001015C5"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 xml:space="preserve">Получатель: Муниципальное унитарное предприятие «Водоканал» </w:t>
            </w:r>
            <w:proofErr w:type="spellStart"/>
            <w:r w:rsidRPr="001015C5">
              <w:rPr>
                <w:rFonts w:ascii="Times New Roman" w:eastAsia="Times New Roman" w:hAnsi="Times New Roman"/>
                <w:b/>
                <w:sz w:val="21"/>
                <w:szCs w:val="21"/>
              </w:rPr>
              <w:t>г.Йошкар</w:t>
            </w:r>
            <w:proofErr w:type="spellEnd"/>
            <w:r w:rsidRPr="001015C5">
              <w:rPr>
                <w:rFonts w:ascii="Times New Roman" w:eastAsia="Times New Roman" w:hAnsi="Times New Roman"/>
                <w:b/>
                <w:sz w:val="21"/>
                <w:szCs w:val="21"/>
              </w:rPr>
              <w:t>-Олы» муниципального образования «Город Йошкар-Ола»;</w:t>
            </w:r>
          </w:p>
          <w:p w14:paraId="5C741DA0"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 xml:space="preserve">МУП «Водоканал» </w:t>
            </w:r>
          </w:p>
          <w:p w14:paraId="6DA175D6"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 xml:space="preserve">ИНН 1215020390 </w:t>
            </w:r>
          </w:p>
          <w:p w14:paraId="66329677"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КПП 121501001</w:t>
            </w:r>
          </w:p>
          <w:p w14:paraId="3DC339A8"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Расчетный счет 40702810300000050227</w:t>
            </w:r>
          </w:p>
          <w:p w14:paraId="0587C77D"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Банк получателя: Банк ГПБ (АО)</w:t>
            </w:r>
          </w:p>
          <w:p w14:paraId="44FCB7A3"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Корреспондентский счет 30101810200000000823</w:t>
            </w:r>
          </w:p>
          <w:p w14:paraId="2E1DCF05" w14:textId="77777777" w:rsidR="0003667D" w:rsidRPr="001015C5" w:rsidRDefault="0003667D" w:rsidP="0003667D">
            <w:pPr>
              <w:widowControl w:val="0"/>
              <w:autoSpaceDE w:val="0"/>
              <w:autoSpaceDN w:val="0"/>
              <w:spacing w:after="0" w:line="240" w:lineRule="auto"/>
              <w:ind w:firstLine="1"/>
              <w:jc w:val="both"/>
              <w:rPr>
                <w:rFonts w:ascii="Times New Roman" w:eastAsia="Times New Roman" w:hAnsi="Times New Roman"/>
                <w:sz w:val="21"/>
                <w:szCs w:val="21"/>
              </w:rPr>
            </w:pPr>
            <w:r w:rsidRPr="00277574">
              <w:rPr>
                <w:rFonts w:ascii="Times New Roman" w:eastAsia="Times New Roman" w:hAnsi="Times New Roman"/>
                <w:b/>
                <w:sz w:val="21"/>
                <w:szCs w:val="21"/>
              </w:rPr>
              <w:t>БИК 044525823</w:t>
            </w:r>
          </w:p>
          <w:p w14:paraId="5B567087" w14:textId="44F2C6C6" w:rsidR="009D3185" w:rsidRPr="00990BA3" w:rsidRDefault="0003667D" w:rsidP="0003667D">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3369B3" w:rsidRPr="003369B3">
              <w:rPr>
                <w:rFonts w:ascii="Times New Roman" w:eastAsia="Times New Roman" w:hAnsi="Times New Roman"/>
                <w:bCs/>
                <w:sz w:val="21"/>
                <w:szCs w:val="21"/>
              </w:rPr>
              <w:t xml:space="preserve">«Обеспечение исполнения Договора на выполнение строительно-монтажных работ по прокладке водопроводных сетей на объектах: 1. «Водопроводные сети по </w:t>
            </w:r>
            <w:proofErr w:type="spellStart"/>
            <w:r w:rsidR="003369B3" w:rsidRPr="003369B3">
              <w:rPr>
                <w:rFonts w:ascii="Times New Roman" w:eastAsia="Times New Roman" w:hAnsi="Times New Roman"/>
                <w:bCs/>
                <w:sz w:val="21"/>
                <w:szCs w:val="21"/>
              </w:rPr>
              <w:t>ул.Водопроводная</w:t>
            </w:r>
            <w:proofErr w:type="spellEnd"/>
            <w:r w:rsidR="003369B3" w:rsidRPr="003369B3">
              <w:rPr>
                <w:rFonts w:ascii="Times New Roman" w:eastAsia="Times New Roman" w:hAnsi="Times New Roman"/>
                <w:bCs/>
                <w:sz w:val="21"/>
                <w:szCs w:val="21"/>
              </w:rPr>
              <w:t xml:space="preserve"> от д.1 по Воскресенскому пр. до </w:t>
            </w:r>
            <w:proofErr w:type="spellStart"/>
            <w:r w:rsidR="003369B3" w:rsidRPr="003369B3">
              <w:rPr>
                <w:rFonts w:ascii="Times New Roman" w:eastAsia="Times New Roman" w:hAnsi="Times New Roman"/>
                <w:bCs/>
                <w:sz w:val="21"/>
                <w:szCs w:val="21"/>
              </w:rPr>
              <w:t>ул.Петрова</w:t>
            </w:r>
            <w:proofErr w:type="spellEnd"/>
            <w:r w:rsidR="003369B3" w:rsidRPr="003369B3">
              <w:rPr>
                <w:rFonts w:ascii="Times New Roman" w:eastAsia="Times New Roman" w:hAnsi="Times New Roman"/>
                <w:bCs/>
                <w:sz w:val="21"/>
                <w:szCs w:val="21"/>
              </w:rPr>
              <w:t xml:space="preserve">» (строительство участка от колодца ВК-681-7 до ВК-633-4, d -500мм), 2. «Водопроводные сети вдоль Сернурского тракта от </w:t>
            </w:r>
            <w:proofErr w:type="spellStart"/>
            <w:r w:rsidR="003369B3" w:rsidRPr="003369B3">
              <w:rPr>
                <w:rFonts w:ascii="Times New Roman" w:eastAsia="Times New Roman" w:hAnsi="Times New Roman"/>
                <w:bCs/>
                <w:sz w:val="21"/>
                <w:szCs w:val="21"/>
              </w:rPr>
              <w:t>ул.Петрова</w:t>
            </w:r>
            <w:proofErr w:type="spellEnd"/>
            <w:r w:rsidR="003369B3" w:rsidRPr="003369B3">
              <w:rPr>
                <w:rFonts w:ascii="Times New Roman" w:eastAsia="Times New Roman" w:hAnsi="Times New Roman"/>
                <w:bCs/>
                <w:sz w:val="21"/>
                <w:szCs w:val="21"/>
              </w:rPr>
              <w:t xml:space="preserve"> до створа </w:t>
            </w:r>
            <w:proofErr w:type="spellStart"/>
            <w:r w:rsidR="003369B3" w:rsidRPr="003369B3">
              <w:rPr>
                <w:rFonts w:ascii="Times New Roman" w:eastAsia="Times New Roman" w:hAnsi="Times New Roman"/>
                <w:bCs/>
                <w:sz w:val="21"/>
                <w:szCs w:val="21"/>
              </w:rPr>
              <w:t>ул.Кирова</w:t>
            </w:r>
            <w:proofErr w:type="spellEnd"/>
            <w:r w:rsidR="003369B3" w:rsidRPr="003369B3">
              <w:rPr>
                <w:rFonts w:ascii="Times New Roman" w:eastAsia="Times New Roman" w:hAnsi="Times New Roman"/>
                <w:bCs/>
                <w:sz w:val="21"/>
                <w:szCs w:val="21"/>
              </w:rPr>
              <w:t>» (строительство участка от колодца ВК-633-4 до ВК-537-1, d -500мм)».</w:t>
            </w:r>
          </w:p>
        </w:tc>
      </w:tr>
      <w:tr w:rsidR="0003667D" w:rsidRPr="00990BA3" w14:paraId="24E9433A" w14:textId="77777777" w:rsidTr="009D3185">
        <w:tblPrEx>
          <w:tblLook w:val="04A0" w:firstRow="1" w:lastRow="0" w:firstColumn="1" w:lastColumn="0" w:noHBand="0" w:noVBand="1"/>
        </w:tblPrEx>
        <w:trPr>
          <w:trHeight w:val="782"/>
        </w:trPr>
        <w:tc>
          <w:tcPr>
            <w:tcW w:w="274" w:type="pct"/>
            <w:vAlign w:val="center"/>
          </w:tcPr>
          <w:p w14:paraId="043BC1E5" w14:textId="346A1BAA" w:rsidR="0003667D"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34</w:t>
            </w:r>
          </w:p>
        </w:tc>
        <w:tc>
          <w:tcPr>
            <w:tcW w:w="1105" w:type="pct"/>
          </w:tcPr>
          <w:p w14:paraId="038A336E" w14:textId="166EF45B" w:rsidR="0003667D" w:rsidRPr="00225175" w:rsidRDefault="0003667D" w:rsidP="009D3185">
            <w:pPr>
              <w:keepLines/>
              <w:widowControl w:val="0"/>
              <w:suppressLineNumbers/>
              <w:suppressAutoHyphens/>
              <w:autoSpaceDE w:val="0"/>
              <w:autoSpaceDN w:val="0"/>
              <w:spacing w:after="0" w:line="240" w:lineRule="auto"/>
              <w:jc w:val="both"/>
              <w:rPr>
                <w:rFonts w:ascii="Times New Roman" w:hAnsi="Times New Roman"/>
                <w:b/>
                <w:sz w:val="21"/>
                <w:szCs w:val="21"/>
              </w:rPr>
            </w:pPr>
            <w:r w:rsidRPr="0003667D">
              <w:rPr>
                <w:rFonts w:ascii="Times New Roman" w:hAnsi="Times New Roman"/>
                <w:b/>
                <w:sz w:val="21"/>
                <w:szCs w:val="21"/>
              </w:rPr>
              <w:t>Изменение существенных условий договора</w:t>
            </w:r>
          </w:p>
        </w:tc>
        <w:tc>
          <w:tcPr>
            <w:tcW w:w="3621" w:type="pct"/>
            <w:vAlign w:val="center"/>
          </w:tcPr>
          <w:p w14:paraId="67E3B024" w14:textId="3007DED1" w:rsidR="0003667D" w:rsidRPr="0003667D" w:rsidRDefault="0003667D" w:rsidP="009D3185">
            <w:pPr>
              <w:widowControl w:val="0"/>
              <w:autoSpaceDE w:val="0"/>
              <w:autoSpaceDN w:val="0"/>
              <w:spacing w:after="0" w:line="240" w:lineRule="auto"/>
              <w:ind w:firstLine="1"/>
              <w:rPr>
                <w:rFonts w:ascii="Times New Roman" w:hAnsi="Times New Roman"/>
                <w:sz w:val="21"/>
                <w:szCs w:val="21"/>
                <w:highlight w:val="yellow"/>
              </w:rPr>
            </w:pPr>
            <w:r w:rsidRPr="003369B3">
              <w:rPr>
                <w:rFonts w:ascii="Times New Roman" w:hAnsi="Times New Roman"/>
                <w:sz w:val="21"/>
                <w:szCs w:val="21"/>
              </w:rPr>
              <w:t xml:space="preserve">В соответствии с п. </w:t>
            </w:r>
            <w:r w:rsidR="003369B3" w:rsidRPr="003369B3">
              <w:rPr>
                <w:rFonts w:ascii="Times New Roman" w:hAnsi="Times New Roman"/>
                <w:sz w:val="21"/>
                <w:szCs w:val="21"/>
              </w:rPr>
              <w:t>6</w:t>
            </w:r>
            <w:r w:rsidRPr="003369B3">
              <w:rPr>
                <w:rFonts w:ascii="Times New Roman" w:hAnsi="Times New Roman"/>
                <w:sz w:val="21"/>
                <w:szCs w:val="21"/>
              </w:rPr>
              <w:t xml:space="preserve">.5 Части I </w:t>
            </w:r>
            <w:r w:rsidR="003369B3">
              <w:rPr>
                <w:rFonts w:ascii="Times New Roman" w:hAnsi="Times New Roman"/>
                <w:sz w:val="21"/>
                <w:szCs w:val="21"/>
              </w:rPr>
              <w:t xml:space="preserve">настоящей </w:t>
            </w:r>
            <w:r w:rsidRPr="003369B3">
              <w:rPr>
                <w:rFonts w:ascii="Times New Roman" w:hAnsi="Times New Roman"/>
                <w:sz w:val="21"/>
                <w:szCs w:val="21"/>
              </w:rPr>
              <w:t>документации</w:t>
            </w:r>
          </w:p>
        </w:tc>
      </w:tr>
      <w:tr w:rsidR="009D3185" w:rsidRPr="00990BA3" w14:paraId="6E43A8C2" w14:textId="77777777" w:rsidTr="009D3185">
        <w:tblPrEx>
          <w:tblLook w:val="04A0" w:firstRow="1" w:lastRow="0" w:firstColumn="1" w:lastColumn="0" w:noHBand="0" w:noVBand="1"/>
        </w:tblPrEx>
        <w:trPr>
          <w:trHeight w:val="782"/>
        </w:trPr>
        <w:tc>
          <w:tcPr>
            <w:tcW w:w="274" w:type="pct"/>
            <w:vAlign w:val="center"/>
          </w:tcPr>
          <w:p w14:paraId="78DDEB12" w14:textId="56118879" w:rsidR="009D3185"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35</w:t>
            </w:r>
          </w:p>
        </w:tc>
        <w:tc>
          <w:tcPr>
            <w:tcW w:w="1105" w:type="pct"/>
          </w:tcPr>
          <w:p w14:paraId="748FFD6F" w14:textId="63EE9931" w:rsidR="009D3185" w:rsidRPr="008D5CEF" w:rsidRDefault="0003667D" w:rsidP="009D3185">
            <w:pPr>
              <w:keepLines/>
              <w:widowControl w:val="0"/>
              <w:suppressLineNumbers/>
              <w:suppressAutoHyphens/>
              <w:autoSpaceDE w:val="0"/>
              <w:autoSpaceDN w:val="0"/>
              <w:spacing w:after="0" w:line="240" w:lineRule="auto"/>
              <w:jc w:val="both"/>
              <w:rPr>
                <w:rFonts w:ascii="Times New Roman" w:hAnsi="Times New Roman"/>
                <w:b/>
                <w:sz w:val="21"/>
                <w:szCs w:val="21"/>
              </w:rPr>
            </w:pPr>
            <w:r w:rsidRPr="0003667D">
              <w:rPr>
                <w:rFonts w:ascii="Times New Roman" w:hAnsi="Times New Roman"/>
                <w:b/>
                <w:sz w:val="21"/>
                <w:szCs w:val="21"/>
              </w:rPr>
              <w:t>Право заказчика заключить договор с несколькими участниками закупки</w:t>
            </w:r>
          </w:p>
        </w:tc>
        <w:tc>
          <w:tcPr>
            <w:tcW w:w="3621" w:type="pct"/>
            <w:vAlign w:val="center"/>
          </w:tcPr>
          <w:p w14:paraId="52FA7ABE" w14:textId="77777777" w:rsidR="009D3185" w:rsidRPr="0042240E" w:rsidRDefault="009D3185" w:rsidP="009D3185">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9D3185" w:rsidRPr="00990BA3" w14:paraId="543B6517" w14:textId="77777777" w:rsidTr="009D3185">
        <w:tblPrEx>
          <w:tblLook w:val="04A0" w:firstRow="1" w:lastRow="0" w:firstColumn="1" w:lastColumn="0" w:noHBand="0" w:noVBand="1"/>
        </w:tblPrEx>
        <w:trPr>
          <w:trHeight w:val="782"/>
        </w:trPr>
        <w:tc>
          <w:tcPr>
            <w:tcW w:w="274" w:type="pct"/>
            <w:vAlign w:val="center"/>
          </w:tcPr>
          <w:p w14:paraId="34ADFD3C" w14:textId="274E5325" w:rsidR="009D3185" w:rsidRPr="003369B3"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sidRPr="003369B3">
              <w:rPr>
                <w:rFonts w:ascii="Times New Roman" w:eastAsia="Times New Roman" w:hAnsi="Times New Roman"/>
                <w:b/>
                <w:bCs/>
                <w:sz w:val="21"/>
                <w:szCs w:val="21"/>
                <w:lang w:eastAsia="ru-RU"/>
              </w:rPr>
              <w:t>36</w:t>
            </w:r>
          </w:p>
        </w:tc>
        <w:tc>
          <w:tcPr>
            <w:tcW w:w="1105" w:type="pct"/>
          </w:tcPr>
          <w:p w14:paraId="11D8A9DC" w14:textId="77777777" w:rsidR="009D3185" w:rsidRPr="003369B3" w:rsidRDefault="009D3185" w:rsidP="009D3185">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4" w:name="_Toc354408457"/>
            <w:r w:rsidRPr="003369B3">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4"/>
          </w:p>
        </w:tc>
        <w:tc>
          <w:tcPr>
            <w:tcW w:w="3621" w:type="pct"/>
            <w:vAlign w:val="center"/>
          </w:tcPr>
          <w:p w14:paraId="3FF92634" w14:textId="20660F1D" w:rsidR="009D3185" w:rsidRPr="003369B3" w:rsidRDefault="009D3185" w:rsidP="009D3185">
            <w:pPr>
              <w:widowControl w:val="0"/>
              <w:autoSpaceDE w:val="0"/>
              <w:autoSpaceDN w:val="0"/>
              <w:spacing w:after="0" w:line="240" w:lineRule="auto"/>
              <w:ind w:firstLine="1"/>
              <w:jc w:val="both"/>
              <w:rPr>
                <w:rFonts w:ascii="Times New Roman" w:hAnsi="Times New Roman"/>
                <w:sz w:val="21"/>
                <w:szCs w:val="21"/>
              </w:rPr>
            </w:pPr>
            <w:r w:rsidRPr="003369B3">
              <w:rPr>
                <w:rFonts w:ascii="Times New Roman" w:hAnsi="Times New Roman"/>
                <w:sz w:val="21"/>
                <w:szCs w:val="21"/>
              </w:rPr>
              <w:t>Односторонний отказ от исполнения договора возможен в порядке, установленном настоящей документацией.</w:t>
            </w:r>
          </w:p>
        </w:tc>
      </w:tr>
      <w:tr w:rsidR="009D3185" w:rsidRPr="00990BA3" w14:paraId="568D1935" w14:textId="77777777" w:rsidTr="009D3185">
        <w:tblPrEx>
          <w:tblLook w:val="04A0" w:firstRow="1" w:lastRow="0" w:firstColumn="1" w:lastColumn="0" w:noHBand="0" w:noVBand="1"/>
        </w:tblPrEx>
        <w:trPr>
          <w:trHeight w:val="782"/>
        </w:trPr>
        <w:tc>
          <w:tcPr>
            <w:tcW w:w="274" w:type="pct"/>
            <w:vAlign w:val="center"/>
          </w:tcPr>
          <w:p w14:paraId="05A21926" w14:textId="57F5FFD3" w:rsidR="009D3185" w:rsidRPr="003369B3"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sidRPr="003369B3">
              <w:rPr>
                <w:rFonts w:ascii="Times New Roman" w:eastAsia="Times New Roman" w:hAnsi="Times New Roman"/>
                <w:b/>
                <w:bCs/>
                <w:sz w:val="21"/>
                <w:szCs w:val="21"/>
                <w:lang w:eastAsia="ru-RU"/>
              </w:rPr>
              <w:t>37</w:t>
            </w:r>
          </w:p>
        </w:tc>
        <w:tc>
          <w:tcPr>
            <w:tcW w:w="1105" w:type="pct"/>
          </w:tcPr>
          <w:p w14:paraId="36AB6899" w14:textId="2A81ECDC" w:rsidR="009D3185" w:rsidRPr="003369B3" w:rsidRDefault="0003667D" w:rsidP="009D3185">
            <w:pPr>
              <w:keepLines/>
              <w:widowControl w:val="0"/>
              <w:suppressLineNumbers/>
              <w:suppressAutoHyphens/>
              <w:autoSpaceDE w:val="0"/>
              <w:autoSpaceDN w:val="0"/>
              <w:spacing w:after="0" w:line="240" w:lineRule="auto"/>
              <w:jc w:val="both"/>
              <w:rPr>
                <w:rFonts w:ascii="Times New Roman" w:hAnsi="Times New Roman"/>
                <w:b/>
                <w:sz w:val="21"/>
                <w:szCs w:val="21"/>
              </w:rPr>
            </w:pPr>
            <w:r w:rsidRPr="003369B3">
              <w:rPr>
                <w:rFonts w:ascii="Times New Roman" w:hAnsi="Times New Roman"/>
                <w:b/>
                <w:bCs/>
                <w:sz w:val="21"/>
                <w:szCs w:val="21"/>
              </w:rPr>
              <w:t>Привлечение субподрядчиков (соисполнителей)</w:t>
            </w:r>
          </w:p>
        </w:tc>
        <w:tc>
          <w:tcPr>
            <w:tcW w:w="3621" w:type="pct"/>
            <w:vAlign w:val="center"/>
          </w:tcPr>
          <w:p w14:paraId="68D88C59" w14:textId="066DB7D0" w:rsidR="009D3185" w:rsidRPr="003369B3" w:rsidRDefault="0003667D" w:rsidP="009D3185">
            <w:pPr>
              <w:widowControl w:val="0"/>
              <w:autoSpaceDE w:val="0"/>
              <w:autoSpaceDN w:val="0"/>
              <w:spacing w:after="0" w:line="240" w:lineRule="auto"/>
              <w:ind w:firstLine="1"/>
              <w:rPr>
                <w:rFonts w:ascii="Times New Roman" w:hAnsi="Times New Roman"/>
                <w:sz w:val="21"/>
                <w:szCs w:val="21"/>
              </w:rPr>
            </w:pPr>
            <w:r w:rsidRPr="003369B3">
              <w:rPr>
                <w:rFonts w:ascii="Times New Roman" w:hAnsi="Times New Roman"/>
                <w:sz w:val="21"/>
                <w:szCs w:val="21"/>
              </w:rPr>
              <w:t>Привлечение субподрядчиков (соисполнителей) не допускается.</w:t>
            </w:r>
          </w:p>
        </w:tc>
      </w:tr>
      <w:tr w:rsidR="00B972CF" w:rsidRPr="00990BA3" w14:paraId="5404C26D" w14:textId="77777777" w:rsidTr="009D3185">
        <w:tblPrEx>
          <w:tblLook w:val="04A0" w:firstRow="1" w:lastRow="0" w:firstColumn="1" w:lastColumn="0" w:noHBand="0" w:noVBand="1"/>
        </w:tblPrEx>
        <w:trPr>
          <w:trHeight w:val="782"/>
        </w:trPr>
        <w:tc>
          <w:tcPr>
            <w:tcW w:w="274" w:type="pct"/>
            <w:vAlign w:val="center"/>
          </w:tcPr>
          <w:p w14:paraId="74EE2B1A" w14:textId="0681F301" w:rsidR="00B972CF" w:rsidRPr="003369B3" w:rsidRDefault="00B972CF"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38</w:t>
            </w:r>
          </w:p>
        </w:tc>
        <w:tc>
          <w:tcPr>
            <w:tcW w:w="1105" w:type="pct"/>
          </w:tcPr>
          <w:p w14:paraId="6FF88AB7" w14:textId="6F044C25" w:rsidR="00B972CF" w:rsidRPr="003369B3" w:rsidRDefault="00B972CF" w:rsidP="009D3185">
            <w:pPr>
              <w:keepLines/>
              <w:widowControl w:val="0"/>
              <w:suppressLineNumbers/>
              <w:suppressAutoHyphens/>
              <w:autoSpaceDE w:val="0"/>
              <w:autoSpaceDN w:val="0"/>
              <w:spacing w:after="0" w:line="240" w:lineRule="auto"/>
              <w:jc w:val="both"/>
              <w:rPr>
                <w:rFonts w:ascii="Times New Roman" w:hAnsi="Times New Roman"/>
                <w:b/>
                <w:bCs/>
                <w:sz w:val="21"/>
                <w:szCs w:val="21"/>
              </w:rPr>
            </w:pPr>
            <w:r>
              <w:rPr>
                <w:rFonts w:ascii="Times New Roman" w:hAnsi="Times New Roman"/>
                <w:b/>
                <w:bCs/>
                <w:sz w:val="21"/>
                <w:szCs w:val="21"/>
              </w:rPr>
              <w:t>Проведение переторжки</w:t>
            </w:r>
          </w:p>
        </w:tc>
        <w:tc>
          <w:tcPr>
            <w:tcW w:w="3621" w:type="pct"/>
            <w:vAlign w:val="center"/>
          </w:tcPr>
          <w:p w14:paraId="2CEE7B81" w14:textId="0E2FDC56" w:rsidR="00B972CF" w:rsidRPr="003369B3" w:rsidRDefault="00B972CF" w:rsidP="009D3185">
            <w:pPr>
              <w:widowControl w:val="0"/>
              <w:autoSpaceDE w:val="0"/>
              <w:autoSpaceDN w:val="0"/>
              <w:spacing w:after="0" w:line="240" w:lineRule="auto"/>
              <w:ind w:firstLine="1"/>
              <w:rPr>
                <w:rFonts w:ascii="Times New Roman" w:hAnsi="Times New Roman"/>
                <w:sz w:val="21"/>
                <w:szCs w:val="21"/>
              </w:rPr>
            </w:pPr>
            <w:r w:rsidRPr="00B972CF">
              <w:rPr>
                <w:rFonts w:ascii="Times New Roman" w:hAnsi="Times New Roman"/>
                <w:sz w:val="21"/>
                <w:szCs w:val="21"/>
              </w:rPr>
              <w:t>Не предусмотрено</w:t>
            </w:r>
          </w:p>
        </w:tc>
      </w:tr>
    </w:tbl>
    <w:p w14:paraId="7E0CEF26" w14:textId="77777777" w:rsidR="00D348AC" w:rsidRDefault="00D348AC" w:rsidP="0042154D">
      <w:pPr>
        <w:spacing w:after="0" w:line="240" w:lineRule="auto"/>
        <w:jc w:val="center"/>
        <w:rPr>
          <w:rFonts w:ascii="Times New Roman" w:eastAsia="Times New Roman" w:hAnsi="Times New Roman"/>
          <w:b/>
          <w:sz w:val="24"/>
          <w:szCs w:val="24"/>
        </w:rPr>
      </w:pPr>
    </w:p>
    <w:p w14:paraId="513F9065" w14:textId="77777777" w:rsidR="00D348AC" w:rsidRDefault="00D348AC" w:rsidP="0042154D">
      <w:pPr>
        <w:spacing w:after="0" w:line="240" w:lineRule="auto"/>
        <w:jc w:val="center"/>
        <w:rPr>
          <w:rFonts w:ascii="Times New Roman" w:eastAsia="Times New Roman" w:hAnsi="Times New Roman"/>
          <w:b/>
          <w:sz w:val="24"/>
          <w:szCs w:val="24"/>
        </w:rPr>
      </w:pPr>
    </w:p>
    <w:p w14:paraId="0E935BD2" w14:textId="77777777" w:rsidR="00D348AC" w:rsidRDefault="00D348AC" w:rsidP="0042154D">
      <w:pPr>
        <w:spacing w:after="0" w:line="240" w:lineRule="auto"/>
        <w:jc w:val="center"/>
        <w:rPr>
          <w:rFonts w:ascii="Times New Roman" w:eastAsia="Times New Roman" w:hAnsi="Times New Roman"/>
          <w:b/>
          <w:sz w:val="24"/>
          <w:szCs w:val="24"/>
        </w:rPr>
      </w:pPr>
    </w:p>
    <w:p w14:paraId="463634B2" w14:textId="77777777" w:rsidR="00D348AC" w:rsidRDefault="00D348AC" w:rsidP="0042154D">
      <w:pPr>
        <w:spacing w:after="0" w:line="240" w:lineRule="auto"/>
        <w:jc w:val="center"/>
        <w:rPr>
          <w:rFonts w:ascii="Times New Roman" w:eastAsia="Times New Roman" w:hAnsi="Times New Roman"/>
          <w:b/>
          <w:sz w:val="24"/>
          <w:szCs w:val="24"/>
        </w:rPr>
      </w:pPr>
    </w:p>
    <w:p w14:paraId="28906D5A" w14:textId="77777777" w:rsidR="00D348AC" w:rsidRDefault="00D348AC" w:rsidP="0042154D">
      <w:pPr>
        <w:spacing w:after="0" w:line="240" w:lineRule="auto"/>
        <w:jc w:val="center"/>
        <w:rPr>
          <w:rFonts w:ascii="Times New Roman" w:eastAsia="Times New Roman" w:hAnsi="Times New Roman"/>
          <w:b/>
          <w:sz w:val="24"/>
          <w:szCs w:val="24"/>
        </w:rPr>
      </w:pPr>
    </w:p>
    <w:p w14:paraId="47BFE39F" w14:textId="77777777" w:rsidR="00D348AC" w:rsidRDefault="00D348AC" w:rsidP="0042154D">
      <w:pPr>
        <w:spacing w:after="0" w:line="240" w:lineRule="auto"/>
        <w:jc w:val="center"/>
        <w:rPr>
          <w:rFonts w:ascii="Times New Roman" w:eastAsia="Times New Roman" w:hAnsi="Times New Roman"/>
          <w:b/>
          <w:sz w:val="24"/>
          <w:szCs w:val="24"/>
        </w:rPr>
      </w:pPr>
    </w:p>
    <w:p w14:paraId="1C415C73" w14:textId="77777777" w:rsidR="005B23FE" w:rsidRDefault="005B23FE" w:rsidP="0042154D">
      <w:pPr>
        <w:spacing w:after="0" w:line="240" w:lineRule="auto"/>
        <w:jc w:val="center"/>
        <w:rPr>
          <w:rFonts w:ascii="Times New Roman" w:eastAsia="Times New Roman" w:hAnsi="Times New Roman"/>
          <w:b/>
          <w:sz w:val="24"/>
          <w:szCs w:val="24"/>
        </w:rPr>
      </w:pPr>
    </w:p>
    <w:p w14:paraId="7F706773" w14:textId="77777777" w:rsidR="005B23FE" w:rsidRDefault="005B23FE" w:rsidP="0042154D">
      <w:pPr>
        <w:spacing w:after="0" w:line="240" w:lineRule="auto"/>
        <w:jc w:val="center"/>
        <w:rPr>
          <w:rFonts w:ascii="Times New Roman" w:eastAsia="Times New Roman" w:hAnsi="Times New Roman"/>
          <w:b/>
          <w:sz w:val="24"/>
          <w:szCs w:val="24"/>
        </w:rPr>
      </w:pPr>
    </w:p>
    <w:p w14:paraId="5305A1EB" w14:textId="77777777" w:rsidR="005B23FE" w:rsidRDefault="005B23FE" w:rsidP="0042154D">
      <w:pPr>
        <w:spacing w:after="0" w:line="240" w:lineRule="auto"/>
        <w:jc w:val="center"/>
        <w:rPr>
          <w:rFonts w:ascii="Times New Roman" w:eastAsia="Times New Roman" w:hAnsi="Times New Roman"/>
          <w:b/>
          <w:sz w:val="24"/>
          <w:szCs w:val="24"/>
        </w:rPr>
      </w:pPr>
    </w:p>
    <w:p w14:paraId="13BB6668" w14:textId="77777777" w:rsidR="005B23FE" w:rsidRDefault="005B23FE" w:rsidP="0042154D">
      <w:pPr>
        <w:spacing w:after="0" w:line="240" w:lineRule="auto"/>
        <w:jc w:val="center"/>
        <w:rPr>
          <w:rFonts w:ascii="Times New Roman" w:eastAsia="Times New Roman" w:hAnsi="Times New Roman"/>
          <w:b/>
          <w:sz w:val="24"/>
          <w:szCs w:val="24"/>
        </w:rPr>
      </w:pPr>
    </w:p>
    <w:p w14:paraId="624EE679" w14:textId="77777777" w:rsidR="003369B3" w:rsidRDefault="003369B3" w:rsidP="0042154D">
      <w:pPr>
        <w:spacing w:after="0" w:line="240" w:lineRule="auto"/>
        <w:jc w:val="center"/>
        <w:rPr>
          <w:rFonts w:ascii="Times New Roman" w:eastAsia="Times New Roman" w:hAnsi="Times New Roman"/>
          <w:b/>
          <w:sz w:val="24"/>
          <w:szCs w:val="24"/>
        </w:rPr>
      </w:pPr>
    </w:p>
    <w:p w14:paraId="18EAC339" w14:textId="77777777" w:rsidR="003369B3" w:rsidRDefault="003369B3" w:rsidP="0042154D">
      <w:pPr>
        <w:spacing w:after="0" w:line="240" w:lineRule="auto"/>
        <w:jc w:val="center"/>
        <w:rPr>
          <w:rFonts w:ascii="Times New Roman" w:eastAsia="Times New Roman" w:hAnsi="Times New Roman"/>
          <w:b/>
          <w:sz w:val="24"/>
          <w:szCs w:val="24"/>
        </w:rPr>
      </w:pPr>
    </w:p>
    <w:p w14:paraId="13ABCBB5" w14:textId="77777777" w:rsidR="0042154D" w:rsidRDefault="001C225B" w:rsidP="001C225B">
      <w:pPr>
        <w:keepNext/>
        <w:keepLines/>
        <w:spacing w:after="0" w:line="240" w:lineRule="auto"/>
        <w:jc w:val="center"/>
        <w:rPr>
          <w:rFonts w:ascii="Times New Roman" w:eastAsia="Times New Roman" w:hAnsi="Times New Roman"/>
          <w:b/>
          <w:sz w:val="24"/>
          <w:szCs w:val="24"/>
        </w:rPr>
      </w:pPr>
      <w:r w:rsidRPr="00AB7633">
        <w:rPr>
          <w:rFonts w:ascii="Times New Roman" w:eastAsia="Times New Roman" w:hAnsi="Times New Roman"/>
          <w:b/>
          <w:sz w:val="24"/>
          <w:szCs w:val="24"/>
        </w:rPr>
        <w:lastRenderedPageBreak/>
        <w:t>ЧАСТЬ</w:t>
      </w:r>
      <w:r w:rsidR="00014A1E">
        <w:rPr>
          <w:rFonts w:ascii="Times New Roman" w:eastAsia="Times New Roman" w:hAnsi="Times New Roman"/>
          <w:b/>
          <w:sz w:val="24"/>
          <w:szCs w:val="24"/>
        </w:rPr>
        <w:t xml:space="preserve"> </w:t>
      </w:r>
      <w:r w:rsidR="0042154D" w:rsidRPr="00AB7633">
        <w:rPr>
          <w:rFonts w:ascii="Times New Roman" w:eastAsia="Times New Roman" w:hAnsi="Times New Roman"/>
          <w:b/>
          <w:sz w:val="24"/>
          <w:szCs w:val="24"/>
          <w:lang w:val="en-US"/>
        </w:rPr>
        <w:t>III</w:t>
      </w:r>
      <w:r w:rsidR="0042154D" w:rsidRPr="00AB7633">
        <w:rPr>
          <w:rFonts w:ascii="Times New Roman" w:eastAsia="Times New Roman" w:hAnsi="Times New Roman"/>
          <w:b/>
          <w:sz w:val="24"/>
          <w:szCs w:val="24"/>
        </w:rPr>
        <w:t>. ТЕХНИЧЕСКОЕ ЗАДАНИЕ</w:t>
      </w:r>
    </w:p>
    <w:p w14:paraId="56FB79EB" w14:textId="1893E360" w:rsidR="003221DB" w:rsidRPr="003221DB" w:rsidRDefault="003221DB" w:rsidP="003221DB">
      <w:pPr>
        <w:suppressAutoHyphens/>
        <w:autoSpaceDE w:val="0"/>
        <w:autoSpaceDN w:val="0"/>
        <w:adjustRightInd w:val="0"/>
        <w:spacing w:after="0" w:line="240" w:lineRule="auto"/>
        <w:jc w:val="center"/>
        <w:rPr>
          <w:rFonts w:ascii="Times New Roman" w:hAnsi="Times New Roman"/>
          <w:b/>
          <w:sz w:val="24"/>
          <w:szCs w:val="24"/>
          <w:lang w:eastAsia="zh-CN"/>
        </w:rPr>
      </w:pPr>
      <w:r w:rsidRPr="003221DB">
        <w:rPr>
          <w:rFonts w:ascii="Times New Roman" w:hAnsi="Times New Roman"/>
          <w:b/>
          <w:sz w:val="24"/>
          <w:szCs w:val="24"/>
          <w:lang w:eastAsia="zh-CN"/>
        </w:rPr>
        <w:t>На выполнение строительно-монтажных работ по прокладке водопроводных сетей на объектах:</w:t>
      </w:r>
    </w:p>
    <w:p w14:paraId="08811F9D" w14:textId="7C869FEE" w:rsidR="003221DB" w:rsidRPr="003221DB" w:rsidRDefault="003221DB" w:rsidP="003221DB">
      <w:pPr>
        <w:suppressAutoHyphens/>
        <w:autoSpaceDE w:val="0"/>
        <w:autoSpaceDN w:val="0"/>
        <w:adjustRightInd w:val="0"/>
        <w:spacing w:after="0" w:line="240" w:lineRule="auto"/>
        <w:jc w:val="center"/>
        <w:rPr>
          <w:rFonts w:ascii="Times New Roman" w:hAnsi="Times New Roman"/>
          <w:b/>
          <w:sz w:val="24"/>
          <w:szCs w:val="24"/>
          <w:lang w:eastAsia="zh-CN"/>
        </w:rPr>
      </w:pPr>
      <w:r w:rsidRPr="003221DB">
        <w:rPr>
          <w:rFonts w:ascii="Times New Roman" w:hAnsi="Times New Roman"/>
          <w:b/>
          <w:sz w:val="24"/>
          <w:szCs w:val="24"/>
          <w:lang w:eastAsia="zh-CN"/>
        </w:rPr>
        <w:t xml:space="preserve">1. «Водопроводные сети по </w:t>
      </w:r>
      <w:proofErr w:type="spellStart"/>
      <w:r w:rsidRPr="003221DB">
        <w:rPr>
          <w:rFonts w:ascii="Times New Roman" w:hAnsi="Times New Roman"/>
          <w:b/>
          <w:sz w:val="24"/>
          <w:szCs w:val="24"/>
          <w:lang w:eastAsia="zh-CN"/>
        </w:rPr>
        <w:t>ул.Водопроводная</w:t>
      </w:r>
      <w:proofErr w:type="spellEnd"/>
      <w:r w:rsidRPr="003221DB">
        <w:rPr>
          <w:rFonts w:ascii="Times New Roman" w:hAnsi="Times New Roman"/>
          <w:b/>
          <w:sz w:val="24"/>
          <w:szCs w:val="24"/>
          <w:lang w:eastAsia="zh-CN"/>
        </w:rPr>
        <w:t xml:space="preserve"> от д.1 по Воскресенскому пр. до </w:t>
      </w:r>
      <w:proofErr w:type="spellStart"/>
      <w:r w:rsidRPr="003221DB">
        <w:rPr>
          <w:rFonts w:ascii="Times New Roman" w:hAnsi="Times New Roman"/>
          <w:b/>
          <w:sz w:val="24"/>
          <w:szCs w:val="24"/>
          <w:lang w:eastAsia="zh-CN"/>
        </w:rPr>
        <w:t>ул.Петрова</w:t>
      </w:r>
      <w:proofErr w:type="spellEnd"/>
      <w:r w:rsidRPr="003221DB">
        <w:rPr>
          <w:rFonts w:ascii="Times New Roman" w:hAnsi="Times New Roman"/>
          <w:b/>
          <w:sz w:val="24"/>
          <w:szCs w:val="24"/>
          <w:lang w:eastAsia="zh-CN"/>
        </w:rPr>
        <w:t>»</w:t>
      </w:r>
    </w:p>
    <w:p w14:paraId="5CA68B72" w14:textId="77777777" w:rsidR="003221DB" w:rsidRPr="003221DB" w:rsidRDefault="003221DB" w:rsidP="003221DB">
      <w:pPr>
        <w:suppressAutoHyphens/>
        <w:autoSpaceDE w:val="0"/>
        <w:autoSpaceDN w:val="0"/>
        <w:adjustRightInd w:val="0"/>
        <w:spacing w:after="0" w:line="240" w:lineRule="auto"/>
        <w:jc w:val="center"/>
        <w:rPr>
          <w:rFonts w:ascii="Times New Roman" w:hAnsi="Times New Roman"/>
          <w:b/>
          <w:sz w:val="24"/>
          <w:szCs w:val="24"/>
          <w:lang w:eastAsia="zh-CN"/>
        </w:rPr>
      </w:pPr>
      <w:r w:rsidRPr="003221DB">
        <w:rPr>
          <w:rFonts w:ascii="Times New Roman" w:hAnsi="Times New Roman"/>
          <w:b/>
          <w:sz w:val="24"/>
          <w:szCs w:val="24"/>
          <w:lang w:eastAsia="zh-CN"/>
        </w:rPr>
        <w:t>(строительство участка от колодца ВК-681-7 до ВК-633-4, d -500мм),</w:t>
      </w:r>
    </w:p>
    <w:p w14:paraId="7C408434" w14:textId="53B2674B" w:rsidR="003221DB" w:rsidRPr="003221DB" w:rsidRDefault="003221DB" w:rsidP="003221DB">
      <w:pPr>
        <w:suppressAutoHyphens/>
        <w:autoSpaceDE w:val="0"/>
        <w:autoSpaceDN w:val="0"/>
        <w:adjustRightInd w:val="0"/>
        <w:spacing w:after="0" w:line="240" w:lineRule="auto"/>
        <w:jc w:val="center"/>
        <w:rPr>
          <w:rFonts w:ascii="Times New Roman" w:hAnsi="Times New Roman"/>
          <w:b/>
          <w:sz w:val="24"/>
          <w:szCs w:val="24"/>
          <w:lang w:eastAsia="zh-CN"/>
        </w:rPr>
      </w:pPr>
      <w:r w:rsidRPr="003221DB">
        <w:rPr>
          <w:rFonts w:ascii="Times New Roman" w:hAnsi="Times New Roman"/>
          <w:b/>
          <w:sz w:val="24"/>
          <w:szCs w:val="24"/>
          <w:lang w:eastAsia="zh-CN"/>
        </w:rPr>
        <w:t xml:space="preserve">2. «Водопроводные сети вдоль Сернурского тракта от </w:t>
      </w:r>
      <w:proofErr w:type="spellStart"/>
      <w:r w:rsidRPr="003221DB">
        <w:rPr>
          <w:rFonts w:ascii="Times New Roman" w:hAnsi="Times New Roman"/>
          <w:b/>
          <w:sz w:val="24"/>
          <w:szCs w:val="24"/>
          <w:lang w:eastAsia="zh-CN"/>
        </w:rPr>
        <w:t>ул.Петрова</w:t>
      </w:r>
      <w:proofErr w:type="spellEnd"/>
      <w:r w:rsidRPr="003221DB">
        <w:rPr>
          <w:rFonts w:ascii="Times New Roman" w:hAnsi="Times New Roman"/>
          <w:b/>
          <w:sz w:val="24"/>
          <w:szCs w:val="24"/>
          <w:lang w:eastAsia="zh-CN"/>
        </w:rPr>
        <w:t xml:space="preserve"> до створа </w:t>
      </w:r>
      <w:proofErr w:type="spellStart"/>
      <w:r w:rsidRPr="003221DB">
        <w:rPr>
          <w:rFonts w:ascii="Times New Roman" w:hAnsi="Times New Roman"/>
          <w:b/>
          <w:sz w:val="24"/>
          <w:szCs w:val="24"/>
          <w:lang w:eastAsia="zh-CN"/>
        </w:rPr>
        <w:t>ул.Кирова</w:t>
      </w:r>
      <w:proofErr w:type="spellEnd"/>
      <w:r w:rsidRPr="003221DB">
        <w:rPr>
          <w:rFonts w:ascii="Times New Roman" w:hAnsi="Times New Roman"/>
          <w:b/>
          <w:sz w:val="24"/>
          <w:szCs w:val="24"/>
          <w:lang w:eastAsia="zh-CN"/>
        </w:rPr>
        <w:t>» (строительство участка от колодца ВК-633-4 до ВК-537-1, d -500мм).</w:t>
      </w:r>
    </w:p>
    <w:p w14:paraId="521CBF64" w14:textId="77777777" w:rsidR="003221DB" w:rsidRPr="003221DB" w:rsidRDefault="003221DB" w:rsidP="003221DB">
      <w:pPr>
        <w:suppressAutoHyphens/>
        <w:autoSpaceDE w:val="0"/>
        <w:autoSpaceDN w:val="0"/>
        <w:adjustRightInd w:val="0"/>
        <w:spacing w:after="0" w:line="240" w:lineRule="auto"/>
        <w:jc w:val="center"/>
        <w:rPr>
          <w:rFonts w:ascii="Times New Roman" w:hAnsi="Times New Roman"/>
          <w:b/>
          <w:sz w:val="24"/>
          <w:szCs w:val="24"/>
          <w:lang w:eastAsia="zh-CN"/>
        </w:rPr>
      </w:pPr>
    </w:p>
    <w:p w14:paraId="33E74CF3" w14:textId="77777777" w:rsidR="003221DB" w:rsidRPr="003221DB" w:rsidRDefault="003221DB" w:rsidP="003221DB">
      <w:pPr>
        <w:suppressAutoHyphens/>
        <w:spacing w:after="0" w:line="240" w:lineRule="auto"/>
        <w:ind w:firstLine="851"/>
        <w:jc w:val="center"/>
        <w:rPr>
          <w:rFonts w:cs="Calibri"/>
          <w:lang w:eastAsia="zh-CN"/>
        </w:rPr>
      </w:pPr>
      <w:r w:rsidRPr="003221DB">
        <w:rPr>
          <w:rFonts w:ascii="Times New Roman" w:hAnsi="Times New Roman"/>
          <w:b/>
          <w:sz w:val="24"/>
          <w:szCs w:val="24"/>
          <w:lang w:eastAsia="zh-CN"/>
        </w:rPr>
        <w:t>1.Общие требования</w:t>
      </w:r>
    </w:p>
    <w:p w14:paraId="4B7FD627"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1.</w:t>
      </w:r>
      <w:proofErr w:type="gramStart"/>
      <w:r w:rsidRPr="003221DB">
        <w:rPr>
          <w:rFonts w:ascii="Times New Roman" w:hAnsi="Times New Roman"/>
          <w:sz w:val="24"/>
          <w:szCs w:val="24"/>
          <w:lang w:eastAsia="zh-CN"/>
        </w:rPr>
        <w:t>1.Работы</w:t>
      </w:r>
      <w:proofErr w:type="gramEnd"/>
      <w:r w:rsidRPr="003221DB">
        <w:rPr>
          <w:rFonts w:ascii="Times New Roman" w:hAnsi="Times New Roman"/>
          <w:sz w:val="24"/>
          <w:szCs w:val="24"/>
          <w:lang w:eastAsia="zh-CN"/>
        </w:rPr>
        <w:t xml:space="preserve"> должны выполняться в соответствии с проектной документацией и требованиями следующей нормативно-технической документации:</w:t>
      </w:r>
    </w:p>
    <w:p w14:paraId="024761C6"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-строительными нормами:</w:t>
      </w:r>
      <w:r w:rsidRPr="003221DB">
        <w:rPr>
          <w:rFonts w:cs="Calibri"/>
          <w:lang w:eastAsia="zh-CN"/>
        </w:rPr>
        <w:t xml:space="preserve"> </w:t>
      </w:r>
      <w:r w:rsidRPr="003221DB">
        <w:rPr>
          <w:rFonts w:ascii="Times New Roman" w:hAnsi="Times New Roman"/>
          <w:sz w:val="24"/>
          <w:szCs w:val="24"/>
          <w:shd w:val="clear" w:color="auto" w:fill="FFFFFF"/>
          <w:lang w:eastAsia="zh-CN"/>
        </w:rPr>
        <w:t xml:space="preserve">СП45.13330.2017 </w:t>
      </w:r>
      <w:r w:rsidRPr="003221DB">
        <w:rPr>
          <w:rFonts w:ascii="Times New Roman" w:hAnsi="Times New Roman"/>
          <w:sz w:val="24"/>
          <w:szCs w:val="24"/>
          <w:lang w:eastAsia="ru-RU"/>
        </w:rPr>
        <w:t>Свод правил. Земляные сооружения, основания и фундаменты. Актуализированная редакция СНиП 3.02.01-87</w:t>
      </w:r>
    </w:p>
    <w:p w14:paraId="077EA6F9" w14:textId="77777777" w:rsidR="003221DB" w:rsidRPr="003221DB" w:rsidRDefault="003221DB" w:rsidP="003221DB">
      <w:pPr>
        <w:suppressAutoHyphens/>
        <w:autoSpaceDE w:val="0"/>
        <w:spacing w:after="0" w:line="240" w:lineRule="auto"/>
        <w:ind w:firstLine="567"/>
        <w:jc w:val="both"/>
        <w:rPr>
          <w:rFonts w:cs="Calibri"/>
          <w:lang w:eastAsia="zh-CN"/>
        </w:rPr>
      </w:pPr>
      <w:r w:rsidRPr="003221DB">
        <w:rPr>
          <w:rFonts w:ascii="Times New Roman" w:hAnsi="Times New Roman"/>
          <w:sz w:val="24"/>
          <w:szCs w:val="24"/>
          <w:lang w:eastAsia="ru-RU"/>
        </w:rPr>
        <w:t>СП42.</w:t>
      </w:r>
      <w:proofErr w:type="gramStart"/>
      <w:r w:rsidRPr="003221DB">
        <w:rPr>
          <w:rFonts w:ascii="Times New Roman" w:hAnsi="Times New Roman"/>
          <w:sz w:val="24"/>
          <w:szCs w:val="24"/>
          <w:lang w:eastAsia="ru-RU"/>
        </w:rPr>
        <w:t>13330.2016.Сводправил</w:t>
      </w:r>
      <w:proofErr w:type="gramEnd"/>
      <w:r w:rsidRPr="003221DB">
        <w:rPr>
          <w:rFonts w:ascii="Times New Roman" w:hAnsi="Times New Roman"/>
          <w:sz w:val="24"/>
          <w:szCs w:val="24"/>
          <w:lang w:eastAsia="ru-RU"/>
        </w:rPr>
        <w:t>.Градостроительство.Планировка и застройка городских и сельских поселений. Актуализированная редакция СНиП 2.07.01-89</w:t>
      </w:r>
    </w:p>
    <w:p w14:paraId="20D86139" w14:textId="77777777" w:rsidR="003221DB" w:rsidRPr="003221DB" w:rsidRDefault="003221DB" w:rsidP="003221DB">
      <w:pPr>
        <w:suppressAutoHyphens/>
        <w:autoSpaceDE w:val="0"/>
        <w:spacing w:after="0" w:line="240" w:lineRule="auto"/>
        <w:ind w:firstLine="567"/>
        <w:jc w:val="both"/>
        <w:rPr>
          <w:rFonts w:cs="Calibri"/>
          <w:lang w:eastAsia="zh-CN"/>
        </w:rPr>
      </w:pPr>
      <w:r w:rsidRPr="003221DB">
        <w:rPr>
          <w:rFonts w:ascii="Times New Roman" w:hAnsi="Times New Roman"/>
          <w:sz w:val="24"/>
          <w:szCs w:val="24"/>
          <w:lang w:eastAsia="ru-RU"/>
        </w:rPr>
        <w:t>СП31.13330.2021 «Водоснабжение. Наружные сети и сооружения»</w:t>
      </w:r>
    </w:p>
    <w:p w14:paraId="28168C1C" w14:textId="77777777" w:rsidR="003221DB" w:rsidRPr="003221DB" w:rsidRDefault="003221DB" w:rsidP="003221DB">
      <w:pPr>
        <w:suppressAutoHyphens/>
        <w:spacing w:after="0" w:line="240" w:lineRule="auto"/>
        <w:ind w:firstLine="567"/>
        <w:jc w:val="both"/>
        <w:rPr>
          <w:rFonts w:ascii="Times New Roman" w:hAnsi="Times New Roman"/>
          <w:bCs/>
          <w:sz w:val="24"/>
          <w:szCs w:val="24"/>
          <w:lang w:eastAsia="zh-CN"/>
        </w:rPr>
      </w:pPr>
      <w:r w:rsidRPr="003221DB">
        <w:rPr>
          <w:rFonts w:ascii="Times New Roman" w:hAnsi="Times New Roman"/>
          <w:sz w:val="24"/>
          <w:szCs w:val="24"/>
          <w:shd w:val="clear" w:color="auto" w:fill="FFFFFF"/>
          <w:lang w:eastAsia="zh-CN"/>
        </w:rPr>
        <w:t xml:space="preserve">СП 48.13330.2019 </w:t>
      </w:r>
      <w:r w:rsidRPr="003221DB">
        <w:rPr>
          <w:rFonts w:ascii="Times New Roman" w:hAnsi="Times New Roman"/>
          <w:bCs/>
          <w:sz w:val="24"/>
          <w:szCs w:val="24"/>
          <w:lang w:eastAsia="zh-CN"/>
        </w:rPr>
        <w:t>Свод правил. «Организация строительства».</w:t>
      </w:r>
      <w:r w:rsidRPr="003221DB">
        <w:rPr>
          <w:rFonts w:ascii="Times New Roman" w:hAnsi="Times New Roman"/>
          <w:sz w:val="24"/>
          <w:szCs w:val="24"/>
          <w:lang w:eastAsia="ru-RU"/>
        </w:rPr>
        <w:t xml:space="preserve"> Актуализированная редакция </w:t>
      </w:r>
      <w:r w:rsidRPr="003221DB">
        <w:rPr>
          <w:rFonts w:ascii="Times New Roman" w:hAnsi="Times New Roman"/>
          <w:bCs/>
          <w:sz w:val="24"/>
          <w:szCs w:val="24"/>
          <w:lang w:eastAsia="zh-CN"/>
        </w:rPr>
        <w:t>СНиП 12-01-2004</w:t>
      </w:r>
    </w:p>
    <w:p w14:paraId="0409D28C"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bCs/>
          <w:sz w:val="24"/>
          <w:szCs w:val="24"/>
          <w:lang w:eastAsia="zh-CN"/>
        </w:rPr>
        <w:t xml:space="preserve">СП 49.13330.2010 Свод правил. «Безопасность труда в строительстве». </w:t>
      </w:r>
      <w:r w:rsidRPr="003221DB">
        <w:rPr>
          <w:rFonts w:ascii="Times New Roman" w:hAnsi="Times New Roman"/>
          <w:sz w:val="24"/>
          <w:szCs w:val="24"/>
          <w:lang w:eastAsia="ru-RU"/>
        </w:rPr>
        <w:t>Актуализированная редакция</w:t>
      </w:r>
      <w:r w:rsidRPr="003221DB">
        <w:rPr>
          <w:rFonts w:ascii="Times New Roman" w:hAnsi="Times New Roman"/>
          <w:bCs/>
          <w:sz w:val="24"/>
          <w:szCs w:val="24"/>
          <w:lang w:eastAsia="zh-CN"/>
        </w:rPr>
        <w:t xml:space="preserve"> СНиП12-03-2001 и СНиП 12-04-2002 «Безопасность труда в строительстве», </w:t>
      </w:r>
      <w:r w:rsidRPr="003221DB">
        <w:rPr>
          <w:rFonts w:ascii="Times New Roman" w:hAnsi="Times New Roman"/>
          <w:sz w:val="24"/>
          <w:szCs w:val="24"/>
          <w:lang w:eastAsia="zh-CN"/>
        </w:rPr>
        <w:t>и другие.</w:t>
      </w:r>
    </w:p>
    <w:p w14:paraId="07DF01D1"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-ГОСТами, отраслевыми стандартами;</w:t>
      </w:r>
    </w:p>
    <w:p w14:paraId="11556C8F"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-правилами организации технического обслуживания и ремонта оборудования, зданий и сооружений электростанций и сетей СО34.04.181-2003.</w:t>
      </w:r>
    </w:p>
    <w:p w14:paraId="15325992"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1.</w:t>
      </w:r>
      <w:proofErr w:type="gramStart"/>
      <w:r w:rsidRPr="003221DB">
        <w:rPr>
          <w:rFonts w:ascii="Times New Roman" w:hAnsi="Times New Roman"/>
          <w:sz w:val="24"/>
          <w:szCs w:val="24"/>
          <w:lang w:eastAsia="zh-CN"/>
        </w:rPr>
        <w:t>2.Расчет</w:t>
      </w:r>
      <w:proofErr w:type="gramEnd"/>
      <w:r w:rsidRPr="003221DB">
        <w:rPr>
          <w:rFonts w:ascii="Times New Roman" w:hAnsi="Times New Roman"/>
          <w:sz w:val="24"/>
          <w:szCs w:val="24"/>
          <w:lang w:eastAsia="zh-CN"/>
        </w:rPr>
        <w:t xml:space="preserve"> стоимости СМР должен быть выполнен на основании действующей нормативно-технической базы</w:t>
      </w:r>
      <w:r w:rsidRPr="003221DB">
        <w:rPr>
          <w:rFonts w:ascii="Times New Roman" w:eastAsia="Times New Roman" w:hAnsi="Times New Roman"/>
          <w:sz w:val="24"/>
          <w:szCs w:val="24"/>
          <w:lang w:eastAsia="zh-CN"/>
        </w:rPr>
        <w:t xml:space="preserve"> ФЕР-2001 в редакции 2020 года с доп. и изм. 9 (приказ Минстроя России № 962</w:t>
      </w:r>
      <w:r w:rsidRPr="003221DB">
        <w:rPr>
          <w:rFonts w:ascii="Times New Roman" w:hAnsi="Times New Roman"/>
          <w:sz w:val="24"/>
          <w:szCs w:val="24"/>
          <w:lang w:eastAsia="zh-CN"/>
        </w:rPr>
        <w:t>).</w:t>
      </w:r>
    </w:p>
    <w:p w14:paraId="47A2E6EE" w14:textId="77777777" w:rsidR="003221DB" w:rsidRPr="003221DB" w:rsidRDefault="003221DB" w:rsidP="003221DB">
      <w:pPr>
        <w:suppressAutoHyphens/>
        <w:spacing w:after="0" w:line="240" w:lineRule="auto"/>
        <w:ind w:firstLine="567"/>
        <w:jc w:val="both"/>
        <w:rPr>
          <w:rFonts w:ascii="Times New Roman" w:eastAsia="Times New Roman" w:hAnsi="Times New Roman"/>
          <w:b/>
          <w:sz w:val="32"/>
          <w:szCs w:val="20"/>
          <w:lang w:eastAsia="zh-CN"/>
        </w:rPr>
      </w:pPr>
      <w:r w:rsidRPr="003221DB">
        <w:rPr>
          <w:rFonts w:ascii="Times New Roman" w:eastAsia="Times New Roman" w:hAnsi="Times New Roman"/>
          <w:sz w:val="24"/>
          <w:szCs w:val="24"/>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4F821316" w14:textId="77777777" w:rsidR="003221DB" w:rsidRPr="003221DB" w:rsidRDefault="003221DB" w:rsidP="003221DB">
      <w:pPr>
        <w:widowControl w:val="0"/>
        <w:suppressAutoHyphens/>
        <w:autoSpaceDE w:val="0"/>
        <w:spacing w:after="0" w:line="240" w:lineRule="auto"/>
        <w:ind w:firstLine="567"/>
        <w:jc w:val="both"/>
        <w:rPr>
          <w:rFonts w:eastAsia="Times New Roman" w:cs="Calibri"/>
          <w:sz w:val="20"/>
          <w:szCs w:val="20"/>
          <w:lang w:eastAsia="zh-CN"/>
        </w:rPr>
      </w:pPr>
      <w:r w:rsidRPr="003221DB">
        <w:rPr>
          <w:rFonts w:ascii="Times New Roman" w:eastAsia="Times New Roman" w:hAnsi="Times New Roman"/>
          <w:sz w:val="24"/>
          <w:szCs w:val="24"/>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78CCAC3F" w14:textId="4E5DC063" w:rsidR="003221DB" w:rsidRPr="003221DB" w:rsidRDefault="003221DB" w:rsidP="003221DB">
      <w:pPr>
        <w:suppressAutoHyphens/>
        <w:spacing w:after="0" w:line="240" w:lineRule="auto"/>
        <w:ind w:firstLine="567"/>
        <w:jc w:val="center"/>
        <w:rPr>
          <w:rFonts w:ascii="Times New Roman" w:hAnsi="Times New Roman"/>
          <w:sz w:val="20"/>
          <w:szCs w:val="20"/>
          <w:lang w:eastAsia="zh-CN"/>
        </w:rPr>
      </w:pPr>
      <w:r w:rsidRPr="003221DB">
        <w:rPr>
          <w:rFonts w:ascii="Times New Roman" w:hAnsi="Times New Roman"/>
          <w:b/>
          <w:sz w:val="24"/>
          <w:szCs w:val="24"/>
          <w:lang w:eastAsia="zh-CN"/>
        </w:rPr>
        <w:t>2.Требование</w:t>
      </w:r>
      <w:r>
        <w:rPr>
          <w:rFonts w:ascii="Times New Roman" w:hAnsi="Times New Roman"/>
          <w:b/>
          <w:sz w:val="24"/>
          <w:szCs w:val="24"/>
          <w:lang w:eastAsia="zh-CN"/>
        </w:rPr>
        <w:t xml:space="preserve"> </w:t>
      </w:r>
      <w:r w:rsidRPr="003221DB">
        <w:rPr>
          <w:rFonts w:ascii="Times New Roman" w:hAnsi="Times New Roman"/>
          <w:b/>
          <w:sz w:val="24"/>
          <w:szCs w:val="24"/>
          <w:lang w:eastAsia="zh-CN"/>
        </w:rPr>
        <w:t>к</w:t>
      </w:r>
      <w:r>
        <w:rPr>
          <w:rFonts w:ascii="Times New Roman" w:hAnsi="Times New Roman"/>
          <w:b/>
          <w:sz w:val="24"/>
          <w:szCs w:val="24"/>
          <w:lang w:eastAsia="zh-CN"/>
        </w:rPr>
        <w:t xml:space="preserve"> </w:t>
      </w:r>
      <w:r w:rsidRPr="003221DB">
        <w:rPr>
          <w:rFonts w:ascii="Times New Roman" w:hAnsi="Times New Roman"/>
          <w:b/>
          <w:sz w:val="24"/>
          <w:szCs w:val="24"/>
          <w:lang w:eastAsia="zh-CN"/>
        </w:rPr>
        <w:t>подрядчику</w:t>
      </w:r>
    </w:p>
    <w:p w14:paraId="5EF8D449" w14:textId="77777777" w:rsidR="003221DB" w:rsidRPr="003221DB" w:rsidRDefault="003221DB" w:rsidP="003221DB">
      <w:pPr>
        <w:suppressAutoHyphens/>
        <w:spacing w:after="0" w:line="240" w:lineRule="auto"/>
        <w:ind w:firstLine="567"/>
        <w:jc w:val="both"/>
        <w:rPr>
          <w:rFonts w:ascii="Times New Roman" w:hAnsi="Times New Roman"/>
          <w:sz w:val="24"/>
          <w:szCs w:val="24"/>
          <w:lang w:eastAsia="zh-CN"/>
        </w:rPr>
      </w:pPr>
      <w:r w:rsidRPr="003221DB">
        <w:rPr>
          <w:rFonts w:ascii="Times New Roman" w:hAnsi="Times New Roman"/>
          <w:sz w:val="24"/>
          <w:szCs w:val="24"/>
          <w:lang w:eastAsia="zh-CN"/>
        </w:rPr>
        <w:t>2.</w:t>
      </w:r>
      <w:proofErr w:type="gramStart"/>
      <w:r w:rsidRPr="003221DB">
        <w:rPr>
          <w:rFonts w:ascii="Times New Roman" w:hAnsi="Times New Roman"/>
          <w:sz w:val="24"/>
          <w:szCs w:val="24"/>
          <w:lang w:eastAsia="zh-CN"/>
        </w:rPr>
        <w:t>1.Подрядная</w:t>
      </w:r>
      <w:proofErr w:type="gramEnd"/>
      <w:r w:rsidRPr="003221DB">
        <w:rPr>
          <w:rFonts w:ascii="Times New Roman" w:hAnsi="Times New Roman"/>
          <w:sz w:val="24"/>
          <w:szCs w:val="24"/>
          <w:lang w:eastAsia="zh-CN"/>
        </w:rPr>
        <w:t xml:space="preserve"> организация, производящая работы  должна иметь разрешение (свидетельство СРО) на выполнение данного вида работ.</w:t>
      </w:r>
    </w:p>
    <w:p w14:paraId="0AF4E7D6" w14:textId="77777777" w:rsidR="003221DB" w:rsidRPr="003221DB" w:rsidRDefault="003221DB" w:rsidP="003221DB">
      <w:pPr>
        <w:suppressAutoHyphens/>
        <w:spacing w:after="0" w:line="240" w:lineRule="auto"/>
        <w:ind w:firstLine="567"/>
        <w:jc w:val="both"/>
        <w:rPr>
          <w:rFonts w:ascii="Times New Roman" w:hAnsi="Times New Roman"/>
          <w:sz w:val="20"/>
          <w:szCs w:val="20"/>
          <w:lang w:eastAsia="zh-CN"/>
        </w:rPr>
      </w:pPr>
      <w:r w:rsidRPr="003221DB">
        <w:rPr>
          <w:rFonts w:ascii="Times New Roman" w:hAnsi="Times New Roman"/>
          <w:sz w:val="24"/>
          <w:szCs w:val="24"/>
          <w:lang w:eastAsia="zh-CN"/>
        </w:rPr>
        <w:t xml:space="preserve">2.2. Подрядчик выполняет все работы с использованием собственной техники, оборудования, изделий и материалов (трубы полиэтиленовые </w:t>
      </w:r>
      <w:proofErr w:type="gramStart"/>
      <w:r w:rsidRPr="003221DB">
        <w:rPr>
          <w:rFonts w:ascii="Times New Roman" w:hAnsi="Times New Roman"/>
          <w:sz w:val="24"/>
          <w:szCs w:val="24"/>
          <w:lang w:eastAsia="zh-CN"/>
        </w:rPr>
        <w:t>напорные  ПЭ</w:t>
      </w:r>
      <w:proofErr w:type="gramEnd"/>
      <w:r w:rsidRPr="003221DB">
        <w:rPr>
          <w:rFonts w:ascii="Times New Roman" w:hAnsi="Times New Roman"/>
          <w:sz w:val="24"/>
          <w:szCs w:val="24"/>
          <w:lang w:eastAsia="zh-CN"/>
        </w:rPr>
        <w:t>100, стандартное размерное отношение SDR17, номинальный наружный диаметр 530 мм, толщина стенки 29,7 по проекту 29,7 мм.) выполнение работ по договору с субподрядчиками не допускается.</w:t>
      </w:r>
    </w:p>
    <w:p w14:paraId="706EC51F" w14:textId="77777777" w:rsidR="003221DB" w:rsidRPr="003221DB" w:rsidRDefault="003221DB" w:rsidP="003221DB">
      <w:pPr>
        <w:suppressAutoHyphens/>
        <w:spacing w:after="0" w:line="240" w:lineRule="auto"/>
        <w:ind w:firstLine="567"/>
        <w:jc w:val="both"/>
        <w:rPr>
          <w:rFonts w:ascii="Times New Roman" w:hAnsi="Times New Roman"/>
          <w:sz w:val="24"/>
          <w:szCs w:val="24"/>
          <w:lang w:eastAsia="zh-CN"/>
        </w:rPr>
      </w:pPr>
      <w:r w:rsidRPr="003221DB">
        <w:rPr>
          <w:rFonts w:ascii="Times New Roman" w:hAnsi="Times New Roman"/>
          <w:sz w:val="24"/>
          <w:szCs w:val="24"/>
          <w:lang w:eastAsia="zh-CN"/>
        </w:rPr>
        <w:t xml:space="preserve">2.3.К работе допускаются лица не моложе 18 лет, обеспеченные спецодеждой, прошедшие медицинский осмотр и </w:t>
      </w:r>
      <w:proofErr w:type="spellStart"/>
      <w:r w:rsidRPr="003221DB">
        <w:rPr>
          <w:rFonts w:ascii="Times New Roman" w:hAnsi="Times New Roman"/>
          <w:sz w:val="24"/>
          <w:szCs w:val="24"/>
          <w:lang w:eastAsia="zh-CN"/>
        </w:rPr>
        <w:t>неимеющие</w:t>
      </w:r>
      <w:proofErr w:type="spellEnd"/>
      <w:r w:rsidRPr="003221DB">
        <w:rPr>
          <w:rFonts w:ascii="Times New Roman" w:hAnsi="Times New Roman"/>
          <w:sz w:val="24"/>
          <w:szCs w:val="24"/>
          <w:lang w:eastAsia="zh-CN"/>
        </w:rPr>
        <w:t xml:space="preserve"> противопоказаний к выполнению </w:t>
      </w:r>
      <w:r w:rsidRPr="003221DB">
        <w:rPr>
          <w:rFonts w:ascii="Times New Roman" w:hAnsi="Times New Roman"/>
          <w:sz w:val="24"/>
          <w:szCs w:val="24"/>
          <w:lang w:eastAsia="zh-CN"/>
        </w:rPr>
        <w:lastRenderedPageBreak/>
        <w:t>вышеуказанных работ, работ на высоте, прошедшие обучение, аттестованные, имеющие допуск на выполнение специальных работ.</w:t>
      </w:r>
    </w:p>
    <w:p w14:paraId="648D21EF"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2.</w:t>
      </w:r>
      <w:proofErr w:type="gramStart"/>
      <w:r w:rsidRPr="003221DB">
        <w:rPr>
          <w:rFonts w:ascii="Times New Roman" w:hAnsi="Times New Roman"/>
          <w:sz w:val="24"/>
          <w:szCs w:val="24"/>
          <w:lang w:eastAsia="zh-CN"/>
        </w:rPr>
        <w:t>4.Обеспечить</w:t>
      </w:r>
      <w:proofErr w:type="gramEnd"/>
      <w:r w:rsidRPr="003221DB">
        <w:rPr>
          <w:rFonts w:ascii="Times New Roman" w:hAnsi="Times New Roman"/>
          <w:sz w:val="24"/>
          <w:szCs w:val="24"/>
          <w:lang w:eastAsia="zh-CN"/>
        </w:rPr>
        <w:t xml:space="preserve">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155BA86A"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2.5.В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7858B522"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2.</w:t>
      </w:r>
      <w:proofErr w:type="gramStart"/>
      <w:r w:rsidRPr="003221DB">
        <w:rPr>
          <w:rFonts w:ascii="Times New Roman" w:hAnsi="Times New Roman"/>
          <w:sz w:val="24"/>
          <w:szCs w:val="24"/>
          <w:lang w:eastAsia="zh-CN"/>
        </w:rPr>
        <w:t>6.До</w:t>
      </w:r>
      <w:proofErr w:type="gramEnd"/>
      <w:r w:rsidRPr="003221DB">
        <w:rPr>
          <w:rFonts w:ascii="Times New Roman" w:hAnsi="Times New Roman"/>
          <w:sz w:val="24"/>
          <w:szCs w:val="24"/>
          <w:lang w:eastAsia="zh-CN"/>
        </w:rPr>
        <w:t xml:space="preserve">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7E29D641" w14:textId="77777777" w:rsidR="003221DB" w:rsidRPr="003221DB" w:rsidRDefault="003221DB" w:rsidP="003221DB">
      <w:pPr>
        <w:widowControl w:val="0"/>
        <w:tabs>
          <w:tab w:val="left" w:pos="426"/>
        </w:tabs>
        <w:suppressAutoHyphens/>
        <w:spacing w:after="0" w:line="240" w:lineRule="auto"/>
        <w:ind w:firstLine="567"/>
        <w:jc w:val="both"/>
        <w:rPr>
          <w:rFonts w:cs="Calibri"/>
          <w:lang w:eastAsia="zh-CN"/>
        </w:rPr>
      </w:pPr>
      <w:r w:rsidRPr="003221DB">
        <w:rPr>
          <w:rFonts w:ascii="Times New Roman" w:hAnsi="Times New Roman"/>
          <w:sz w:val="24"/>
          <w:szCs w:val="24"/>
          <w:lang w:eastAsia="zh-CN"/>
        </w:rPr>
        <w:t>2.</w:t>
      </w:r>
      <w:proofErr w:type="gramStart"/>
      <w:r w:rsidRPr="003221DB">
        <w:rPr>
          <w:rFonts w:ascii="Times New Roman" w:hAnsi="Times New Roman"/>
          <w:sz w:val="24"/>
          <w:szCs w:val="24"/>
          <w:lang w:eastAsia="zh-CN"/>
        </w:rPr>
        <w:t>7.Подрядчик</w:t>
      </w:r>
      <w:proofErr w:type="gramEnd"/>
      <w:r w:rsidRPr="003221DB">
        <w:rPr>
          <w:rFonts w:ascii="Times New Roman" w:hAnsi="Times New Roman"/>
          <w:sz w:val="24"/>
          <w:szCs w:val="24"/>
          <w:lang w:eastAsia="zh-CN"/>
        </w:rPr>
        <w:t xml:space="preserve">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260D7406" w14:textId="77777777" w:rsidR="003221DB" w:rsidRPr="003221DB" w:rsidRDefault="003221DB" w:rsidP="003221DB">
      <w:pPr>
        <w:widowControl w:val="0"/>
        <w:tabs>
          <w:tab w:val="left" w:pos="426"/>
        </w:tabs>
        <w:suppressAutoHyphens/>
        <w:spacing w:after="0" w:line="240" w:lineRule="auto"/>
        <w:ind w:firstLine="567"/>
        <w:jc w:val="both"/>
        <w:rPr>
          <w:rFonts w:cs="Calibri"/>
          <w:lang w:eastAsia="zh-CN"/>
        </w:rPr>
      </w:pPr>
      <w:r w:rsidRPr="003221DB">
        <w:rPr>
          <w:rFonts w:ascii="Times New Roman" w:hAnsi="Times New Roman"/>
          <w:sz w:val="24"/>
          <w:szCs w:val="24"/>
          <w:lang w:eastAsia="zh-CN"/>
        </w:rPr>
        <w:t>2.</w:t>
      </w:r>
      <w:proofErr w:type="gramStart"/>
      <w:r w:rsidRPr="003221DB">
        <w:rPr>
          <w:rFonts w:ascii="Times New Roman" w:hAnsi="Times New Roman"/>
          <w:sz w:val="24"/>
          <w:szCs w:val="24"/>
          <w:lang w:eastAsia="zh-CN"/>
        </w:rPr>
        <w:t>8.На</w:t>
      </w:r>
      <w:proofErr w:type="gramEnd"/>
      <w:r w:rsidRPr="003221DB">
        <w:rPr>
          <w:rFonts w:ascii="Times New Roman" w:hAnsi="Times New Roman"/>
          <w:sz w:val="24"/>
          <w:szCs w:val="24"/>
          <w:lang w:eastAsia="zh-CN"/>
        </w:rPr>
        <w:t xml:space="preserve">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риски х случайной утраты и случайного повреждения до момента подписания Заказчиком акта приемки всех выполненных работ по договору.</w:t>
      </w:r>
    </w:p>
    <w:p w14:paraId="6D28E01F" w14:textId="77777777" w:rsidR="003221DB" w:rsidRPr="003221DB" w:rsidRDefault="003221DB" w:rsidP="003221DB">
      <w:pPr>
        <w:widowControl w:val="0"/>
        <w:tabs>
          <w:tab w:val="left" w:pos="426"/>
        </w:tabs>
        <w:suppressAutoHyphens/>
        <w:spacing w:after="0" w:line="240" w:lineRule="auto"/>
        <w:ind w:firstLine="567"/>
        <w:jc w:val="both"/>
        <w:rPr>
          <w:rFonts w:cs="Calibri"/>
          <w:lang w:eastAsia="zh-CN"/>
        </w:rPr>
      </w:pPr>
      <w:r w:rsidRPr="003221DB">
        <w:rPr>
          <w:rFonts w:ascii="Times New Roman" w:hAnsi="Times New Roman"/>
          <w:sz w:val="24"/>
          <w:szCs w:val="24"/>
          <w:lang w:eastAsia="zh-CN"/>
        </w:rPr>
        <w:t>2.</w:t>
      </w:r>
      <w:proofErr w:type="gramStart"/>
      <w:r w:rsidRPr="003221DB">
        <w:rPr>
          <w:rFonts w:ascii="Times New Roman" w:hAnsi="Times New Roman"/>
          <w:sz w:val="24"/>
          <w:szCs w:val="24"/>
          <w:lang w:eastAsia="zh-CN"/>
        </w:rPr>
        <w:t>9.Подрядчик</w:t>
      </w:r>
      <w:proofErr w:type="gramEnd"/>
      <w:r w:rsidRPr="003221DB">
        <w:rPr>
          <w:rFonts w:ascii="Times New Roman" w:hAnsi="Times New Roman"/>
          <w:sz w:val="24"/>
          <w:szCs w:val="24"/>
          <w:lang w:eastAsia="zh-CN"/>
        </w:rPr>
        <w:t xml:space="preserve">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542AEC36" w14:textId="77777777" w:rsidR="003221DB" w:rsidRPr="003221DB" w:rsidRDefault="003221DB" w:rsidP="003221DB">
      <w:pPr>
        <w:widowControl w:val="0"/>
        <w:tabs>
          <w:tab w:val="left" w:pos="426"/>
        </w:tabs>
        <w:suppressAutoHyphens/>
        <w:spacing w:after="0" w:line="240" w:lineRule="auto"/>
        <w:ind w:firstLine="567"/>
        <w:jc w:val="both"/>
        <w:rPr>
          <w:rFonts w:cs="Calibri"/>
          <w:lang w:eastAsia="zh-CN"/>
        </w:rPr>
      </w:pPr>
      <w:r w:rsidRPr="003221DB">
        <w:rPr>
          <w:rFonts w:ascii="Times New Roman" w:hAnsi="Times New Roman"/>
          <w:sz w:val="24"/>
          <w:szCs w:val="24"/>
          <w:lang w:eastAsia="zh-CN"/>
        </w:rPr>
        <w:t>2.</w:t>
      </w:r>
      <w:proofErr w:type="gramStart"/>
      <w:r w:rsidRPr="003221DB">
        <w:rPr>
          <w:rFonts w:ascii="Times New Roman" w:hAnsi="Times New Roman"/>
          <w:sz w:val="24"/>
          <w:szCs w:val="24"/>
          <w:lang w:eastAsia="zh-CN"/>
        </w:rPr>
        <w:t>10.Подрядчик</w:t>
      </w:r>
      <w:proofErr w:type="gramEnd"/>
      <w:r w:rsidRPr="003221DB">
        <w:rPr>
          <w:rFonts w:ascii="Times New Roman" w:hAnsi="Times New Roman"/>
          <w:sz w:val="24"/>
          <w:szCs w:val="24"/>
          <w:lang w:eastAsia="zh-CN"/>
        </w:rPr>
        <w:t xml:space="preserve">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DB4C3A3" w14:textId="77777777" w:rsidR="003221DB" w:rsidRPr="003221DB" w:rsidRDefault="003221DB" w:rsidP="003221DB">
      <w:pPr>
        <w:widowControl w:val="0"/>
        <w:tabs>
          <w:tab w:val="left" w:pos="426"/>
        </w:tabs>
        <w:suppressAutoHyphens/>
        <w:spacing w:after="0" w:line="240" w:lineRule="auto"/>
        <w:ind w:firstLine="567"/>
        <w:jc w:val="both"/>
        <w:rPr>
          <w:rFonts w:cs="Calibri"/>
          <w:lang w:eastAsia="zh-CN"/>
        </w:rPr>
      </w:pPr>
      <w:r w:rsidRPr="003221DB">
        <w:rPr>
          <w:rFonts w:ascii="Times New Roman" w:hAnsi="Times New Roman"/>
          <w:sz w:val="24"/>
          <w:szCs w:val="24"/>
          <w:lang w:eastAsia="zh-CN"/>
        </w:rPr>
        <w:t>2.</w:t>
      </w:r>
      <w:proofErr w:type="gramStart"/>
      <w:r w:rsidRPr="003221DB">
        <w:rPr>
          <w:rFonts w:ascii="Times New Roman" w:hAnsi="Times New Roman"/>
          <w:sz w:val="24"/>
          <w:szCs w:val="24"/>
          <w:lang w:eastAsia="zh-CN"/>
        </w:rPr>
        <w:t>11.Подрядчик</w:t>
      </w:r>
      <w:proofErr w:type="gramEnd"/>
      <w:r w:rsidRPr="003221DB">
        <w:rPr>
          <w:rFonts w:ascii="Times New Roman" w:hAnsi="Times New Roman"/>
          <w:sz w:val="24"/>
          <w:szCs w:val="24"/>
          <w:lang w:eastAsia="zh-CN"/>
        </w:rPr>
        <w:t xml:space="preserve">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6AC20CE5" w14:textId="77777777" w:rsidR="003221DB" w:rsidRPr="003221DB" w:rsidRDefault="003221DB" w:rsidP="003221DB">
      <w:pPr>
        <w:widowControl w:val="0"/>
        <w:tabs>
          <w:tab w:val="left" w:pos="426"/>
        </w:tabs>
        <w:suppressAutoHyphens/>
        <w:spacing w:after="0" w:line="240" w:lineRule="auto"/>
        <w:ind w:firstLine="567"/>
        <w:jc w:val="both"/>
        <w:rPr>
          <w:rFonts w:cs="Calibri"/>
          <w:lang w:eastAsia="zh-CN"/>
        </w:rPr>
      </w:pPr>
      <w:r w:rsidRPr="003221DB">
        <w:rPr>
          <w:rFonts w:ascii="Times New Roman" w:hAnsi="Times New Roman"/>
          <w:sz w:val="24"/>
          <w:szCs w:val="24"/>
          <w:lang w:eastAsia="zh-CN"/>
        </w:rPr>
        <w:t>2.</w:t>
      </w:r>
      <w:proofErr w:type="gramStart"/>
      <w:r w:rsidRPr="003221DB">
        <w:rPr>
          <w:rFonts w:ascii="Times New Roman" w:hAnsi="Times New Roman"/>
          <w:sz w:val="24"/>
          <w:szCs w:val="24"/>
          <w:lang w:eastAsia="zh-CN"/>
        </w:rPr>
        <w:t>12.Подрядчик</w:t>
      </w:r>
      <w:proofErr w:type="gramEnd"/>
      <w:r w:rsidRPr="003221DB">
        <w:rPr>
          <w:rFonts w:ascii="Times New Roman" w:hAnsi="Times New Roman"/>
          <w:sz w:val="24"/>
          <w:szCs w:val="24"/>
          <w:lang w:eastAsia="zh-CN"/>
        </w:rPr>
        <w:t xml:space="preserve"> примет участие в сдаче-приемке объекта в эксплуатацию.</w:t>
      </w:r>
    </w:p>
    <w:p w14:paraId="31758E60" w14:textId="77777777" w:rsidR="003221DB" w:rsidRPr="003221DB" w:rsidRDefault="003221DB" w:rsidP="003221DB">
      <w:pPr>
        <w:widowControl w:val="0"/>
        <w:tabs>
          <w:tab w:val="left" w:pos="426"/>
        </w:tabs>
        <w:suppressAutoHyphens/>
        <w:spacing w:after="0" w:line="240" w:lineRule="auto"/>
        <w:ind w:firstLine="567"/>
        <w:jc w:val="both"/>
        <w:rPr>
          <w:rFonts w:ascii="Times New Roman" w:hAnsi="Times New Roman"/>
          <w:sz w:val="24"/>
          <w:szCs w:val="24"/>
          <w:lang w:eastAsia="zh-CN"/>
        </w:rPr>
      </w:pPr>
      <w:r w:rsidRPr="003221DB">
        <w:rPr>
          <w:rFonts w:ascii="Times New Roman" w:hAnsi="Times New Roman"/>
          <w:sz w:val="24"/>
          <w:szCs w:val="24"/>
          <w:lang w:eastAsia="zh-CN"/>
        </w:rPr>
        <w:t>2.</w:t>
      </w:r>
      <w:proofErr w:type="gramStart"/>
      <w:r w:rsidRPr="003221DB">
        <w:rPr>
          <w:rFonts w:ascii="Times New Roman" w:hAnsi="Times New Roman"/>
          <w:sz w:val="24"/>
          <w:szCs w:val="24"/>
          <w:lang w:eastAsia="zh-CN"/>
        </w:rPr>
        <w:t>13.Подрядчик</w:t>
      </w:r>
      <w:proofErr w:type="gramEnd"/>
      <w:r w:rsidRPr="003221DB">
        <w:rPr>
          <w:rFonts w:ascii="Times New Roman" w:hAnsi="Times New Roman"/>
          <w:sz w:val="24"/>
          <w:szCs w:val="24"/>
          <w:lang w:eastAsia="zh-CN"/>
        </w:rPr>
        <w:t xml:space="preserve"> выполнит в полном объеме все свои обязательства, предусмотренные договором.</w:t>
      </w:r>
    </w:p>
    <w:p w14:paraId="05E3C2E8" w14:textId="77777777" w:rsidR="003221DB" w:rsidRPr="003221DB" w:rsidRDefault="003221DB" w:rsidP="003221DB">
      <w:pPr>
        <w:widowControl w:val="0"/>
        <w:tabs>
          <w:tab w:val="left" w:pos="426"/>
        </w:tabs>
        <w:suppressAutoHyphens/>
        <w:spacing w:after="0" w:line="240" w:lineRule="auto"/>
        <w:ind w:firstLine="567"/>
        <w:jc w:val="center"/>
        <w:rPr>
          <w:rFonts w:cs="Calibri"/>
          <w:lang w:eastAsia="zh-CN"/>
        </w:rPr>
      </w:pPr>
      <w:r w:rsidRPr="003221DB">
        <w:rPr>
          <w:rFonts w:ascii="Times New Roman" w:hAnsi="Times New Roman"/>
          <w:b/>
          <w:sz w:val="24"/>
          <w:szCs w:val="24"/>
          <w:lang w:eastAsia="zh-CN"/>
        </w:rPr>
        <w:t>3.Требования к выполнению работ.</w:t>
      </w:r>
    </w:p>
    <w:p w14:paraId="0DB90372" w14:textId="77777777" w:rsidR="003221DB" w:rsidRPr="003221DB" w:rsidRDefault="003221DB" w:rsidP="003221DB">
      <w:pPr>
        <w:tabs>
          <w:tab w:val="left" w:pos="228"/>
        </w:tabs>
        <w:suppressAutoHyphens/>
        <w:spacing w:after="0" w:line="240" w:lineRule="auto"/>
        <w:ind w:firstLine="567"/>
        <w:jc w:val="both"/>
        <w:rPr>
          <w:rFonts w:cs="Calibri"/>
          <w:lang w:eastAsia="zh-CN"/>
        </w:rPr>
      </w:pPr>
      <w:r w:rsidRPr="003221DB">
        <w:rPr>
          <w:rFonts w:ascii="Times New Roman" w:hAnsi="Times New Roman"/>
          <w:sz w:val="24"/>
          <w:szCs w:val="24"/>
          <w:lang w:eastAsia="zh-CN"/>
        </w:rPr>
        <w:t>3.</w:t>
      </w:r>
      <w:proofErr w:type="gramStart"/>
      <w:r w:rsidRPr="003221DB">
        <w:rPr>
          <w:rFonts w:ascii="Times New Roman" w:hAnsi="Times New Roman"/>
          <w:sz w:val="24"/>
          <w:szCs w:val="24"/>
          <w:lang w:eastAsia="zh-CN"/>
        </w:rPr>
        <w:t>1.По</w:t>
      </w:r>
      <w:proofErr w:type="gramEnd"/>
      <w:r w:rsidRPr="003221DB">
        <w:rPr>
          <w:rFonts w:ascii="Times New Roman" w:hAnsi="Times New Roman"/>
          <w:sz w:val="24"/>
          <w:szCs w:val="24"/>
          <w:lang w:eastAsia="zh-CN"/>
        </w:rPr>
        <w:t xml:space="preserve"> окончанию земляных работ выполнить работы по благоустройству территории</w:t>
      </w:r>
      <w:r w:rsidRPr="003221DB">
        <w:rPr>
          <w:rFonts w:ascii="Times New Roman" w:eastAsia="Times New Roman" w:hAnsi="Times New Roman"/>
          <w:sz w:val="24"/>
          <w:szCs w:val="24"/>
          <w:lang w:eastAsia="zh-CN"/>
        </w:rPr>
        <w:t>.</w:t>
      </w:r>
    </w:p>
    <w:p w14:paraId="0DC5D2A2" w14:textId="77777777" w:rsidR="003221DB" w:rsidRPr="003221DB" w:rsidRDefault="003221DB" w:rsidP="003221DB">
      <w:pPr>
        <w:tabs>
          <w:tab w:val="left" w:pos="228"/>
        </w:tabs>
        <w:suppressAutoHyphens/>
        <w:spacing w:after="0" w:line="240" w:lineRule="auto"/>
        <w:ind w:firstLine="567"/>
        <w:jc w:val="both"/>
        <w:rPr>
          <w:rFonts w:cs="Calibri"/>
          <w:lang w:eastAsia="zh-CN"/>
        </w:rPr>
      </w:pPr>
      <w:r w:rsidRPr="003221DB">
        <w:rPr>
          <w:rFonts w:ascii="Times New Roman" w:hAnsi="Times New Roman"/>
          <w:sz w:val="24"/>
          <w:szCs w:val="24"/>
          <w:lang w:eastAsia="zh-CN"/>
        </w:rPr>
        <w:t>3.</w:t>
      </w:r>
      <w:proofErr w:type="gramStart"/>
      <w:r w:rsidRPr="003221DB">
        <w:rPr>
          <w:rFonts w:ascii="Times New Roman" w:hAnsi="Times New Roman"/>
          <w:sz w:val="24"/>
          <w:szCs w:val="24"/>
          <w:lang w:eastAsia="zh-CN"/>
        </w:rPr>
        <w:t>2.Риск</w:t>
      </w:r>
      <w:proofErr w:type="gramEnd"/>
      <w:r w:rsidRPr="003221DB">
        <w:rPr>
          <w:rFonts w:ascii="Times New Roman" w:hAnsi="Times New Roman"/>
          <w:sz w:val="24"/>
          <w:szCs w:val="24"/>
          <w:lang w:eastAsia="zh-CN"/>
        </w:rPr>
        <w:t xml:space="preserve">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 же ответственность за причинение вреда третьим лицам при проведении строительства (реконструкции) несет Подрядчик.</w:t>
      </w:r>
    </w:p>
    <w:p w14:paraId="792E3663" w14:textId="77777777" w:rsidR="003221DB" w:rsidRPr="003221DB" w:rsidRDefault="003221DB" w:rsidP="003221DB">
      <w:pPr>
        <w:tabs>
          <w:tab w:val="left" w:pos="708"/>
        </w:tabs>
        <w:suppressAutoHyphens/>
        <w:spacing w:after="0" w:line="240" w:lineRule="auto"/>
        <w:ind w:firstLine="567"/>
        <w:jc w:val="both"/>
        <w:rPr>
          <w:rFonts w:ascii="Times New Roman" w:eastAsia="Times New Roman" w:hAnsi="Times New Roman"/>
          <w:sz w:val="24"/>
          <w:szCs w:val="28"/>
          <w:lang w:eastAsia="zh-CN"/>
        </w:rPr>
      </w:pPr>
      <w:r w:rsidRPr="003221DB">
        <w:rPr>
          <w:rFonts w:ascii="Times New Roman" w:eastAsia="Times New Roman" w:hAnsi="Times New Roman"/>
          <w:sz w:val="24"/>
          <w:szCs w:val="24"/>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7CE9743D" w14:textId="77777777" w:rsidR="003221DB" w:rsidRPr="003221DB" w:rsidRDefault="003221DB" w:rsidP="003221DB">
      <w:pPr>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3221DB">
        <w:rPr>
          <w:rFonts w:ascii="Times New Roman" w:eastAsia="Times New Roman" w:hAnsi="Times New Roman"/>
          <w:sz w:val="24"/>
          <w:szCs w:val="24"/>
          <w:lang w:eastAsia="zh-CN"/>
        </w:rPr>
        <w:t>ведомость предъявляемой технической документации;</w:t>
      </w:r>
    </w:p>
    <w:p w14:paraId="231D472A" w14:textId="77777777" w:rsidR="003221DB" w:rsidRPr="003221DB" w:rsidRDefault="003221DB" w:rsidP="003221DB">
      <w:pPr>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3221DB">
        <w:rPr>
          <w:rFonts w:ascii="Times New Roman" w:eastAsia="Times New Roman" w:hAnsi="Times New Roman"/>
          <w:sz w:val="24"/>
          <w:szCs w:val="24"/>
          <w:lang w:eastAsia="zh-CN"/>
        </w:rPr>
        <w:lastRenderedPageBreak/>
        <w:t xml:space="preserve">ведомость изменений и отступлений от проекта; </w:t>
      </w:r>
    </w:p>
    <w:p w14:paraId="353FEB9A" w14:textId="77777777" w:rsidR="003221DB" w:rsidRPr="003221DB" w:rsidRDefault="003221DB" w:rsidP="003221DB">
      <w:pPr>
        <w:widowControl w:val="0"/>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3221DB">
        <w:rPr>
          <w:rFonts w:ascii="Times New Roman" w:eastAsia="Times New Roman" w:hAnsi="Times New Roman"/>
          <w:sz w:val="24"/>
          <w:szCs w:val="24"/>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703E4883" w14:textId="77777777" w:rsidR="003221DB" w:rsidRPr="003221DB" w:rsidRDefault="003221DB" w:rsidP="003221D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3221DB">
        <w:rPr>
          <w:rFonts w:ascii="Times New Roman" w:hAnsi="Times New Roman"/>
          <w:sz w:val="24"/>
          <w:szCs w:val="24"/>
          <w:lang w:eastAsia="zh-CN"/>
        </w:rPr>
        <w:t>исполнительную схему сетей водоснабжения;</w:t>
      </w:r>
    </w:p>
    <w:p w14:paraId="2070B411" w14:textId="77777777" w:rsidR="003221DB" w:rsidRPr="003221DB" w:rsidRDefault="003221DB" w:rsidP="003221D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3221DB">
        <w:rPr>
          <w:rFonts w:ascii="Times New Roman" w:hAnsi="Times New Roman"/>
          <w:sz w:val="24"/>
          <w:szCs w:val="24"/>
          <w:lang w:eastAsia="zh-CN"/>
        </w:rPr>
        <w:t>продольный профиль сетей водоснабжения;</w:t>
      </w:r>
    </w:p>
    <w:p w14:paraId="1EB8A800" w14:textId="77777777" w:rsidR="003221DB" w:rsidRPr="003221DB" w:rsidRDefault="003221DB" w:rsidP="003221D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3221DB">
        <w:rPr>
          <w:rFonts w:ascii="Times New Roman" w:hAnsi="Times New Roman"/>
          <w:sz w:val="24"/>
          <w:szCs w:val="24"/>
          <w:lang w:eastAsia="zh-CN"/>
        </w:rPr>
        <w:t xml:space="preserve">акты испытаний сетей </w:t>
      </w:r>
      <w:proofErr w:type="gramStart"/>
      <w:r w:rsidRPr="003221DB">
        <w:rPr>
          <w:rFonts w:ascii="Times New Roman" w:hAnsi="Times New Roman"/>
          <w:sz w:val="24"/>
          <w:szCs w:val="24"/>
          <w:lang w:eastAsia="zh-CN"/>
        </w:rPr>
        <w:t>водоснабжения(</w:t>
      </w:r>
      <w:proofErr w:type="gramEnd"/>
      <w:r w:rsidRPr="003221DB">
        <w:rPr>
          <w:rFonts w:ascii="Times New Roman" w:hAnsi="Times New Roman"/>
          <w:sz w:val="24"/>
          <w:szCs w:val="24"/>
          <w:lang w:eastAsia="zh-CN"/>
        </w:rPr>
        <w:t>гидравлические, промывки-дезинфекции);</w:t>
      </w:r>
    </w:p>
    <w:p w14:paraId="2D11C7D7" w14:textId="77777777" w:rsidR="003221DB" w:rsidRPr="003221DB" w:rsidRDefault="003221DB" w:rsidP="003221D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3221DB">
        <w:rPr>
          <w:rFonts w:ascii="Times New Roman" w:hAnsi="Times New Roman"/>
          <w:sz w:val="24"/>
          <w:szCs w:val="24"/>
          <w:lang w:eastAsia="zh-CN"/>
        </w:rPr>
        <w:t xml:space="preserve">документы, подтверждающие качество строительных материалов и </w:t>
      </w:r>
      <w:proofErr w:type="gramStart"/>
      <w:r w:rsidRPr="003221DB">
        <w:rPr>
          <w:rFonts w:ascii="Times New Roman" w:hAnsi="Times New Roman"/>
          <w:sz w:val="24"/>
          <w:szCs w:val="24"/>
          <w:lang w:eastAsia="zh-CN"/>
        </w:rPr>
        <w:t>оборудования  (</w:t>
      </w:r>
      <w:proofErr w:type="gramEnd"/>
      <w:r w:rsidRPr="003221DB">
        <w:rPr>
          <w:rFonts w:ascii="Times New Roman" w:hAnsi="Times New Roman"/>
          <w:sz w:val="24"/>
          <w:szCs w:val="24"/>
          <w:lang w:eastAsia="zh-CN"/>
        </w:rPr>
        <w:t>сертификаты, паспорта и т.д.);</w:t>
      </w:r>
    </w:p>
    <w:p w14:paraId="1E2C53A8" w14:textId="77777777" w:rsidR="003221DB" w:rsidRPr="003221DB" w:rsidRDefault="003221DB" w:rsidP="003221DB">
      <w:pPr>
        <w:widowControl w:val="0"/>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3221DB">
        <w:rPr>
          <w:rFonts w:ascii="Times New Roman" w:eastAsia="Times New Roman" w:hAnsi="Times New Roman"/>
          <w:sz w:val="24"/>
          <w:szCs w:val="24"/>
          <w:lang w:eastAsia="zh-CN"/>
        </w:rPr>
        <w:t>документы, подтверждающие вывоз строительного мусора;</w:t>
      </w:r>
    </w:p>
    <w:p w14:paraId="259211A0" w14:textId="77777777" w:rsidR="003221DB" w:rsidRPr="003221DB" w:rsidRDefault="003221DB" w:rsidP="003221D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3221DB">
        <w:rPr>
          <w:rFonts w:ascii="Times New Roman" w:hAnsi="Times New Roman"/>
          <w:sz w:val="24"/>
          <w:szCs w:val="24"/>
          <w:lang w:eastAsia="zh-CN"/>
        </w:rPr>
        <w:t>накладные и счета-фактуры на материалы;</w:t>
      </w:r>
    </w:p>
    <w:p w14:paraId="6FBAE670" w14:textId="77777777" w:rsidR="003221DB" w:rsidRPr="003221DB" w:rsidRDefault="003221DB" w:rsidP="003221DB">
      <w:pPr>
        <w:numPr>
          <w:ilvl w:val="0"/>
          <w:numId w:val="27"/>
        </w:numPr>
        <w:tabs>
          <w:tab w:val="clear" w:pos="360"/>
          <w:tab w:val="num" w:pos="0"/>
        </w:tabs>
        <w:suppressAutoHyphens/>
        <w:spacing w:after="0" w:line="240" w:lineRule="auto"/>
        <w:ind w:left="0" w:firstLine="567"/>
        <w:jc w:val="both"/>
        <w:rPr>
          <w:rFonts w:cs="Calibri"/>
          <w:lang w:eastAsia="zh-CN"/>
        </w:rPr>
      </w:pPr>
      <w:r w:rsidRPr="003221DB">
        <w:rPr>
          <w:rFonts w:ascii="Times New Roman" w:hAnsi="Times New Roman"/>
          <w:sz w:val="24"/>
          <w:szCs w:val="24"/>
          <w:lang w:eastAsia="zh-CN"/>
        </w:rPr>
        <w:t>справка о благоустройстве трассы канализации в</w:t>
      </w:r>
      <w:r w:rsidRPr="003221DB">
        <w:rPr>
          <w:rFonts w:ascii="Times New Roman" w:eastAsia="Times New Roman" w:hAnsi="Times New Roman"/>
          <w:sz w:val="24"/>
          <w:szCs w:val="24"/>
          <w:lang w:eastAsia="zh-CN"/>
        </w:rPr>
        <w:t xml:space="preserve"> Управлении городского хозяйства </w:t>
      </w:r>
      <w:proofErr w:type="spellStart"/>
      <w:r w:rsidRPr="003221DB">
        <w:rPr>
          <w:rFonts w:ascii="Times New Roman" w:eastAsia="Times New Roman" w:hAnsi="Times New Roman"/>
          <w:sz w:val="24"/>
          <w:szCs w:val="24"/>
          <w:lang w:eastAsia="zh-CN"/>
        </w:rPr>
        <w:t>г.Йошкар</w:t>
      </w:r>
      <w:proofErr w:type="spellEnd"/>
      <w:r w:rsidRPr="003221DB">
        <w:rPr>
          <w:rFonts w:ascii="Times New Roman" w:eastAsia="Times New Roman" w:hAnsi="Times New Roman"/>
          <w:sz w:val="24"/>
          <w:szCs w:val="24"/>
          <w:lang w:eastAsia="zh-CN"/>
        </w:rPr>
        <w:t>-Ола</w:t>
      </w:r>
    </w:p>
    <w:p w14:paraId="7027432E" w14:textId="77777777" w:rsidR="003221DB" w:rsidRPr="003221DB" w:rsidRDefault="003221DB" w:rsidP="003221D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3221DB">
        <w:rPr>
          <w:rFonts w:ascii="Times New Roman" w:hAnsi="Times New Roman"/>
          <w:sz w:val="24"/>
          <w:szCs w:val="24"/>
          <w:lang w:eastAsia="zh-CN"/>
        </w:rPr>
        <w:t>журнал производства работ по форме</w:t>
      </w:r>
      <w:r w:rsidRPr="003221DB">
        <w:rPr>
          <w:rFonts w:ascii="Times New Roman" w:eastAsia="Times New Roman" w:hAnsi="Times New Roman"/>
          <w:sz w:val="24"/>
          <w:szCs w:val="24"/>
          <w:lang w:eastAsia="zh-CN"/>
        </w:rPr>
        <w:t xml:space="preserve"> №</w:t>
      </w:r>
      <w:r w:rsidRPr="003221DB">
        <w:rPr>
          <w:rFonts w:ascii="Times New Roman" w:hAnsi="Times New Roman"/>
          <w:sz w:val="24"/>
          <w:szCs w:val="24"/>
          <w:lang w:eastAsia="zh-CN"/>
        </w:rPr>
        <w:t>КС-6;</w:t>
      </w:r>
    </w:p>
    <w:p w14:paraId="2D493C84" w14:textId="77777777" w:rsidR="003221DB" w:rsidRPr="003221DB" w:rsidRDefault="003221DB" w:rsidP="003221D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3221DB">
        <w:rPr>
          <w:rFonts w:ascii="Times New Roman" w:hAnsi="Times New Roman"/>
          <w:sz w:val="24"/>
          <w:szCs w:val="24"/>
          <w:lang w:eastAsia="zh-CN"/>
        </w:rPr>
        <w:t>фотоматериал по выполненным работам</w:t>
      </w:r>
      <w:r w:rsidRPr="003221DB">
        <w:rPr>
          <w:rFonts w:ascii="Times New Roman" w:hAnsi="Times New Roman"/>
          <w:lang w:eastAsia="zh-CN"/>
        </w:rPr>
        <w:t>;</w:t>
      </w:r>
    </w:p>
    <w:p w14:paraId="6DA350B8" w14:textId="77777777" w:rsidR="003221DB" w:rsidRPr="003221DB" w:rsidRDefault="003221DB" w:rsidP="003221D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3221DB">
        <w:rPr>
          <w:rFonts w:ascii="Times New Roman" w:hAnsi="Times New Roman"/>
          <w:lang w:eastAsia="zh-CN"/>
        </w:rPr>
        <w:t>актов о приемке выполненных работ по форме КС-2;</w:t>
      </w:r>
    </w:p>
    <w:p w14:paraId="2D5C8899" w14:textId="77777777" w:rsidR="003221DB" w:rsidRPr="003221DB" w:rsidRDefault="003221DB" w:rsidP="003221DB">
      <w:pPr>
        <w:widowControl w:val="0"/>
        <w:numPr>
          <w:ilvl w:val="0"/>
          <w:numId w:val="27"/>
        </w:numPr>
        <w:tabs>
          <w:tab w:val="clear" w:pos="360"/>
          <w:tab w:val="num" w:pos="0"/>
        </w:tabs>
        <w:suppressAutoHyphens/>
        <w:spacing w:after="0" w:line="240" w:lineRule="auto"/>
        <w:ind w:left="0" w:firstLine="567"/>
        <w:jc w:val="both"/>
        <w:rPr>
          <w:rFonts w:ascii="Times New Roman" w:hAnsi="Times New Roman"/>
          <w:lang w:eastAsia="zh-CN"/>
        </w:rPr>
      </w:pPr>
      <w:r w:rsidRPr="003221DB">
        <w:rPr>
          <w:rFonts w:ascii="Times New Roman" w:hAnsi="Times New Roman"/>
          <w:lang w:eastAsia="zh-CN"/>
        </w:rPr>
        <w:t>справку о стоимости выполненных работ по форме КС-3;</w:t>
      </w:r>
    </w:p>
    <w:p w14:paraId="51F122D5" w14:textId="77777777" w:rsidR="003221DB" w:rsidRPr="003221DB" w:rsidRDefault="003221DB" w:rsidP="003221DB">
      <w:pPr>
        <w:suppressAutoHyphens/>
        <w:spacing w:after="0" w:line="240" w:lineRule="auto"/>
        <w:ind w:firstLine="567"/>
        <w:jc w:val="center"/>
        <w:rPr>
          <w:rFonts w:ascii="Times New Roman" w:hAnsi="Times New Roman"/>
          <w:b/>
          <w:lang w:eastAsia="zh-CN"/>
        </w:rPr>
      </w:pPr>
    </w:p>
    <w:p w14:paraId="58DEE6A5" w14:textId="757A9F02" w:rsidR="003221DB" w:rsidRPr="003221DB" w:rsidRDefault="003221DB" w:rsidP="003221DB">
      <w:pPr>
        <w:suppressAutoHyphens/>
        <w:spacing w:after="0" w:line="240" w:lineRule="auto"/>
        <w:ind w:firstLine="567"/>
        <w:jc w:val="center"/>
        <w:rPr>
          <w:rFonts w:cs="Calibri"/>
          <w:lang w:eastAsia="zh-CN"/>
        </w:rPr>
      </w:pPr>
      <w:r w:rsidRPr="003221DB">
        <w:rPr>
          <w:rFonts w:ascii="Times New Roman" w:hAnsi="Times New Roman"/>
          <w:b/>
          <w:lang w:eastAsia="zh-CN"/>
        </w:rPr>
        <w:t>4.</w:t>
      </w:r>
      <w:r w:rsidRPr="003221DB">
        <w:rPr>
          <w:rFonts w:ascii="Times New Roman" w:hAnsi="Times New Roman"/>
          <w:b/>
          <w:sz w:val="24"/>
          <w:szCs w:val="24"/>
          <w:lang w:eastAsia="zh-CN"/>
        </w:rPr>
        <w:t>Требования</w:t>
      </w:r>
      <w:r>
        <w:rPr>
          <w:rFonts w:ascii="Times New Roman" w:hAnsi="Times New Roman"/>
          <w:b/>
          <w:sz w:val="24"/>
          <w:szCs w:val="24"/>
          <w:lang w:eastAsia="zh-CN"/>
        </w:rPr>
        <w:t xml:space="preserve"> </w:t>
      </w:r>
      <w:r w:rsidRPr="003221DB">
        <w:rPr>
          <w:rFonts w:ascii="Times New Roman" w:hAnsi="Times New Roman"/>
          <w:b/>
          <w:sz w:val="24"/>
          <w:szCs w:val="24"/>
          <w:lang w:eastAsia="zh-CN"/>
        </w:rPr>
        <w:t>к</w:t>
      </w:r>
      <w:r>
        <w:rPr>
          <w:rFonts w:ascii="Times New Roman" w:hAnsi="Times New Roman"/>
          <w:b/>
          <w:sz w:val="24"/>
          <w:szCs w:val="24"/>
          <w:lang w:eastAsia="zh-CN"/>
        </w:rPr>
        <w:t xml:space="preserve"> </w:t>
      </w:r>
      <w:r w:rsidRPr="003221DB">
        <w:rPr>
          <w:rFonts w:ascii="Times New Roman" w:hAnsi="Times New Roman"/>
          <w:b/>
          <w:sz w:val="24"/>
          <w:szCs w:val="24"/>
          <w:lang w:eastAsia="zh-CN"/>
        </w:rPr>
        <w:t>организации</w:t>
      </w:r>
      <w:r>
        <w:rPr>
          <w:rFonts w:ascii="Times New Roman" w:hAnsi="Times New Roman"/>
          <w:b/>
          <w:sz w:val="24"/>
          <w:szCs w:val="24"/>
          <w:lang w:eastAsia="zh-CN"/>
        </w:rPr>
        <w:t xml:space="preserve"> </w:t>
      </w:r>
      <w:r w:rsidRPr="003221DB">
        <w:rPr>
          <w:rFonts w:ascii="Times New Roman" w:hAnsi="Times New Roman"/>
          <w:b/>
          <w:sz w:val="24"/>
          <w:szCs w:val="24"/>
          <w:lang w:eastAsia="zh-CN"/>
        </w:rPr>
        <w:t>работ</w:t>
      </w:r>
    </w:p>
    <w:p w14:paraId="7A4323E0"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Проведение работ осуществляется согласно:</w:t>
      </w:r>
    </w:p>
    <w:p w14:paraId="7CC443B4" w14:textId="77777777" w:rsidR="003221DB" w:rsidRPr="003221DB" w:rsidRDefault="003221DB" w:rsidP="003221DB">
      <w:pPr>
        <w:numPr>
          <w:ilvl w:val="0"/>
          <w:numId w:val="21"/>
        </w:numPr>
        <w:tabs>
          <w:tab w:val="num" w:pos="0"/>
          <w:tab w:val="num" w:pos="786"/>
        </w:tabs>
        <w:suppressAutoHyphens/>
        <w:spacing w:after="0" w:line="240" w:lineRule="auto"/>
        <w:ind w:left="0" w:firstLine="567"/>
        <w:jc w:val="both"/>
        <w:rPr>
          <w:rFonts w:cs="Calibri"/>
          <w:lang w:eastAsia="zh-CN"/>
        </w:rPr>
      </w:pPr>
      <w:r w:rsidRPr="003221DB">
        <w:rPr>
          <w:rFonts w:ascii="Times New Roman" w:hAnsi="Times New Roman"/>
          <w:sz w:val="24"/>
          <w:szCs w:val="24"/>
          <w:lang w:eastAsia="zh-CN"/>
        </w:rPr>
        <w:t>утвержденной Рабочей документации;</w:t>
      </w:r>
    </w:p>
    <w:p w14:paraId="10664FFF" w14:textId="77777777" w:rsidR="003221DB" w:rsidRPr="003221DB" w:rsidRDefault="003221DB" w:rsidP="003221DB">
      <w:pPr>
        <w:numPr>
          <w:ilvl w:val="0"/>
          <w:numId w:val="21"/>
        </w:numPr>
        <w:tabs>
          <w:tab w:val="num" w:pos="0"/>
          <w:tab w:val="num" w:pos="786"/>
        </w:tabs>
        <w:suppressAutoHyphens/>
        <w:spacing w:after="0" w:line="240" w:lineRule="auto"/>
        <w:ind w:left="0" w:firstLine="567"/>
        <w:jc w:val="both"/>
        <w:rPr>
          <w:rFonts w:cs="Calibri"/>
          <w:lang w:eastAsia="zh-CN"/>
        </w:rPr>
      </w:pPr>
      <w:r w:rsidRPr="003221DB">
        <w:rPr>
          <w:rFonts w:ascii="Times New Roman" w:hAnsi="Times New Roman"/>
          <w:sz w:val="24"/>
          <w:szCs w:val="24"/>
          <w:lang w:eastAsia="zh-CN"/>
        </w:rPr>
        <w:t>проекту производства работ (ППР), разработанного Подрядчиком и согласованного с Заказчиком в течение10 рабочих дней с момента заключения договора;</w:t>
      </w:r>
    </w:p>
    <w:p w14:paraId="4017AA00" w14:textId="77777777" w:rsidR="003221DB" w:rsidRPr="003221DB" w:rsidRDefault="003221DB" w:rsidP="003221DB">
      <w:pPr>
        <w:numPr>
          <w:ilvl w:val="0"/>
          <w:numId w:val="21"/>
        </w:numPr>
        <w:tabs>
          <w:tab w:val="num" w:pos="0"/>
          <w:tab w:val="num" w:pos="786"/>
        </w:tabs>
        <w:suppressAutoHyphens/>
        <w:spacing w:after="0" w:line="240" w:lineRule="auto"/>
        <w:ind w:left="0" w:firstLine="567"/>
        <w:jc w:val="both"/>
        <w:rPr>
          <w:rFonts w:cs="Calibri"/>
          <w:lang w:eastAsia="zh-CN"/>
        </w:rPr>
      </w:pPr>
      <w:r w:rsidRPr="003221DB">
        <w:rPr>
          <w:rFonts w:ascii="Times New Roman" w:hAnsi="Times New Roman"/>
          <w:sz w:val="24"/>
          <w:szCs w:val="24"/>
          <w:lang w:eastAsia="zh-CN"/>
        </w:rPr>
        <w:t>ордеру-разрешению на производство земляных работ, получаемого</w:t>
      </w:r>
      <w:r w:rsidRPr="003221DB">
        <w:rPr>
          <w:rFonts w:ascii="Times New Roman" w:eastAsia="Times New Roman" w:hAnsi="Times New Roman"/>
          <w:sz w:val="24"/>
          <w:szCs w:val="24"/>
          <w:lang w:eastAsia="zh-CN"/>
        </w:rPr>
        <w:t xml:space="preserve"> Заказчиком </w:t>
      </w:r>
      <w:r w:rsidRPr="003221DB">
        <w:rPr>
          <w:rFonts w:ascii="Times New Roman" w:hAnsi="Times New Roman"/>
          <w:sz w:val="24"/>
          <w:szCs w:val="24"/>
          <w:lang w:eastAsia="zh-CN"/>
        </w:rPr>
        <w:t>в</w:t>
      </w:r>
      <w:r w:rsidRPr="003221DB">
        <w:rPr>
          <w:rFonts w:ascii="Times New Roman" w:eastAsia="Times New Roman" w:hAnsi="Times New Roman"/>
          <w:sz w:val="24"/>
          <w:szCs w:val="24"/>
          <w:lang w:eastAsia="zh-CN"/>
        </w:rPr>
        <w:t xml:space="preserve"> Управлении городского хозяйства г. Йошкар-Олы </w:t>
      </w:r>
      <w:r w:rsidRPr="003221DB">
        <w:rPr>
          <w:rFonts w:ascii="Times New Roman" w:hAnsi="Times New Roman"/>
          <w:sz w:val="24"/>
          <w:szCs w:val="24"/>
          <w:lang w:eastAsia="zh-CN"/>
        </w:rPr>
        <w:t>и согласованного с заинтересованными организациями, учреждениями и с их условиями производства работ;</w:t>
      </w:r>
    </w:p>
    <w:p w14:paraId="66E19CF6" w14:textId="77777777" w:rsidR="003221DB" w:rsidRPr="003221DB" w:rsidRDefault="003221DB" w:rsidP="003221DB">
      <w:pPr>
        <w:numPr>
          <w:ilvl w:val="0"/>
          <w:numId w:val="21"/>
        </w:numPr>
        <w:tabs>
          <w:tab w:val="num" w:pos="0"/>
          <w:tab w:val="num" w:pos="786"/>
        </w:tabs>
        <w:suppressAutoHyphens/>
        <w:spacing w:after="0" w:line="240" w:lineRule="auto"/>
        <w:ind w:left="0" w:firstLine="567"/>
        <w:jc w:val="both"/>
        <w:rPr>
          <w:rFonts w:cs="Calibri"/>
          <w:lang w:eastAsia="zh-CN"/>
        </w:rPr>
      </w:pPr>
      <w:r w:rsidRPr="003221DB">
        <w:rPr>
          <w:rFonts w:ascii="Times New Roman" w:hAnsi="Times New Roman"/>
          <w:sz w:val="24"/>
          <w:szCs w:val="24"/>
          <w:lang w:eastAsia="zh-CN"/>
        </w:rPr>
        <w:t>утвержденного Заказчиком календарного плана.</w:t>
      </w:r>
    </w:p>
    <w:p w14:paraId="784F76D6" w14:textId="77777777" w:rsidR="003221DB" w:rsidRPr="003221DB" w:rsidRDefault="003221DB" w:rsidP="003221DB">
      <w:pPr>
        <w:suppressAutoHyphens/>
        <w:spacing w:after="0" w:line="240" w:lineRule="auto"/>
        <w:ind w:firstLine="567"/>
        <w:jc w:val="both"/>
        <w:rPr>
          <w:rFonts w:ascii="Times New Roman" w:hAnsi="Times New Roman"/>
          <w:sz w:val="24"/>
          <w:szCs w:val="24"/>
          <w:lang w:eastAsia="zh-CN"/>
        </w:rPr>
      </w:pPr>
    </w:p>
    <w:p w14:paraId="1B8ED80B" w14:textId="77777777" w:rsidR="003221DB" w:rsidRPr="003221DB" w:rsidRDefault="003221DB" w:rsidP="003221DB">
      <w:pPr>
        <w:suppressAutoHyphens/>
        <w:spacing w:after="0" w:line="240" w:lineRule="auto"/>
        <w:ind w:firstLine="567"/>
        <w:jc w:val="center"/>
        <w:rPr>
          <w:rFonts w:ascii="Times New Roman" w:hAnsi="Times New Roman"/>
          <w:b/>
          <w:sz w:val="24"/>
          <w:szCs w:val="24"/>
          <w:lang w:eastAsia="zh-CN"/>
        </w:rPr>
      </w:pPr>
      <w:r w:rsidRPr="003221DB">
        <w:rPr>
          <w:rFonts w:ascii="Times New Roman" w:hAnsi="Times New Roman"/>
          <w:b/>
          <w:sz w:val="24"/>
          <w:szCs w:val="24"/>
          <w:lang w:eastAsia="zh-CN"/>
        </w:rPr>
        <w:t>5.Требование к видам и объемам выполняемых работ.</w:t>
      </w:r>
    </w:p>
    <w:p w14:paraId="5202F1D7" w14:textId="77777777" w:rsidR="003221DB" w:rsidRPr="003221DB" w:rsidRDefault="003221DB" w:rsidP="003221DB">
      <w:pPr>
        <w:suppressAutoHyphens/>
        <w:autoSpaceDE w:val="0"/>
        <w:autoSpaceDN w:val="0"/>
        <w:adjustRightInd w:val="0"/>
        <w:spacing w:after="0" w:line="240" w:lineRule="auto"/>
        <w:ind w:firstLine="567"/>
        <w:jc w:val="both"/>
        <w:rPr>
          <w:rFonts w:cs="Calibri"/>
          <w:b/>
          <w:bCs/>
          <w:lang w:eastAsia="zh-CN"/>
        </w:rPr>
      </w:pPr>
      <w:r w:rsidRPr="003221DB">
        <w:rPr>
          <w:rFonts w:ascii="Times New Roman" w:hAnsi="Times New Roman"/>
          <w:sz w:val="24"/>
          <w:szCs w:val="24"/>
          <w:lang w:eastAsia="zh-CN"/>
        </w:rPr>
        <w:t xml:space="preserve">  5.1. </w:t>
      </w:r>
      <w:r w:rsidRPr="003221DB">
        <w:rPr>
          <w:rFonts w:ascii="Times New Roman" w:hAnsi="Times New Roman"/>
          <w:b/>
          <w:bCs/>
          <w:sz w:val="24"/>
          <w:szCs w:val="24"/>
          <w:lang w:eastAsia="zh-CN"/>
        </w:rPr>
        <w:t xml:space="preserve">«Водопроводные сети </w:t>
      </w:r>
      <w:proofErr w:type="gramStart"/>
      <w:r w:rsidRPr="003221DB">
        <w:rPr>
          <w:rFonts w:ascii="Times New Roman" w:hAnsi="Times New Roman"/>
          <w:b/>
          <w:bCs/>
          <w:sz w:val="24"/>
          <w:szCs w:val="24"/>
          <w:lang w:eastAsia="zh-CN"/>
        </w:rPr>
        <w:t>по  ул.</w:t>
      </w:r>
      <w:proofErr w:type="gramEnd"/>
      <w:r w:rsidRPr="003221DB">
        <w:rPr>
          <w:rFonts w:ascii="Times New Roman" w:hAnsi="Times New Roman"/>
          <w:b/>
          <w:bCs/>
          <w:sz w:val="24"/>
          <w:szCs w:val="24"/>
          <w:lang w:eastAsia="zh-CN"/>
        </w:rPr>
        <w:t xml:space="preserve"> Водопроводная от д.1 по Воскресенскому пр. до ул. Петрова» (строительство участка от колодца ВК-681-7 до ВК-633-6, d -500мм):</w:t>
      </w:r>
    </w:p>
    <w:p w14:paraId="5604A8C2" w14:textId="77777777" w:rsidR="003221DB" w:rsidRPr="003221DB" w:rsidRDefault="003221DB" w:rsidP="003221DB">
      <w:pPr>
        <w:numPr>
          <w:ilvl w:val="0"/>
          <w:numId w:val="35"/>
        </w:numPr>
        <w:suppressAutoHyphens/>
        <w:spacing w:after="0" w:line="240" w:lineRule="auto"/>
        <w:contextualSpacing/>
        <w:jc w:val="both"/>
        <w:rPr>
          <w:rFonts w:ascii="Times New Roman" w:hAnsi="Times New Roman"/>
          <w:sz w:val="24"/>
          <w:szCs w:val="24"/>
          <w:lang w:eastAsia="zh-CN"/>
        </w:rPr>
      </w:pPr>
      <w:r w:rsidRPr="003221DB">
        <w:rPr>
          <w:rFonts w:ascii="Times New Roman" w:hAnsi="Times New Roman"/>
          <w:sz w:val="24"/>
          <w:szCs w:val="24"/>
          <w:lang w:eastAsia="zh-CN"/>
        </w:rPr>
        <w:t>начало строительства: с момента заключения договора</w:t>
      </w:r>
    </w:p>
    <w:p w14:paraId="0BCB0AA6" w14:textId="77777777" w:rsidR="003221DB" w:rsidRPr="003221DB" w:rsidRDefault="003221DB" w:rsidP="003221DB">
      <w:pPr>
        <w:numPr>
          <w:ilvl w:val="0"/>
          <w:numId w:val="35"/>
        </w:numPr>
        <w:suppressAutoHyphens/>
        <w:autoSpaceDE w:val="0"/>
        <w:spacing w:after="0" w:line="240" w:lineRule="auto"/>
        <w:contextualSpacing/>
        <w:jc w:val="both"/>
        <w:rPr>
          <w:rFonts w:ascii="Times New Roman" w:hAnsi="Times New Roman"/>
          <w:sz w:val="24"/>
          <w:szCs w:val="24"/>
          <w:lang w:eastAsia="zh-CN"/>
        </w:rPr>
      </w:pPr>
      <w:r w:rsidRPr="003221DB">
        <w:rPr>
          <w:rFonts w:ascii="Times New Roman" w:hAnsi="Times New Roman"/>
          <w:sz w:val="24"/>
          <w:szCs w:val="24"/>
          <w:lang w:eastAsia="zh-CN"/>
        </w:rPr>
        <w:t>окончание строительства: 120 календарных дней с момента заключения договора</w:t>
      </w:r>
    </w:p>
    <w:p w14:paraId="07643290" w14:textId="77777777" w:rsidR="003221DB" w:rsidRPr="003221DB" w:rsidRDefault="003221DB" w:rsidP="003221DB">
      <w:pPr>
        <w:suppressAutoHyphens/>
        <w:spacing w:after="0" w:line="240" w:lineRule="auto"/>
        <w:ind w:firstLine="567"/>
        <w:jc w:val="both"/>
        <w:rPr>
          <w:rFonts w:ascii="Times New Roman" w:hAnsi="Times New Roman"/>
          <w:sz w:val="24"/>
          <w:szCs w:val="24"/>
          <w:lang w:eastAsia="zh-CN"/>
        </w:rPr>
      </w:pPr>
      <w:r w:rsidRPr="003221DB">
        <w:rPr>
          <w:rFonts w:ascii="Times New Roman" w:hAnsi="Times New Roman"/>
          <w:sz w:val="24"/>
          <w:szCs w:val="24"/>
          <w:lang w:eastAsia="zh-CN"/>
        </w:rPr>
        <w:t xml:space="preserve">  Требование к видам и объемам выполняемых работ во время строительства:</w:t>
      </w:r>
    </w:p>
    <w:tbl>
      <w:tblPr>
        <w:tblW w:w="9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76"/>
      </w:tblGrid>
      <w:tr w:rsidR="003221DB" w:rsidRPr="003221DB" w14:paraId="7963622E" w14:textId="77777777" w:rsidTr="00764729">
        <w:trPr>
          <w:trHeight w:val="900"/>
        </w:trPr>
        <w:tc>
          <w:tcPr>
            <w:tcW w:w="704" w:type="dxa"/>
            <w:shd w:val="clear" w:color="auto" w:fill="auto"/>
            <w:vAlign w:val="center"/>
            <w:hideMark/>
          </w:tcPr>
          <w:p w14:paraId="29F470E4"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w:t>
            </w:r>
            <w:proofErr w:type="spellStart"/>
            <w:proofErr w:type="gramStart"/>
            <w:r w:rsidRPr="003221DB">
              <w:rPr>
                <w:rFonts w:ascii="Terminal" w:eastAsia="Times New Roman" w:hAnsi="Terminal"/>
                <w:sz w:val="24"/>
                <w:szCs w:val="24"/>
                <w:lang w:eastAsia="ru-RU"/>
              </w:rPr>
              <w:t>п.п</w:t>
            </w:r>
            <w:proofErr w:type="spellEnd"/>
            <w:proofErr w:type="gramEnd"/>
          </w:p>
        </w:tc>
        <w:tc>
          <w:tcPr>
            <w:tcW w:w="6736" w:type="dxa"/>
            <w:shd w:val="clear" w:color="auto" w:fill="auto"/>
            <w:vAlign w:val="center"/>
            <w:hideMark/>
          </w:tcPr>
          <w:p w14:paraId="219BA59C" w14:textId="77777777" w:rsidR="003221DB" w:rsidRPr="003221DB" w:rsidRDefault="003221DB" w:rsidP="003221DB">
            <w:pPr>
              <w:spacing w:after="0" w:line="240" w:lineRule="auto"/>
              <w:ind w:firstLine="567"/>
              <w:jc w:val="center"/>
              <w:rPr>
                <w:rFonts w:ascii="Terminal" w:eastAsia="Times New Roman" w:hAnsi="Terminal"/>
                <w:sz w:val="24"/>
                <w:szCs w:val="24"/>
                <w:lang w:eastAsia="ru-RU"/>
              </w:rPr>
            </w:pPr>
            <w:r w:rsidRPr="003221DB">
              <w:rPr>
                <w:rFonts w:ascii="Terminal" w:eastAsia="Times New Roman" w:hAnsi="Terminal"/>
                <w:sz w:val="24"/>
                <w:szCs w:val="24"/>
                <w:lang w:eastAsia="ru-RU"/>
              </w:rPr>
              <w:t>Наименование работ и затрат</w:t>
            </w:r>
          </w:p>
        </w:tc>
        <w:tc>
          <w:tcPr>
            <w:tcW w:w="1276" w:type="dxa"/>
            <w:shd w:val="clear" w:color="auto" w:fill="auto"/>
            <w:vAlign w:val="center"/>
            <w:hideMark/>
          </w:tcPr>
          <w:p w14:paraId="6B2D0FC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Ед. изм.</w:t>
            </w:r>
          </w:p>
        </w:tc>
        <w:tc>
          <w:tcPr>
            <w:tcW w:w="1276" w:type="dxa"/>
            <w:shd w:val="clear" w:color="auto" w:fill="auto"/>
            <w:vAlign w:val="center"/>
            <w:hideMark/>
          </w:tcPr>
          <w:p w14:paraId="3AC3821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Кол-во</w:t>
            </w:r>
          </w:p>
        </w:tc>
      </w:tr>
      <w:tr w:rsidR="003221DB" w:rsidRPr="003221DB" w14:paraId="49C9490D" w14:textId="77777777" w:rsidTr="00764729">
        <w:trPr>
          <w:trHeight w:val="300"/>
        </w:trPr>
        <w:tc>
          <w:tcPr>
            <w:tcW w:w="704" w:type="dxa"/>
            <w:shd w:val="clear" w:color="auto" w:fill="auto"/>
            <w:noWrap/>
            <w:vAlign w:val="center"/>
            <w:hideMark/>
          </w:tcPr>
          <w:p w14:paraId="74BA8222"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c>
          <w:tcPr>
            <w:tcW w:w="6736" w:type="dxa"/>
            <w:shd w:val="clear" w:color="auto" w:fill="auto"/>
            <w:noWrap/>
            <w:vAlign w:val="center"/>
            <w:hideMark/>
          </w:tcPr>
          <w:p w14:paraId="321F4345" w14:textId="77777777" w:rsidR="003221DB" w:rsidRPr="003221DB" w:rsidRDefault="003221DB" w:rsidP="003221DB">
            <w:pPr>
              <w:spacing w:after="0" w:line="240" w:lineRule="auto"/>
              <w:ind w:firstLine="567"/>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c>
          <w:tcPr>
            <w:tcW w:w="1276" w:type="dxa"/>
            <w:shd w:val="clear" w:color="auto" w:fill="auto"/>
            <w:noWrap/>
            <w:vAlign w:val="center"/>
            <w:hideMark/>
          </w:tcPr>
          <w:p w14:paraId="74647DB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w:t>
            </w:r>
          </w:p>
        </w:tc>
        <w:tc>
          <w:tcPr>
            <w:tcW w:w="1276" w:type="dxa"/>
            <w:shd w:val="clear" w:color="auto" w:fill="auto"/>
            <w:noWrap/>
            <w:vAlign w:val="center"/>
            <w:hideMark/>
          </w:tcPr>
          <w:p w14:paraId="4E37B28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389893B5" w14:textId="77777777" w:rsidTr="00764729">
        <w:trPr>
          <w:trHeight w:val="884"/>
        </w:trPr>
        <w:tc>
          <w:tcPr>
            <w:tcW w:w="704" w:type="dxa"/>
            <w:shd w:val="clear" w:color="auto" w:fill="auto"/>
            <w:noWrap/>
            <w:hideMark/>
          </w:tcPr>
          <w:p w14:paraId="4A04474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c>
          <w:tcPr>
            <w:tcW w:w="6736" w:type="dxa"/>
            <w:shd w:val="clear" w:color="auto" w:fill="auto"/>
            <w:hideMark/>
          </w:tcPr>
          <w:p w14:paraId="213004B4"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Разработка грунта в траншеях экскаватором &lt;обратная лопата&gt; с ковшом вместимостью 0,5 (0,5-0,63) м3, в отвал группа грунтов: 2</w:t>
            </w:r>
          </w:p>
        </w:tc>
        <w:tc>
          <w:tcPr>
            <w:tcW w:w="1276" w:type="dxa"/>
            <w:shd w:val="clear" w:color="auto" w:fill="auto"/>
            <w:hideMark/>
          </w:tcPr>
          <w:p w14:paraId="4A313BE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76" w:type="dxa"/>
            <w:shd w:val="clear" w:color="auto" w:fill="auto"/>
            <w:noWrap/>
            <w:hideMark/>
          </w:tcPr>
          <w:p w14:paraId="5DD467A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1782</w:t>
            </w:r>
          </w:p>
        </w:tc>
      </w:tr>
      <w:tr w:rsidR="003221DB" w:rsidRPr="003221DB" w14:paraId="6F373B01" w14:textId="77777777" w:rsidTr="00764729">
        <w:trPr>
          <w:trHeight w:val="998"/>
        </w:trPr>
        <w:tc>
          <w:tcPr>
            <w:tcW w:w="704" w:type="dxa"/>
            <w:shd w:val="clear" w:color="auto" w:fill="auto"/>
            <w:noWrap/>
            <w:hideMark/>
          </w:tcPr>
          <w:p w14:paraId="50676922"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c>
          <w:tcPr>
            <w:tcW w:w="6736" w:type="dxa"/>
            <w:shd w:val="clear" w:color="auto" w:fill="auto"/>
            <w:hideMark/>
          </w:tcPr>
          <w:p w14:paraId="2A392A26"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Разработка грунта с погрузкой на автомобили-самосвалы экскаваторами с ковшом вместимостью: 0,5 (0,5-0,63) м3, группа грунтов 2</w:t>
            </w:r>
          </w:p>
        </w:tc>
        <w:tc>
          <w:tcPr>
            <w:tcW w:w="1276" w:type="dxa"/>
            <w:shd w:val="clear" w:color="auto" w:fill="auto"/>
            <w:hideMark/>
          </w:tcPr>
          <w:p w14:paraId="6E12C3C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76" w:type="dxa"/>
            <w:shd w:val="clear" w:color="auto" w:fill="auto"/>
            <w:noWrap/>
            <w:hideMark/>
          </w:tcPr>
          <w:p w14:paraId="60EC95A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397</w:t>
            </w:r>
          </w:p>
        </w:tc>
      </w:tr>
      <w:tr w:rsidR="003221DB" w:rsidRPr="003221DB" w14:paraId="51C6B320" w14:textId="77777777" w:rsidTr="00764729">
        <w:trPr>
          <w:trHeight w:val="686"/>
        </w:trPr>
        <w:tc>
          <w:tcPr>
            <w:tcW w:w="704" w:type="dxa"/>
            <w:shd w:val="clear" w:color="auto" w:fill="auto"/>
            <w:noWrap/>
            <w:hideMark/>
          </w:tcPr>
          <w:p w14:paraId="34DF8CCD"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w:t>
            </w:r>
          </w:p>
        </w:tc>
        <w:tc>
          <w:tcPr>
            <w:tcW w:w="6736" w:type="dxa"/>
            <w:shd w:val="clear" w:color="auto" w:fill="auto"/>
            <w:hideMark/>
          </w:tcPr>
          <w:p w14:paraId="7F295CA0"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Разработка грунта вручную с креплениями в траншеях шириной до 2 м, глубиной: до 3 м, группа грунтов 2</w:t>
            </w:r>
          </w:p>
        </w:tc>
        <w:tc>
          <w:tcPr>
            <w:tcW w:w="1276" w:type="dxa"/>
            <w:shd w:val="clear" w:color="auto" w:fill="auto"/>
            <w:hideMark/>
          </w:tcPr>
          <w:p w14:paraId="70D3634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76" w:type="dxa"/>
            <w:shd w:val="clear" w:color="auto" w:fill="auto"/>
            <w:noWrap/>
            <w:hideMark/>
          </w:tcPr>
          <w:p w14:paraId="78939BA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56,8392</w:t>
            </w:r>
          </w:p>
        </w:tc>
      </w:tr>
      <w:tr w:rsidR="003221DB" w:rsidRPr="003221DB" w14:paraId="35896709" w14:textId="77777777" w:rsidTr="00764729">
        <w:trPr>
          <w:trHeight w:val="557"/>
        </w:trPr>
        <w:tc>
          <w:tcPr>
            <w:tcW w:w="704" w:type="dxa"/>
            <w:shd w:val="clear" w:color="auto" w:fill="auto"/>
            <w:noWrap/>
            <w:hideMark/>
          </w:tcPr>
          <w:p w14:paraId="4ED2B6A7"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lastRenderedPageBreak/>
              <w:t>4</w:t>
            </w:r>
          </w:p>
        </w:tc>
        <w:tc>
          <w:tcPr>
            <w:tcW w:w="6736" w:type="dxa"/>
            <w:shd w:val="clear" w:color="auto" w:fill="auto"/>
            <w:hideMark/>
          </w:tcPr>
          <w:p w14:paraId="04B61151"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Перевозка грузов II класса автомобилями бортовыми грузоподъемностью до 15 т на расстояние: до 5 км (лишний грунт)</w:t>
            </w:r>
          </w:p>
        </w:tc>
        <w:tc>
          <w:tcPr>
            <w:tcW w:w="1276" w:type="dxa"/>
            <w:shd w:val="clear" w:color="auto" w:fill="auto"/>
            <w:hideMark/>
          </w:tcPr>
          <w:p w14:paraId="57C3127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 т груза</w:t>
            </w:r>
          </w:p>
        </w:tc>
        <w:tc>
          <w:tcPr>
            <w:tcW w:w="1276" w:type="dxa"/>
            <w:shd w:val="clear" w:color="auto" w:fill="auto"/>
            <w:noWrap/>
            <w:hideMark/>
          </w:tcPr>
          <w:p w14:paraId="71A72D7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694,75</w:t>
            </w:r>
          </w:p>
        </w:tc>
      </w:tr>
      <w:tr w:rsidR="003221DB" w:rsidRPr="003221DB" w14:paraId="72B27EBC" w14:textId="77777777" w:rsidTr="00764729">
        <w:trPr>
          <w:trHeight w:val="425"/>
        </w:trPr>
        <w:tc>
          <w:tcPr>
            <w:tcW w:w="704" w:type="dxa"/>
            <w:shd w:val="clear" w:color="auto" w:fill="auto"/>
            <w:noWrap/>
            <w:hideMark/>
          </w:tcPr>
          <w:p w14:paraId="73428E85"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w:t>
            </w:r>
          </w:p>
        </w:tc>
        <w:tc>
          <w:tcPr>
            <w:tcW w:w="6736" w:type="dxa"/>
            <w:shd w:val="clear" w:color="auto" w:fill="auto"/>
            <w:hideMark/>
          </w:tcPr>
          <w:p w14:paraId="5B6284BE"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Работа на отвале, группа грунтов: 2-3</w:t>
            </w:r>
          </w:p>
        </w:tc>
        <w:tc>
          <w:tcPr>
            <w:tcW w:w="1276" w:type="dxa"/>
            <w:shd w:val="clear" w:color="auto" w:fill="auto"/>
            <w:hideMark/>
          </w:tcPr>
          <w:p w14:paraId="6D8B53B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76" w:type="dxa"/>
            <w:shd w:val="clear" w:color="auto" w:fill="auto"/>
            <w:noWrap/>
            <w:hideMark/>
          </w:tcPr>
          <w:p w14:paraId="1518C7B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397</w:t>
            </w:r>
          </w:p>
        </w:tc>
      </w:tr>
      <w:tr w:rsidR="003221DB" w:rsidRPr="003221DB" w14:paraId="2AAE4546" w14:textId="77777777" w:rsidTr="00764729">
        <w:trPr>
          <w:trHeight w:val="600"/>
        </w:trPr>
        <w:tc>
          <w:tcPr>
            <w:tcW w:w="704" w:type="dxa"/>
            <w:shd w:val="clear" w:color="auto" w:fill="auto"/>
            <w:noWrap/>
            <w:hideMark/>
          </w:tcPr>
          <w:p w14:paraId="44B4E889"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w:t>
            </w:r>
          </w:p>
        </w:tc>
        <w:tc>
          <w:tcPr>
            <w:tcW w:w="6736" w:type="dxa"/>
            <w:shd w:val="clear" w:color="auto" w:fill="auto"/>
            <w:hideMark/>
          </w:tcPr>
          <w:p w14:paraId="6B499B85"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Засыпка вручную траншей, пазух котлованов и ям, группа грунтов: 2</w:t>
            </w:r>
          </w:p>
        </w:tc>
        <w:tc>
          <w:tcPr>
            <w:tcW w:w="1276" w:type="dxa"/>
            <w:shd w:val="clear" w:color="auto" w:fill="auto"/>
            <w:hideMark/>
          </w:tcPr>
          <w:p w14:paraId="01E02FA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76" w:type="dxa"/>
            <w:shd w:val="clear" w:color="auto" w:fill="auto"/>
            <w:noWrap/>
            <w:hideMark/>
          </w:tcPr>
          <w:p w14:paraId="1091211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1,45</w:t>
            </w:r>
          </w:p>
        </w:tc>
      </w:tr>
      <w:tr w:rsidR="003221DB" w:rsidRPr="003221DB" w14:paraId="5CCF7E06" w14:textId="77777777" w:rsidTr="00764729">
        <w:trPr>
          <w:trHeight w:val="600"/>
        </w:trPr>
        <w:tc>
          <w:tcPr>
            <w:tcW w:w="704" w:type="dxa"/>
            <w:shd w:val="clear" w:color="auto" w:fill="auto"/>
            <w:noWrap/>
            <w:hideMark/>
          </w:tcPr>
          <w:p w14:paraId="7AA44C7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w:t>
            </w:r>
          </w:p>
        </w:tc>
        <w:tc>
          <w:tcPr>
            <w:tcW w:w="6736" w:type="dxa"/>
            <w:shd w:val="clear" w:color="auto" w:fill="auto"/>
            <w:hideMark/>
          </w:tcPr>
          <w:p w14:paraId="0C1680B9"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5654E6B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76" w:type="dxa"/>
            <w:shd w:val="clear" w:color="auto" w:fill="auto"/>
            <w:noWrap/>
            <w:hideMark/>
          </w:tcPr>
          <w:p w14:paraId="1222D19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1839</w:t>
            </w:r>
          </w:p>
        </w:tc>
      </w:tr>
      <w:tr w:rsidR="003221DB" w:rsidRPr="003221DB" w14:paraId="0D8B8EEB" w14:textId="77777777" w:rsidTr="00764729">
        <w:trPr>
          <w:trHeight w:val="600"/>
        </w:trPr>
        <w:tc>
          <w:tcPr>
            <w:tcW w:w="704" w:type="dxa"/>
            <w:shd w:val="clear" w:color="auto" w:fill="auto"/>
            <w:noWrap/>
            <w:hideMark/>
          </w:tcPr>
          <w:p w14:paraId="1F2282CD"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8</w:t>
            </w:r>
          </w:p>
        </w:tc>
        <w:tc>
          <w:tcPr>
            <w:tcW w:w="6736" w:type="dxa"/>
            <w:shd w:val="clear" w:color="auto" w:fill="auto"/>
            <w:hideMark/>
          </w:tcPr>
          <w:p w14:paraId="0A00A50E"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При перемещении грунта на каждые последующие 5 м добавлять: к расценке 01-01-033-03</w:t>
            </w:r>
          </w:p>
        </w:tc>
        <w:tc>
          <w:tcPr>
            <w:tcW w:w="1276" w:type="dxa"/>
            <w:shd w:val="clear" w:color="auto" w:fill="auto"/>
            <w:hideMark/>
          </w:tcPr>
          <w:p w14:paraId="55C8AE8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76" w:type="dxa"/>
            <w:shd w:val="clear" w:color="auto" w:fill="auto"/>
            <w:noWrap/>
            <w:hideMark/>
          </w:tcPr>
          <w:p w14:paraId="0EDB48FB" w14:textId="77777777" w:rsidR="003221DB" w:rsidRPr="003221DB" w:rsidRDefault="003221DB" w:rsidP="003221DB">
            <w:pPr>
              <w:tabs>
                <w:tab w:val="center" w:pos="547"/>
              </w:tabs>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1839</w:t>
            </w:r>
          </w:p>
        </w:tc>
      </w:tr>
      <w:tr w:rsidR="003221DB" w:rsidRPr="003221DB" w14:paraId="3E9864AD" w14:textId="77777777" w:rsidTr="00764729">
        <w:trPr>
          <w:trHeight w:val="370"/>
        </w:trPr>
        <w:tc>
          <w:tcPr>
            <w:tcW w:w="704" w:type="dxa"/>
            <w:shd w:val="clear" w:color="auto" w:fill="auto"/>
            <w:noWrap/>
            <w:hideMark/>
          </w:tcPr>
          <w:p w14:paraId="3DF676A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9</w:t>
            </w:r>
          </w:p>
        </w:tc>
        <w:tc>
          <w:tcPr>
            <w:tcW w:w="6736" w:type="dxa"/>
            <w:shd w:val="clear" w:color="auto" w:fill="auto"/>
            <w:hideMark/>
          </w:tcPr>
          <w:p w14:paraId="3332E818"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Устройство круглых сборных железобетонных канализационных колодцев диаметром: 1,5 м в сухих грунтах</w:t>
            </w:r>
          </w:p>
        </w:tc>
        <w:tc>
          <w:tcPr>
            <w:tcW w:w="1276" w:type="dxa"/>
            <w:shd w:val="clear" w:color="auto" w:fill="auto"/>
            <w:hideMark/>
          </w:tcPr>
          <w:p w14:paraId="42FEAB1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76" w:type="dxa"/>
            <w:shd w:val="clear" w:color="auto" w:fill="auto"/>
            <w:noWrap/>
            <w:hideMark/>
          </w:tcPr>
          <w:p w14:paraId="3EF7AC4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1,67</w:t>
            </w:r>
          </w:p>
        </w:tc>
      </w:tr>
      <w:tr w:rsidR="003221DB" w:rsidRPr="003221DB" w14:paraId="2A93BFBD" w14:textId="77777777" w:rsidTr="00764729">
        <w:trPr>
          <w:trHeight w:val="638"/>
        </w:trPr>
        <w:tc>
          <w:tcPr>
            <w:tcW w:w="704" w:type="dxa"/>
            <w:shd w:val="clear" w:color="auto" w:fill="auto"/>
            <w:noWrap/>
            <w:hideMark/>
          </w:tcPr>
          <w:p w14:paraId="775B0E9F"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10</w:t>
            </w:r>
          </w:p>
        </w:tc>
        <w:tc>
          <w:tcPr>
            <w:tcW w:w="6736" w:type="dxa"/>
            <w:shd w:val="clear" w:color="auto" w:fill="auto"/>
            <w:hideMark/>
          </w:tcPr>
          <w:p w14:paraId="7B4CD86D"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hideMark/>
          </w:tcPr>
          <w:p w14:paraId="4E17D8B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76" w:type="dxa"/>
            <w:shd w:val="clear" w:color="auto" w:fill="auto"/>
            <w:noWrap/>
            <w:hideMark/>
          </w:tcPr>
          <w:p w14:paraId="03E2B05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0,02368</w:t>
            </w:r>
          </w:p>
        </w:tc>
      </w:tr>
      <w:tr w:rsidR="003221DB" w:rsidRPr="003221DB" w14:paraId="21A4ED43" w14:textId="77777777" w:rsidTr="00764729">
        <w:trPr>
          <w:trHeight w:val="600"/>
        </w:trPr>
        <w:tc>
          <w:tcPr>
            <w:tcW w:w="704" w:type="dxa"/>
            <w:shd w:val="clear" w:color="auto" w:fill="auto"/>
            <w:noWrap/>
            <w:hideMark/>
          </w:tcPr>
          <w:p w14:paraId="012F901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11</w:t>
            </w:r>
          </w:p>
        </w:tc>
        <w:tc>
          <w:tcPr>
            <w:tcW w:w="6736" w:type="dxa"/>
            <w:shd w:val="clear" w:color="auto" w:fill="auto"/>
            <w:hideMark/>
          </w:tcPr>
          <w:p w14:paraId="18B7F224"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Плита днища ПН15, бетон В15 (М200), объем 0,38 м3, расход арматуры 33,13 кг</w:t>
            </w:r>
          </w:p>
        </w:tc>
        <w:tc>
          <w:tcPr>
            <w:tcW w:w="1276" w:type="dxa"/>
            <w:shd w:val="clear" w:color="auto" w:fill="auto"/>
            <w:hideMark/>
          </w:tcPr>
          <w:p w14:paraId="63D1078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hint="eastAsia"/>
                <w:sz w:val="24"/>
                <w:szCs w:val="24"/>
                <w:lang w:eastAsia="ru-RU"/>
              </w:rPr>
              <w:t>шт.</w:t>
            </w:r>
          </w:p>
        </w:tc>
        <w:tc>
          <w:tcPr>
            <w:tcW w:w="1276" w:type="dxa"/>
            <w:shd w:val="clear" w:color="auto" w:fill="auto"/>
            <w:noWrap/>
            <w:hideMark/>
          </w:tcPr>
          <w:p w14:paraId="6519963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11A7E063" w14:textId="77777777" w:rsidTr="00764729">
        <w:trPr>
          <w:trHeight w:val="900"/>
        </w:trPr>
        <w:tc>
          <w:tcPr>
            <w:tcW w:w="704" w:type="dxa"/>
            <w:shd w:val="clear" w:color="auto" w:fill="auto"/>
            <w:noWrap/>
            <w:hideMark/>
          </w:tcPr>
          <w:p w14:paraId="4F2EF409"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12</w:t>
            </w:r>
          </w:p>
        </w:tc>
        <w:tc>
          <w:tcPr>
            <w:tcW w:w="6736" w:type="dxa"/>
            <w:shd w:val="clear" w:color="auto" w:fill="auto"/>
            <w:hideMark/>
          </w:tcPr>
          <w:p w14:paraId="5754EF29"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Кольцо стеновое смотровых колодцев КС15.9, бетон В15 (М200), объем 0,40 м3, расход арматуры 7,02 кг</w:t>
            </w:r>
          </w:p>
        </w:tc>
        <w:tc>
          <w:tcPr>
            <w:tcW w:w="1276" w:type="dxa"/>
            <w:shd w:val="clear" w:color="auto" w:fill="auto"/>
            <w:hideMark/>
          </w:tcPr>
          <w:p w14:paraId="7067D554" w14:textId="77777777" w:rsidR="003221DB" w:rsidRPr="003221DB" w:rsidRDefault="003221DB" w:rsidP="003221DB">
            <w:pPr>
              <w:spacing w:after="0" w:line="240" w:lineRule="auto"/>
              <w:jc w:val="both"/>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w:t>
            </w:r>
            <w:r w:rsidRPr="003221DB">
              <w:rPr>
                <w:rFonts w:ascii="Terminal" w:eastAsia="Times New Roman" w:hAnsi="Terminal" w:hint="eastAsia"/>
                <w:sz w:val="24"/>
                <w:szCs w:val="24"/>
                <w:lang w:eastAsia="ru-RU"/>
              </w:rPr>
              <w:t>шт.</w:t>
            </w:r>
          </w:p>
        </w:tc>
        <w:tc>
          <w:tcPr>
            <w:tcW w:w="1276" w:type="dxa"/>
            <w:shd w:val="clear" w:color="auto" w:fill="auto"/>
            <w:noWrap/>
            <w:hideMark/>
          </w:tcPr>
          <w:p w14:paraId="5A6FE4C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2833A1B6" w14:textId="77777777" w:rsidTr="00764729">
        <w:trPr>
          <w:trHeight w:val="600"/>
        </w:trPr>
        <w:tc>
          <w:tcPr>
            <w:tcW w:w="704" w:type="dxa"/>
            <w:shd w:val="clear" w:color="auto" w:fill="auto"/>
            <w:noWrap/>
            <w:hideMark/>
          </w:tcPr>
          <w:p w14:paraId="7057FDBE"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13</w:t>
            </w:r>
          </w:p>
        </w:tc>
        <w:tc>
          <w:tcPr>
            <w:tcW w:w="6736" w:type="dxa"/>
            <w:shd w:val="clear" w:color="auto" w:fill="auto"/>
            <w:hideMark/>
          </w:tcPr>
          <w:p w14:paraId="7AAE62AC"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Плиты перекрытия 1ПП15-1, бетон B15, объем 0,27 м3, расход арматуры 30 кг</w:t>
            </w:r>
          </w:p>
        </w:tc>
        <w:tc>
          <w:tcPr>
            <w:tcW w:w="1276" w:type="dxa"/>
            <w:shd w:val="clear" w:color="auto" w:fill="auto"/>
            <w:hideMark/>
          </w:tcPr>
          <w:p w14:paraId="0F0C5C0B"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hideMark/>
          </w:tcPr>
          <w:p w14:paraId="6833D9B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3D134AC4" w14:textId="77777777" w:rsidTr="00764729">
        <w:trPr>
          <w:trHeight w:val="600"/>
        </w:trPr>
        <w:tc>
          <w:tcPr>
            <w:tcW w:w="704" w:type="dxa"/>
            <w:shd w:val="clear" w:color="auto" w:fill="auto"/>
            <w:noWrap/>
            <w:hideMark/>
          </w:tcPr>
          <w:p w14:paraId="5FCF9C5B"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14</w:t>
            </w:r>
          </w:p>
        </w:tc>
        <w:tc>
          <w:tcPr>
            <w:tcW w:w="6736" w:type="dxa"/>
            <w:shd w:val="clear" w:color="auto" w:fill="auto"/>
            <w:hideMark/>
          </w:tcPr>
          <w:p w14:paraId="3AAE35B6"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hideMark/>
          </w:tcPr>
          <w:p w14:paraId="484F5B1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hideMark/>
          </w:tcPr>
          <w:p w14:paraId="276732C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20180C81" w14:textId="77777777" w:rsidTr="00764729">
        <w:trPr>
          <w:trHeight w:val="419"/>
        </w:trPr>
        <w:tc>
          <w:tcPr>
            <w:tcW w:w="704" w:type="dxa"/>
            <w:shd w:val="clear" w:color="auto" w:fill="auto"/>
            <w:noWrap/>
            <w:hideMark/>
          </w:tcPr>
          <w:p w14:paraId="28281892"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15</w:t>
            </w:r>
          </w:p>
        </w:tc>
        <w:tc>
          <w:tcPr>
            <w:tcW w:w="6736" w:type="dxa"/>
            <w:shd w:val="clear" w:color="auto" w:fill="auto"/>
            <w:hideMark/>
          </w:tcPr>
          <w:p w14:paraId="25436AF0"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Люк чугунный круглый средний Л(B125)-В-1-60</w:t>
            </w:r>
          </w:p>
        </w:tc>
        <w:tc>
          <w:tcPr>
            <w:tcW w:w="1276" w:type="dxa"/>
            <w:shd w:val="clear" w:color="auto" w:fill="auto"/>
            <w:hideMark/>
          </w:tcPr>
          <w:p w14:paraId="266A411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hideMark/>
          </w:tcPr>
          <w:p w14:paraId="5551041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5F25B55B" w14:textId="77777777" w:rsidTr="00764729">
        <w:trPr>
          <w:trHeight w:val="600"/>
        </w:trPr>
        <w:tc>
          <w:tcPr>
            <w:tcW w:w="704" w:type="dxa"/>
            <w:shd w:val="clear" w:color="auto" w:fill="auto"/>
            <w:noWrap/>
            <w:hideMark/>
          </w:tcPr>
          <w:p w14:paraId="55A47246"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16</w:t>
            </w:r>
          </w:p>
        </w:tc>
        <w:tc>
          <w:tcPr>
            <w:tcW w:w="6736" w:type="dxa"/>
            <w:shd w:val="clear" w:color="auto" w:fill="auto"/>
            <w:hideMark/>
          </w:tcPr>
          <w:p w14:paraId="20C0D73A"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Устройство водопроводных бетонных колодцев с монолитными стенами и покрытием из сборного железобетона: прямоугольных в мокрых грунтах</w:t>
            </w:r>
          </w:p>
        </w:tc>
        <w:tc>
          <w:tcPr>
            <w:tcW w:w="1276" w:type="dxa"/>
            <w:shd w:val="clear" w:color="auto" w:fill="auto"/>
            <w:hideMark/>
          </w:tcPr>
          <w:p w14:paraId="210D7FD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76" w:type="dxa"/>
            <w:shd w:val="clear" w:color="auto" w:fill="auto"/>
            <w:noWrap/>
            <w:hideMark/>
          </w:tcPr>
          <w:p w14:paraId="1DEE6F0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8,34</w:t>
            </w:r>
          </w:p>
        </w:tc>
      </w:tr>
      <w:tr w:rsidR="003221DB" w:rsidRPr="003221DB" w14:paraId="18AC4B54" w14:textId="77777777" w:rsidTr="00764729">
        <w:trPr>
          <w:trHeight w:val="600"/>
        </w:trPr>
        <w:tc>
          <w:tcPr>
            <w:tcW w:w="704" w:type="dxa"/>
            <w:shd w:val="clear" w:color="auto" w:fill="auto"/>
            <w:noWrap/>
            <w:hideMark/>
          </w:tcPr>
          <w:p w14:paraId="44AB5A25"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17</w:t>
            </w:r>
          </w:p>
        </w:tc>
        <w:tc>
          <w:tcPr>
            <w:tcW w:w="6736" w:type="dxa"/>
            <w:shd w:val="clear" w:color="auto" w:fill="auto"/>
            <w:hideMark/>
          </w:tcPr>
          <w:p w14:paraId="7CAE2178"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Плита днища плоская, бетон В15 (М200), объем более 1,0 м3, расход арматуры 60 кг/м3</w:t>
            </w:r>
          </w:p>
        </w:tc>
        <w:tc>
          <w:tcPr>
            <w:tcW w:w="1276" w:type="dxa"/>
            <w:shd w:val="clear" w:color="auto" w:fill="auto"/>
            <w:hideMark/>
          </w:tcPr>
          <w:p w14:paraId="3F46E53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м3</w:t>
            </w:r>
          </w:p>
        </w:tc>
        <w:tc>
          <w:tcPr>
            <w:tcW w:w="1276" w:type="dxa"/>
            <w:shd w:val="clear" w:color="auto" w:fill="auto"/>
            <w:noWrap/>
            <w:hideMark/>
          </w:tcPr>
          <w:p w14:paraId="1DD53DB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1</w:t>
            </w:r>
          </w:p>
        </w:tc>
      </w:tr>
      <w:tr w:rsidR="003221DB" w:rsidRPr="003221DB" w14:paraId="72B7BD84" w14:textId="77777777" w:rsidTr="00764729">
        <w:trPr>
          <w:trHeight w:val="600"/>
        </w:trPr>
        <w:tc>
          <w:tcPr>
            <w:tcW w:w="704" w:type="dxa"/>
            <w:shd w:val="clear" w:color="auto" w:fill="auto"/>
            <w:noWrap/>
            <w:hideMark/>
          </w:tcPr>
          <w:p w14:paraId="24D28672"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18</w:t>
            </w:r>
          </w:p>
        </w:tc>
        <w:tc>
          <w:tcPr>
            <w:tcW w:w="6736" w:type="dxa"/>
            <w:shd w:val="clear" w:color="auto" w:fill="auto"/>
            <w:hideMark/>
          </w:tcPr>
          <w:p w14:paraId="3B7C8E58"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Плиты перекрытия П21-5, бетон B25, объем 1,18 м3, расход арматуры 76,4 кг</w:t>
            </w:r>
          </w:p>
        </w:tc>
        <w:tc>
          <w:tcPr>
            <w:tcW w:w="1276" w:type="dxa"/>
            <w:shd w:val="clear" w:color="auto" w:fill="auto"/>
            <w:hideMark/>
          </w:tcPr>
          <w:p w14:paraId="346D920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hideMark/>
          </w:tcPr>
          <w:p w14:paraId="6A87B1A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167AE08A" w14:textId="77777777" w:rsidTr="00764729">
        <w:trPr>
          <w:trHeight w:val="600"/>
        </w:trPr>
        <w:tc>
          <w:tcPr>
            <w:tcW w:w="704" w:type="dxa"/>
            <w:shd w:val="clear" w:color="auto" w:fill="auto"/>
            <w:noWrap/>
            <w:hideMark/>
          </w:tcPr>
          <w:p w14:paraId="0DEE6D56"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19</w:t>
            </w:r>
          </w:p>
        </w:tc>
        <w:tc>
          <w:tcPr>
            <w:tcW w:w="6736" w:type="dxa"/>
            <w:shd w:val="clear" w:color="auto" w:fill="auto"/>
            <w:hideMark/>
          </w:tcPr>
          <w:p w14:paraId="0EE543CD"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tc>
        <w:tc>
          <w:tcPr>
            <w:tcW w:w="1276" w:type="dxa"/>
            <w:shd w:val="clear" w:color="auto" w:fill="auto"/>
            <w:hideMark/>
          </w:tcPr>
          <w:p w14:paraId="0C66D4D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hideMark/>
          </w:tcPr>
          <w:p w14:paraId="6000B70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2</w:t>
            </w:r>
          </w:p>
        </w:tc>
      </w:tr>
      <w:tr w:rsidR="003221DB" w:rsidRPr="003221DB" w14:paraId="101C1143" w14:textId="77777777" w:rsidTr="00764729">
        <w:trPr>
          <w:trHeight w:val="669"/>
        </w:trPr>
        <w:tc>
          <w:tcPr>
            <w:tcW w:w="704" w:type="dxa"/>
            <w:shd w:val="clear" w:color="auto" w:fill="auto"/>
            <w:noWrap/>
            <w:hideMark/>
          </w:tcPr>
          <w:p w14:paraId="0304C2D0"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20</w:t>
            </w:r>
          </w:p>
        </w:tc>
        <w:tc>
          <w:tcPr>
            <w:tcW w:w="6736" w:type="dxa"/>
            <w:shd w:val="clear" w:color="auto" w:fill="auto"/>
            <w:hideMark/>
          </w:tcPr>
          <w:p w14:paraId="68B24D46"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hideMark/>
          </w:tcPr>
          <w:p w14:paraId="1B4B5A9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hideMark/>
          </w:tcPr>
          <w:p w14:paraId="34DFFDE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14B8B507" w14:textId="77777777" w:rsidTr="00764729">
        <w:trPr>
          <w:trHeight w:val="300"/>
        </w:trPr>
        <w:tc>
          <w:tcPr>
            <w:tcW w:w="704" w:type="dxa"/>
            <w:shd w:val="clear" w:color="auto" w:fill="auto"/>
            <w:noWrap/>
            <w:hideMark/>
          </w:tcPr>
          <w:p w14:paraId="1FCEED5E"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21</w:t>
            </w:r>
          </w:p>
        </w:tc>
        <w:tc>
          <w:tcPr>
            <w:tcW w:w="6736" w:type="dxa"/>
            <w:shd w:val="clear" w:color="auto" w:fill="auto"/>
            <w:hideMark/>
          </w:tcPr>
          <w:p w14:paraId="6074E133"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Люк чугунный круглый средний Л(B125)-В-1-60</w:t>
            </w:r>
          </w:p>
        </w:tc>
        <w:tc>
          <w:tcPr>
            <w:tcW w:w="1276" w:type="dxa"/>
            <w:shd w:val="clear" w:color="auto" w:fill="auto"/>
            <w:hideMark/>
          </w:tcPr>
          <w:p w14:paraId="7EF0484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hideMark/>
          </w:tcPr>
          <w:p w14:paraId="6310C09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2</w:t>
            </w:r>
          </w:p>
        </w:tc>
      </w:tr>
      <w:tr w:rsidR="003221DB" w:rsidRPr="003221DB" w14:paraId="224BC2B5" w14:textId="77777777" w:rsidTr="00764729">
        <w:trPr>
          <w:trHeight w:val="600"/>
        </w:trPr>
        <w:tc>
          <w:tcPr>
            <w:tcW w:w="704" w:type="dxa"/>
            <w:shd w:val="clear" w:color="auto" w:fill="auto"/>
            <w:noWrap/>
            <w:hideMark/>
          </w:tcPr>
          <w:p w14:paraId="0D05770F"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22</w:t>
            </w:r>
          </w:p>
        </w:tc>
        <w:tc>
          <w:tcPr>
            <w:tcW w:w="6736" w:type="dxa"/>
            <w:shd w:val="clear" w:color="auto" w:fill="auto"/>
            <w:hideMark/>
          </w:tcPr>
          <w:p w14:paraId="25B51FB1"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hideMark/>
          </w:tcPr>
          <w:p w14:paraId="308D875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76" w:type="dxa"/>
            <w:shd w:val="clear" w:color="auto" w:fill="auto"/>
            <w:noWrap/>
            <w:hideMark/>
          </w:tcPr>
          <w:p w14:paraId="408DFDBB"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0,02674</w:t>
            </w:r>
          </w:p>
        </w:tc>
      </w:tr>
      <w:tr w:rsidR="003221DB" w:rsidRPr="003221DB" w14:paraId="1931F0D6" w14:textId="77777777" w:rsidTr="00764729">
        <w:trPr>
          <w:trHeight w:val="634"/>
        </w:trPr>
        <w:tc>
          <w:tcPr>
            <w:tcW w:w="704" w:type="dxa"/>
            <w:shd w:val="clear" w:color="auto" w:fill="auto"/>
            <w:noWrap/>
            <w:hideMark/>
          </w:tcPr>
          <w:p w14:paraId="4F795014"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23</w:t>
            </w:r>
          </w:p>
        </w:tc>
        <w:tc>
          <w:tcPr>
            <w:tcW w:w="6736" w:type="dxa"/>
            <w:shd w:val="clear" w:color="auto" w:fill="auto"/>
            <w:hideMark/>
          </w:tcPr>
          <w:p w14:paraId="7C01DD30"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Устройство гидроизоляции обмазочной: в один слой толщиной 2 мм</w:t>
            </w:r>
          </w:p>
        </w:tc>
        <w:tc>
          <w:tcPr>
            <w:tcW w:w="1276" w:type="dxa"/>
            <w:shd w:val="clear" w:color="auto" w:fill="auto"/>
            <w:hideMark/>
          </w:tcPr>
          <w:p w14:paraId="6E8F770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м2</w:t>
            </w:r>
          </w:p>
        </w:tc>
        <w:tc>
          <w:tcPr>
            <w:tcW w:w="1276" w:type="dxa"/>
            <w:shd w:val="clear" w:color="auto" w:fill="auto"/>
            <w:noWrap/>
            <w:hideMark/>
          </w:tcPr>
          <w:p w14:paraId="10D6BD8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48</w:t>
            </w:r>
          </w:p>
        </w:tc>
      </w:tr>
      <w:tr w:rsidR="003221DB" w:rsidRPr="003221DB" w14:paraId="397E9C59" w14:textId="77777777" w:rsidTr="00764729">
        <w:trPr>
          <w:trHeight w:val="600"/>
        </w:trPr>
        <w:tc>
          <w:tcPr>
            <w:tcW w:w="704" w:type="dxa"/>
            <w:shd w:val="clear" w:color="auto" w:fill="auto"/>
            <w:noWrap/>
            <w:hideMark/>
          </w:tcPr>
          <w:p w14:paraId="2BF100D5"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24</w:t>
            </w:r>
          </w:p>
        </w:tc>
        <w:tc>
          <w:tcPr>
            <w:tcW w:w="6736" w:type="dxa"/>
            <w:shd w:val="clear" w:color="auto" w:fill="auto"/>
            <w:hideMark/>
          </w:tcPr>
          <w:p w14:paraId="57B9C2F8"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Пробивка в бетонных потолках толщиной 100 мм отверстий площадью: свыше 100 см2 до 500 см</w:t>
            </w:r>
            <w:proofErr w:type="gramStart"/>
            <w:r w:rsidRPr="003221DB">
              <w:rPr>
                <w:rFonts w:ascii="Terminal" w:eastAsia="Times New Roman" w:hAnsi="Terminal"/>
                <w:sz w:val="24"/>
                <w:szCs w:val="24"/>
                <w:lang w:eastAsia="ru-RU"/>
              </w:rPr>
              <w:t>2  При</w:t>
            </w:r>
            <w:proofErr w:type="gramEnd"/>
            <w:r w:rsidRPr="003221DB">
              <w:rPr>
                <w:rFonts w:ascii="Terminal" w:eastAsia="Times New Roman" w:hAnsi="Terminal"/>
                <w:sz w:val="24"/>
                <w:szCs w:val="24"/>
                <w:lang w:eastAsia="ru-RU"/>
              </w:rPr>
              <w:t xml:space="preserve"> пробивке отверстий в конструкциях толщиной: 100-150 мм </w:t>
            </w:r>
          </w:p>
          <w:p w14:paraId="0C798AE6" w14:textId="77777777" w:rsidR="003221DB" w:rsidRPr="003221DB" w:rsidRDefault="003221DB" w:rsidP="003221DB">
            <w:pPr>
              <w:spacing w:after="0" w:line="240" w:lineRule="auto"/>
              <w:ind w:firstLine="567"/>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lastRenderedPageBreak/>
              <w:t>Кзт</w:t>
            </w:r>
            <w:proofErr w:type="spellEnd"/>
            <w:r w:rsidRPr="003221DB">
              <w:rPr>
                <w:rFonts w:ascii="Terminal" w:eastAsia="Times New Roman" w:hAnsi="Terminal"/>
                <w:sz w:val="24"/>
                <w:szCs w:val="24"/>
                <w:lang w:eastAsia="ru-RU"/>
              </w:rPr>
              <w:t>=1,25 Кэм=1,25</w:t>
            </w:r>
          </w:p>
        </w:tc>
        <w:tc>
          <w:tcPr>
            <w:tcW w:w="1276" w:type="dxa"/>
            <w:shd w:val="clear" w:color="auto" w:fill="auto"/>
            <w:hideMark/>
          </w:tcPr>
          <w:p w14:paraId="2DD2552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lastRenderedPageBreak/>
              <w:t>1 отверстие</w:t>
            </w:r>
          </w:p>
        </w:tc>
        <w:tc>
          <w:tcPr>
            <w:tcW w:w="1276" w:type="dxa"/>
            <w:shd w:val="clear" w:color="auto" w:fill="auto"/>
            <w:noWrap/>
            <w:hideMark/>
          </w:tcPr>
          <w:p w14:paraId="79186F9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5</w:t>
            </w:r>
          </w:p>
        </w:tc>
      </w:tr>
      <w:tr w:rsidR="003221DB" w:rsidRPr="003221DB" w14:paraId="7F33C21F" w14:textId="77777777" w:rsidTr="00764729">
        <w:trPr>
          <w:trHeight w:val="363"/>
        </w:trPr>
        <w:tc>
          <w:tcPr>
            <w:tcW w:w="704" w:type="dxa"/>
            <w:shd w:val="clear" w:color="auto" w:fill="auto"/>
            <w:noWrap/>
            <w:hideMark/>
          </w:tcPr>
          <w:p w14:paraId="4940D2BB"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25</w:t>
            </w:r>
          </w:p>
        </w:tc>
        <w:tc>
          <w:tcPr>
            <w:tcW w:w="6736" w:type="dxa"/>
            <w:shd w:val="clear" w:color="auto" w:fill="auto"/>
            <w:hideMark/>
          </w:tcPr>
          <w:p w14:paraId="56E125F3"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Укладка упора в колодцах и камере</w:t>
            </w:r>
          </w:p>
        </w:tc>
        <w:tc>
          <w:tcPr>
            <w:tcW w:w="1276" w:type="dxa"/>
            <w:shd w:val="clear" w:color="auto" w:fill="auto"/>
            <w:hideMark/>
          </w:tcPr>
          <w:p w14:paraId="1679C93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w:t>
            </w: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hideMark/>
          </w:tcPr>
          <w:p w14:paraId="59286EE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w:t>
            </w:r>
          </w:p>
        </w:tc>
      </w:tr>
      <w:tr w:rsidR="003221DB" w:rsidRPr="003221DB" w14:paraId="207FBC27" w14:textId="77777777" w:rsidTr="00764729">
        <w:trPr>
          <w:trHeight w:val="600"/>
        </w:trPr>
        <w:tc>
          <w:tcPr>
            <w:tcW w:w="704" w:type="dxa"/>
            <w:shd w:val="clear" w:color="auto" w:fill="auto"/>
            <w:noWrap/>
            <w:hideMark/>
          </w:tcPr>
          <w:p w14:paraId="7FAB2B86"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26</w:t>
            </w:r>
          </w:p>
        </w:tc>
        <w:tc>
          <w:tcPr>
            <w:tcW w:w="6736" w:type="dxa"/>
            <w:shd w:val="clear" w:color="auto" w:fill="auto"/>
            <w:hideMark/>
          </w:tcPr>
          <w:p w14:paraId="64B1B514"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hideMark/>
          </w:tcPr>
          <w:p w14:paraId="107CB4C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м3</w:t>
            </w:r>
          </w:p>
        </w:tc>
        <w:tc>
          <w:tcPr>
            <w:tcW w:w="1276" w:type="dxa"/>
            <w:shd w:val="clear" w:color="auto" w:fill="auto"/>
            <w:noWrap/>
            <w:hideMark/>
          </w:tcPr>
          <w:p w14:paraId="1B30217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0,288</w:t>
            </w:r>
          </w:p>
        </w:tc>
      </w:tr>
      <w:tr w:rsidR="003221DB" w:rsidRPr="003221DB" w14:paraId="6A039F3E" w14:textId="77777777" w:rsidTr="00764729">
        <w:trPr>
          <w:trHeight w:val="423"/>
        </w:trPr>
        <w:tc>
          <w:tcPr>
            <w:tcW w:w="704" w:type="dxa"/>
            <w:shd w:val="clear" w:color="auto" w:fill="auto"/>
            <w:noWrap/>
            <w:hideMark/>
          </w:tcPr>
          <w:p w14:paraId="5F61DE50"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27</w:t>
            </w:r>
          </w:p>
        </w:tc>
        <w:tc>
          <w:tcPr>
            <w:tcW w:w="6736" w:type="dxa"/>
            <w:shd w:val="clear" w:color="auto" w:fill="auto"/>
            <w:hideMark/>
          </w:tcPr>
          <w:p w14:paraId="489A7B1A"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Блок упора БУ-4</w:t>
            </w:r>
          </w:p>
        </w:tc>
        <w:tc>
          <w:tcPr>
            <w:tcW w:w="1276" w:type="dxa"/>
            <w:shd w:val="clear" w:color="auto" w:fill="auto"/>
            <w:hideMark/>
          </w:tcPr>
          <w:p w14:paraId="69717EB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hideMark/>
          </w:tcPr>
          <w:p w14:paraId="42163BD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w:t>
            </w:r>
          </w:p>
        </w:tc>
      </w:tr>
      <w:tr w:rsidR="003221DB" w:rsidRPr="003221DB" w14:paraId="0D2FAE8F" w14:textId="77777777" w:rsidTr="00764729">
        <w:trPr>
          <w:trHeight w:val="423"/>
        </w:trPr>
        <w:tc>
          <w:tcPr>
            <w:tcW w:w="704" w:type="dxa"/>
            <w:shd w:val="clear" w:color="auto" w:fill="auto"/>
            <w:noWrap/>
          </w:tcPr>
          <w:p w14:paraId="2801076F"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28</w:t>
            </w:r>
          </w:p>
        </w:tc>
        <w:tc>
          <w:tcPr>
            <w:tcW w:w="6736" w:type="dxa"/>
            <w:shd w:val="clear" w:color="auto" w:fill="auto"/>
          </w:tcPr>
          <w:p w14:paraId="4A86F51B"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задвижек или клапанов обратных чугунных диаметром: 200 мм</w:t>
            </w:r>
          </w:p>
        </w:tc>
        <w:tc>
          <w:tcPr>
            <w:tcW w:w="1276" w:type="dxa"/>
            <w:shd w:val="clear" w:color="auto" w:fill="auto"/>
          </w:tcPr>
          <w:p w14:paraId="3675E71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642F7F3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4D6DCA74" w14:textId="77777777" w:rsidTr="00764729">
        <w:trPr>
          <w:trHeight w:val="600"/>
        </w:trPr>
        <w:tc>
          <w:tcPr>
            <w:tcW w:w="704" w:type="dxa"/>
            <w:shd w:val="clear" w:color="auto" w:fill="auto"/>
            <w:noWrap/>
          </w:tcPr>
          <w:p w14:paraId="79484E0E"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29</w:t>
            </w:r>
          </w:p>
        </w:tc>
        <w:tc>
          <w:tcPr>
            <w:tcW w:w="6736" w:type="dxa"/>
            <w:shd w:val="clear" w:color="auto" w:fill="auto"/>
          </w:tcPr>
          <w:p w14:paraId="65E7726F" w14:textId="77777777" w:rsidR="003221DB" w:rsidRPr="003221DB" w:rsidRDefault="003221DB" w:rsidP="003221DB">
            <w:pPr>
              <w:spacing w:after="0" w:line="240" w:lineRule="auto"/>
              <w:jc w:val="center"/>
              <w:rPr>
                <w:rFonts w:ascii="Terminal" w:eastAsia="Times New Roman" w:hAnsi="Terminal"/>
                <w:sz w:val="24"/>
                <w:szCs w:val="24"/>
                <w:lang w:eastAsia="ru-RU"/>
              </w:rPr>
            </w:pPr>
            <w:proofErr w:type="spellStart"/>
            <w:r w:rsidRPr="003221DB">
              <w:rPr>
                <w:rFonts w:ascii="Times New Roman" w:eastAsia="Arial Unicode MS" w:hAnsi="Times New Roman" w:cs="Tahoma"/>
                <w:color w:val="00000A"/>
                <w:highlight w:val="white"/>
                <w:shd w:val="clear" w:color="auto" w:fill="FFFF00"/>
                <w:lang w:val="de-DE" w:eastAsia="zh-CN" w:bidi="fa-IR"/>
              </w:rPr>
              <w:t>Задвижка</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Фланцевая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чугунная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3221D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клином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диаметром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r w:rsidRPr="003221DB">
              <w:rPr>
                <w:rFonts w:ascii="Times New Roman" w:eastAsia="Arial Unicode MS" w:hAnsi="Times New Roman" w:cs="Tahoma"/>
                <w:color w:val="00000A"/>
                <w:highlight w:val="white"/>
                <w:shd w:val="clear" w:color="auto" w:fill="FFFF00"/>
                <w:lang w:eastAsia="zh-CN" w:bidi="fa-IR"/>
              </w:rPr>
              <w:t>20</w:t>
            </w:r>
            <w:r w:rsidRPr="003221DB">
              <w:rPr>
                <w:rFonts w:ascii="Times New Roman" w:eastAsia="Arial Unicode MS" w:hAnsi="Times New Roman" w:cs="Tahoma"/>
                <w:b/>
                <w:color w:val="00000A"/>
                <w:highlight w:val="white"/>
                <w:shd w:val="clear" w:color="auto" w:fill="FFFF00"/>
                <w:lang w:eastAsia="zh-CN" w:bidi="fa-IR"/>
              </w:rPr>
              <w:t xml:space="preserve">0 </w:t>
            </w:r>
            <w:proofErr w:type="spellStart"/>
            <w:r w:rsidRPr="003221DB">
              <w:rPr>
                <w:rFonts w:ascii="Times New Roman" w:eastAsia="Arial Unicode MS" w:hAnsi="Times New Roman" w:cs="Tahoma"/>
                <w:color w:val="00000A"/>
                <w:highlight w:val="white"/>
                <w:shd w:val="clear" w:color="auto" w:fill="FFFF00"/>
                <w:lang w:val="de-DE" w:eastAsia="zh-CN" w:bidi="fa-IR"/>
              </w:rPr>
              <w:t>мм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3221DB">
              <w:rPr>
                <w:rFonts w:ascii="Times New Roman" w:eastAsia="Arial Unicode MS" w:hAnsi="Times New Roman" w:cs="Tahoma"/>
                <w:color w:val="00000A"/>
                <w:highlight w:val="white"/>
                <w:shd w:val="clear" w:color="auto" w:fill="FFFF00"/>
                <w:lang w:val="de-DE" w:eastAsia="zh-CN" w:bidi="fa-IR"/>
              </w:rPr>
              <w:t>комплекте</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со</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штурвалом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Times New Roman" w:hAnsi="Times New Roman" w:cs="Tahoma"/>
                <w:color w:val="000000"/>
                <w:highlight w:val="white"/>
                <w:lang w:val="de-DE" w:eastAsia="zh-CN" w:bidi="fa-IR"/>
              </w:rPr>
              <w:t>по</w:t>
            </w:r>
            <w:proofErr w:type="spellEnd"/>
            <w:r w:rsidRPr="003221DB">
              <w:rPr>
                <w:rFonts w:ascii="Times New Roman" w:eastAsia="Times New Roman" w:hAnsi="Times New Roman" w:cs="Tahoma"/>
                <w:color w:val="000000"/>
                <w:highlight w:val="white"/>
                <w:lang w:val="de-DE" w:eastAsia="zh-CN" w:bidi="fa-IR"/>
              </w:rPr>
              <w:t xml:space="preserve"> </w:t>
            </w:r>
            <w:r w:rsidRPr="003221DB">
              <w:rPr>
                <w:rFonts w:ascii="Times New Roman" w:eastAsia="Times New Roman" w:hAnsi="Times New Roman" w:cs="Tahoma"/>
                <w:b/>
                <w:bCs/>
                <w:color w:val="000000"/>
                <w:highlight w:val="white"/>
                <w:lang w:val="de-DE" w:eastAsia="zh-CN" w:bidi="fa-IR"/>
              </w:rPr>
              <w:t>ГОСТ 5762-2002</w:t>
            </w:r>
            <w:r w:rsidRPr="003221DB">
              <w:rPr>
                <w:rFonts w:ascii="Times New Roman" w:eastAsia="Times New Roman" w:hAnsi="Times New Roman" w:cs="Tahoma"/>
                <w:b/>
                <w:bCs/>
                <w:color w:val="000000"/>
                <w:lang w:eastAsia="zh-CN" w:bidi="fa-IR"/>
              </w:rPr>
              <w:t xml:space="preserve">. </w:t>
            </w:r>
            <w:proofErr w:type="gramStart"/>
            <w:r w:rsidRPr="003221DB">
              <w:rPr>
                <w:rFonts w:ascii="Times New Roman" w:eastAsia="Times New Roman" w:hAnsi="Times New Roman" w:cs="Tahoma"/>
                <w:bCs/>
                <w:color w:val="000000"/>
                <w:lang w:eastAsia="zh-CN" w:bidi="fa-IR"/>
              </w:rPr>
              <w:t xml:space="preserve">Наименование  </w:t>
            </w:r>
            <w:r w:rsidRPr="003221DB">
              <w:rPr>
                <w:rFonts w:ascii="Times New Roman" w:eastAsia="Times New Roman" w:hAnsi="Times New Roman" w:cs="Tahoma"/>
                <w:bCs/>
                <w:color w:val="000000"/>
                <w:lang w:val="en-US" w:eastAsia="zh-CN" w:bidi="fa-IR"/>
              </w:rPr>
              <w:t>VAG</w:t>
            </w:r>
            <w:proofErr w:type="gramEnd"/>
            <w:r w:rsidRPr="003221DB">
              <w:rPr>
                <w:rFonts w:ascii="Times New Roman" w:eastAsia="Times New Roman" w:hAnsi="Times New Roman" w:cs="Tahoma"/>
                <w:bCs/>
                <w:color w:val="000000"/>
                <w:lang w:eastAsia="zh-CN" w:bidi="fa-IR"/>
              </w:rPr>
              <w:t xml:space="preserve"> </w:t>
            </w:r>
            <w:r w:rsidRPr="003221DB">
              <w:rPr>
                <w:rFonts w:ascii="Times New Roman" w:eastAsia="Times New Roman" w:hAnsi="Times New Roman" w:cs="Tahoma"/>
                <w:bCs/>
                <w:color w:val="000000"/>
                <w:lang w:val="en-US" w:eastAsia="zh-CN" w:bidi="fa-IR"/>
              </w:rPr>
              <w:t>EKO</w:t>
            </w:r>
            <w:r w:rsidRPr="003221DB">
              <w:rPr>
                <w:rFonts w:ascii="Times New Roman" w:eastAsia="Times New Roman" w:hAnsi="Times New Roman" w:cs="Tahoma"/>
                <w:bCs/>
                <w:color w:val="000000"/>
                <w:lang w:eastAsia="zh-CN" w:bidi="fa-IR"/>
              </w:rPr>
              <w:t xml:space="preserve"> 16 </w:t>
            </w:r>
            <w:r w:rsidRPr="003221DB">
              <w:rPr>
                <w:rFonts w:ascii="Times New Roman" w:eastAsia="Times New Roman" w:hAnsi="Times New Roman" w:cs="Tahoma"/>
                <w:bCs/>
                <w:color w:val="000000"/>
                <w:lang w:val="en-US" w:eastAsia="zh-CN" w:bidi="fa-IR"/>
              </w:rPr>
              <w:t>d</w:t>
            </w:r>
            <w:r w:rsidRPr="003221DB">
              <w:rPr>
                <w:rFonts w:ascii="Times New Roman" w:eastAsia="Times New Roman" w:hAnsi="Times New Roman" w:cs="Tahoma"/>
                <w:bCs/>
                <w:color w:val="000000"/>
                <w:lang w:eastAsia="zh-CN" w:bidi="fa-IR"/>
              </w:rPr>
              <w:t xml:space="preserve"> 200</w:t>
            </w:r>
          </w:p>
        </w:tc>
        <w:tc>
          <w:tcPr>
            <w:tcW w:w="1276" w:type="dxa"/>
            <w:shd w:val="clear" w:color="auto" w:fill="auto"/>
          </w:tcPr>
          <w:p w14:paraId="7B1DF63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477ACF4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3B85A01C" w14:textId="77777777" w:rsidTr="00764729">
        <w:trPr>
          <w:trHeight w:val="600"/>
        </w:trPr>
        <w:tc>
          <w:tcPr>
            <w:tcW w:w="704" w:type="dxa"/>
            <w:shd w:val="clear" w:color="auto" w:fill="auto"/>
            <w:noWrap/>
          </w:tcPr>
          <w:p w14:paraId="07FC95D1"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30</w:t>
            </w:r>
          </w:p>
        </w:tc>
        <w:tc>
          <w:tcPr>
            <w:tcW w:w="6736" w:type="dxa"/>
            <w:shd w:val="clear" w:color="auto" w:fill="auto"/>
          </w:tcPr>
          <w:p w14:paraId="000C25F5"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задвижек или клапанов обратных чугунных диаметром: 300 мм</w:t>
            </w:r>
          </w:p>
        </w:tc>
        <w:tc>
          <w:tcPr>
            <w:tcW w:w="1276" w:type="dxa"/>
            <w:shd w:val="clear" w:color="auto" w:fill="auto"/>
          </w:tcPr>
          <w:p w14:paraId="6D18CFD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6BEB436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3E721BD0" w14:textId="77777777" w:rsidTr="00764729">
        <w:trPr>
          <w:trHeight w:val="600"/>
        </w:trPr>
        <w:tc>
          <w:tcPr>
            <w:tcW w:w="704" w:type="dxa"/>
            <w:shd w:val="clear" w:color="auto" w:fill="auto"/>
            <w:noWrap/>
          </w:tcPr>
          <w:p w14:paraId="105C15F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31</w:t>
            </w:r>
          </w:p>
        </w:tc>
        <w:tc>
          <w:tcPr>
            <w:tcW w:w="6736" w:type="dxa"/>
            <w:shd w:val="clear" w:color="auto" w:fill="auto"/>
          </w:tcPr>
          <w:p w14:paraId="37C426C9" w14:textId="77777777" w:rsidR="003221DB" w:rsidRPr="003221DB" w:rsidRDefault="003221DB" w:rsidP="003221DB">
            <w:pPr>
              <w:spacing w:after="0" w:line="240" w:lineRule="auto"/>
              <w:ind w:firstLine="567"/>
              <w:rPr>
                <w:rFonts w:ascii="Terminal" w:eastAsia="Times New Roman" w:hAnsi="Terminal"/>
                <w:sz w:val="24"/>
                <w:szCs w:val="24"/>
                <w:lang w:eastAsia="ru-RU"/>
              </w:rPr>
            </w:pPr>
            <w:proofErr w:type="spellStart"/>
            <w:r w:rsidRPr="003221DB">
              <w:rPr>
                <w:rFonts w:ascii="Times New Roman" w:eastAsia="Arial Unicode MS" w:hAnsi="Times New Roman" w:cs="Tahoma"/>
                <w:color w:val="00000A"/>
                <w:highlight w:val="white"/>
                <w:shd w:val="clear" w:color="auto" w:fill="FFFF00"/>
                <w:lang w:val="de-DE" w:eastAsia="zh-CN" w:bidi="fa-IR"/>
              </w:rPr>
              <w:t>Задвижка</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Фланцевая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чугунная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3221D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клином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диаметром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r w:rsidRPr="003221DB">
              <w:rPr>
                <w:rFonts w:ascii="Times New Roman" w:eastAsia="Arial Unicode MS" w:hAnsi="Times New Roman" w:cs="Tahoma"/>
                <w:color w:val="00000A"/>
                <w:highlight w:val="white"/>
                <w:shd w:val="clear" w:color="auto" w:fill="FFFF00"/>
                <w:lang w:eastAsia="zh-CN" w:bidi="fa-IR"/>
              </w:rPr>
              <w:t>30</w:t>
            </w:r>
            <w:r w:rsidRPr="003221DB">
              <w:rPr>
                <w:rFonts w:ascii="Times New Roman" w:eastAsia="Arial Unicode MS" w:hAnsi="Times New Roman" w:cs="Tahoma"/>
                <w:b/>
                <w:color w:val="00000A"/>
                <w:highlight w:val="white"/>
                <w:shd w:val="clear" w:color="auto" w:fill="FFFF00"/>
                <w:lang w:eastAsia="zh-CN" w:bidi="fa-IR"/>
              </w:rPr>
              <w:t xml:space="preserve">0 </w:t>
            </w:r>
            <w:proofErr w:type="spellStart"/>
            <w:r w:rsidRPr="003221DB">
              <w:rPr>
                <w:rFonts w:ascii="Times New Roman" w:eastAsia="Arial Unicode MS" w:hAnsi="Times New Roman" w:cs="Tahoma"/>
                <w:color w:val="00000A"/>
                <w:highlight w:val="white"/>
                <w:shd w:val="clear" w:color="auto" w:fill="FFFF00"/>
                <w:lang w:val="de-DE" w:eastAsia="zh-CN" w:bidi="fa-IR"/>
              </w:rPr>
              <w:t>мм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3221DB">
              <w:rPr>
                <w:rFonts w:ascii="Times New Roman" w:eastAsia="Arial Unicode MS" w:hAnsi="Times New Roman" w:cs="Tahoma"/>
                <w:color w:val="00000A"/>
                <w:highlight w:val="white"/>
                <w:shd w:val="clear" w:color="auto" w:fill="FFFF00"/>
                <w:lang w:val="de-DE" w:eastAsia="zh-CN" w:bidi="fa-IR"/>
              </w:rPr>
              <w:t>комплекте</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со</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штурвалом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Times New Roman" w:hAnsi="Times New Roman" w:cs="Tahoma"/>
                <w:color w:val="000000"/>
                <w:highlight w:val="white"/>
                <w:lang w:val="de-DE" w:eastAsia="zh-CN" w:bidi="fa-IR"/>
              </w:rPr>
              <w:t>по</w:t>
            </w:r>
            <w:proofErr w:type="spellEnd"/>
            <w:r w:rsidRPr="003221DB">
              <w:rPr>
                <w:rFonts w:ascii="Times New Roman" w:eastAsia="Times New Roman" w:hAnsi="Times New Roman" w:cs="Tahoma"/>
                <w:color w:val="000000"/>
                <w:highlight w:val="white"/>
                <w:lang w:val="de-DE" w:eastAsia="zh-CN" w:bidi="fa-IR"/>
              </w:rPr>
              <w:t xml:space="preserve"> </w:t>
            </w:r>
            <w:r w:rsidRPr="003221DB">
              <w:rPr>
                <w:rFonts w:ascii="Times New Roman" w:eastAsia="Times New Roman" w:hAnsi="Times New Roman" w:cs="Tahoma"/>
                <w:b/>
                <w:bCs/>
                <w:color w:val="000000"/>
                <w:highlight w:val="white"/>
                <w:lang w:val="de-DE" w:eastAsia="zh-CN" w:bidi="fa-IR"/>
              </w:rPr>
              <w:t>ГОСТ 5762-2002</w:t>
            </w:r>
            <w:r w:rsidRPr="003221DB">
              <w:rPr>
                <w:rFonts w:ascii="Times New Roman" w:eastAsia="Times New Roman" w:hAnsi="Times New Roman" w:cs="Tahoma"/>
                <w:b/>
                <w:bCs/>
                <w:color w:val="000000"/>
                <w:lang w:eastAsia="zh-CN" w:bidi="fa-IR"/>
              </w:rPr>
              <w:t xml:space="preserve">. </w:t>
            </w:r>
            <w:proofErr w:type="gramStart"/>
            <w:r w:rsidRPr="003221DB">
              <w:rPr>
                <w:rFonts w:ascii="Times New Roman" w:eastAsia="Times New Roman" w:hAnsi="Times New Roman" w:cs="Tahoma"/>
                <w:bCs/>
                <w:color w:val="000000"/>
                <w:lang w:eastAsia="zh-CN" w:bidi="fa-IR"/>
              </w:rPr>
              <w:t xml:space="preserve">Наименование  </w:t>
            </w:r>
            <w:r w:rsidRPr="003221DB">
              <w:rPr>
                <w:rFonts w:ascii="Times New Roman" w:eastAsia="Times New Roman" w:hAnsi="Times New Roman" w:cs="Tahoma"/>
                <w:bCs/>
                <w:color w:val="000000"/>
                <w:lang w:val="en-US" w:eastAsia="zh-CN" w:bidi="fa-IR"/>
              </w:rPr>
              <w:t>VAG</w:t>
            </w:r>
            <w:proofErr w:type="gramEnd"/>
            <w:r w:rsidRPr="003221DB">
              <w:rPr>
                <w:rFonts w:ascii="Times New Roman" w:eastAsia="Times New Roman" w:hAnsi="Times New Roman" w:cs="Tahoma"/>
                <w:bCs/>
                <w:color w:val="000000"/>
                <w:lang w:eastAsia="zh-CN" w:bidi="fa-IR"/>
              </w:rPr>
              <w:t xml:space="preserve"> </w:t>
            </w:r>
            <w:r w:rsidRPr="003221DB">
              <w:rPr>
                <w:rFonts w:ascii="Times New Roman" w:eastAsia="Times New Roman" w:hAnsi="Times New Roman" w:cs="Tahoma"/>
                <w:bCs/>
                <w:color w:val="000000"/>
                <w:lang w:val="en-US" w:eastAsia="zh-CN" w:bidi="fa-IR"/>
              </w:rPr>
              <w:t>EKO</w:t>
            </w:r>
            <w:r w:rsidRPr="003221DB">
              <w:rPr>
                <w:rFonts w:ascii="Times New Roman" w:eastAsia="Times New Roman" w:hAnsi="Times New Roman" w:cs="Tahoma"/>
                <w:bCs/>
                <w:color w:val="000000"/>
                <w:lang w:eastAsia="zh-CN" w:bidi="fa-IR"/>
              </w:rPr>
              <w:t xml:space="preserve"> 16 </w:t>
            </w:r>
            <w:r w:rsidRPr="003221DB">
              <w:rPr>
                <w:rFonts w:ascii="Times New Roman" w:eastAsia="Times New Roman" w:hAnsi="Times New Roman" w:cs="Tahoma"/>
                <w:bCs/>
                <w:color w:val="000000"/>
                <w:lang w:val="en-US" w:eastAsia="zh-CN" w:bidi="fa-IR"/>
              </w:rPr>
              <w:t>d</w:t>
            </w:r>
            <w:r w:rsidRPr="003221DB">
              <w:rPr>
                <w:rFonts w:ascii="Times New Roman" w:eastAsia="Times New Roman" w:hAnsi="Times New Roman" w:cs="Tahoma"/>
                <w:bCs/>
                <w:color w:val="000000"/>
                <w:lang w:eastAsia="zh-CN" w:bidi="fa-IR"/>
              </w:rPr>
              <w:t xml:space="preserve"> 300</w:t>
            </w:r>
          </w:p>
        </w:tc>
        <w:tc>
          <w:tcPr>
            <w:tcW w:w="1276" w:type="dxa"/>
            <w:shd w:val="clear" w:color="auto" w:fill="auto"/>
          </w:tcPr>
          <w:p w14:paraId="7B10B65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4B31540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59024C42" w14:textId="77777777" w:rsidTr="00764729">
        <w:trPr>
          <w:trHeight w:val="600"/>
        </w:trPr>
        <w:tc>
          <w:tcPr>
            <w:tcW w:w="704" w:type="dxa"/>
            <w:shd w:val="clear" w:color="auto" w:fill="auto"/>
            <w:noWrap/>
          </w:tcPr>
          <w:p w14:paraId="3AA1D10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32</w:t>
            </w:r>
          </w:p>
        </w:tc>
        <w:tc>
          <w:tcPr>
            <w:tcW w:w="6736" w:type="dxa"/>
            <w:shd w:val="clear" w:color="auto" w:fill="auto"/>
          </w:tcPr>
          <w:p w14:paraId="6CDCEAE8"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задвижек или клапанов обратных чугунных диаметром: 500 мм</w:t>
            </w:r>
          </w:p>
        </w:tc>
        <w:tc>
          <w:tcPr>
            <w:tcW w:w="1276" w:type="dxa"/>
            <w:shd w:val="clear" w:color="auto" w:fill="auto"/>
          </w:tcPr>
          <w:p w14:paraId="722CBFA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39C1C07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5</w:t>
            </w:r>
          </w:p>
        </w:tc>
      </w:tr>
      <w:tr w:rsidR="003221DB" w:rsidRPr="003221DB" w14:paraId="3CB0847B" w14:textId="77777777" w:rsidTr="00764729">
        <w:trPr>
          <w:trHeight w:val="600"/>
        </w:trPr>
        <w:tc>
          <w:tcPr>
            <w:tcW w:w="704" w:type="dxa"/>
            <w:shd w:val="clear" w:color="auto" w:fill="auto"/>
            <w:noWrap/>
          </w:tcPr>
          <w:p w14:paraId="48345971"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33</w:t>
            </w:r>
          </w:p>
        </w:tc>
        <w:tc>
          <w:tcPr>
            <w:tcW w:w="6736" w:type="dxa"/>
            <w:shd w:val="clear" w:color="auto" w:fill="auto"/>
          </w:tcPr>
          <w:p w14:paraId="1B58193F" w14:textId="77777777" w:rsidR="003221DB" w:rsidRPr="003221DB" w:rsidRDefault="003221DB" w:rsidP="003221DB">
            <w:pPr>
              <w:spacing w:after="0" w:line="240" w:lineRule="auto"/>
              <w:ind w:firstLine="567"/>
              <w:rPr>
                <w:rFonts w:ascii="Terminal" w:eastAsia="Times New Roman" w:hAnsi="Terminal"/>
                <w:sz w:val="24"/>
                <w:szCs w:val="24"/>
                <w:lang w:eastAsia="ru-RU"/>
              </w:rPr>
            </w:pPr>
            <w:proofErr w:type="spellStart"/>
            <w:r w:rsidRPr="003221DB">
              <w:rPr>
                <w:rFonts w:ascii="Times New Roman" w:eastAsia="Arial Unicode MS" w:hAnsi="Times New Roman" w:cs="Tahoma"/>
                <w:color w:val="00000A"/>
                <w:highlight w:val="white"/>
                <w:shd w:val="clear" w:color="auto" w:fill="FFFF00"/>
                <w:lang w:val="de-DE" w:eastAsia="zh-CN" w:bidi="fa-IR"/>
              </w:rPr>
              <w:t>Задвижка</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Фланцевая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чугунная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3221D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клином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диаметром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r w:rsidRPr="003221DB">
              <w:rPr>
                <w:rFonts w:ascii="Times New Roman" w:eastAsia="Arial Unicode MS" w:hAnsi="Times New Roman" w:cs="Tahoma"/>
                <w:color w:val="00000A"/>
                <w:highlight w:val="white"/>
                <w:shd w:val="clear" w:color="auto" w:fill="FFFF00"/>
                <w:lang w:eastAsia="zh-CN" w:bidi="fa-IR"/>
              </w:rPr>
              <w:t>50</w:t>
            </w:r>
            <w:r w:rsidRPr="003221DB">
              <w:rPr>
                <w:rFonts w:ascii="Times New Roman" w:eastAsia="Arial Unicode MS" w:hAnsi="Times New Roman" w:cs="Tahoma"/>
                <w:b/>
                <w:color w:val="00000A"/>
                <w:highlight w:val="white"/>
                <w:shd w:val="clear" w:color="auto" w:fill="FFFF00"/>
                <w:lang w:eastAsia="zh-CN" w:bidi="fa-IR"/>
              </w:rPr>
              <w:t xml:space="preserve">0 </w:t>
            </w:r>
            <w:proofErr w:type="spellStart"/>
            <w:r w:rsidRPr="003221DB">
              <w:rPr>
                <w:rFonts w:ascii="Times New Roman" w:eastAsia="Arial Unicode MS" w:hAnsi="Times New Roman" w:cs="Tahoma"/>
                <w:color w:val="00000A"/>
                <w:highlight w:val="white"/>
                <w:shd w:val="clear" w:color="auto" w:fill="FFFF00"/>
                <w:lang w:val="de-DE" w:eastAsia="zh-CN" w:bidi="fa-IR"/>
              </w:rPr>
              <w:t>мм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3221DB">
              <w:rPr>
                <w:rFonts w:ascii="Times New Roman" w:eastAsia="Arial Unicode MS" w:hAnsi="Times New Roman" w:cs="Tahoma"/>
                <w:color w:val="00000A"/>
                <w:highlight w:val="white"/>
                <w:shd w:val="clear" w:color="auto" w:fill="FFFF00"/>
                <w:lang w:val="de-DE" w:eastAsia="zh-CN" w:bidi="fa-IR"/>
              </w:rPr>
              <w:t>комплекте</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со</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штурвалом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Times New Roman" w:hAnsi="Times New Roman" w:cs="Tahoma"/>
                <w:color w:val="000000"/>
                <w:highlight w:val="white"/>
                <w:lang w:val="de-DE" w:eastAsia="zh-CN" w:bidi="fa-IR"/>
              </w:rPr>
              <w:t>по</w:t>
            </w:r>
            <w:proofErr w:type="spellEnd"/>
            <w:r w:rsidRPr="003221DB">
              <w:rPr>
                <w:rFonts w:ascii="Times New Roman" w:eastAsia="Times New Roman" w:hAnsi="Times New Roman" w:cs="Tahoma"/>
                <w:color w:val="000000"/>
                <w:highlight w:val="white"/>
                <w:lang w:val="de-DE" w:eastAsia="zh-CN" w:bidi="fa-IR"/>
              </w:rPr>
              <w:t xml:space="preserve"> </w:t>
            </w:r>
            <w:r w:rsidRPr="003221DB">
              <w:rPr>
                <w:rFonts w:ascii="Times New Roman" w:eastAsia="Times New Roman" w:hAnsi="Times New Roman" w:cs="Tahoma"/>
                <w:b/>
                <w:bCs/>
                <w:color w:val="000000"/>
                <w:highlight w:val="white"/>
                <w:lang w:val="de-DE" w:eastAsia="zh-CN" w:bidi="fa-IR"/>
              </w:rPr>
              <w:t>ГОСТ 5762-2002</w:t>
            </w:r>
            <w:r w:rsidRPr="003221DB">
              <w:rPr>
                <w:rFonts w:ascii="Times New Roman" w:eastAsia="Times New Roman" w:hAnsi="Times New Roman" w:cs="Tahoma"/>
                <w:b/>
                <w:bCs/>
                <w:color w:val="000000"/>
                <w:lang w:eastAsia="zh-CN" w:bidi="fa-IR"/>
              </w:rPr>
              <w:t xml:space="preserve">. </w:t>
            </w:r>
            <w:proofErr w:type="gramStart"/>
            <w:r w:rsidRPr="003221DB">
              <w:rPr>
                <w:rFonts w:ascii="Times New Roman" w:eastAsia="Times New Roman" w:hAnsi="Times New Roman" w:cs="Tahoma"/>
                <w:bCs/>
                <w:color w:val="000000"/>
                <w:lang w:eastAsia="zh-CN" w:bidi="fa-IR"/>
              </w:rPr>
              <w:t xml:space="preserve">Наименование </w:t>
            </w:r>
            <w:r w:rsidRPr="003221DB">
              <w:rPr>
                <w:rFonts w:ascii="Times New Roman" w:eastAsia="Times New Roman" w:hAnsi="Times New Roman" w:cs="Tahoma"/>
                <w:bCs/>
                <w:color w:val="000000"/>
                <w:lang w:val="en-US" w:eastAsia="zh-CN" w:bidi="fa-IR"/>
              </w:rPr>
              <w:t xml:space="preserve"> VAG</w:t>
            </w:r>
            <w:proofErr w:type="gramEnd"/>
            <w:r w:rsidRPr="003221DB">
              <w:rPr>
                <w:rFonts w:ascii="Times New Roman" w:eastAsia="Times New Roman" w:hAnsi="Times New Roman" w:cs="Tahoma"/>
                <w:bCs/>
                <w:color w:val="000000"/>
                <w:lang w:val="en-US" w:eastAsia="zh-CN" w:bidi="fa-IR"/>
              </w:rPr>
              <w:t xml:space="preserve"> EKO 16 d</w:t>
            </w:r>
            <w:r w:rsidRPr="003221DB">
              <w:rPr>
                <w:rFonts w:ascii="Times New Roman" w:eastAsia="Times New Roman" w:hAnsi="Times New Roman" w:cs="Tahoma"/>
                <w:bCs/>
                <w:color w:val="000000"/>
                <w:lang w:eastAsia="zh-CN" w:bidi="fa-IR"/>
              </w:rPr>
              <w:t xml:space="preserve"> </w:t>
            </w:r>
            <w:r w:rsidRPr="003221DB">
              <w:rPr>
                <w:rFonts w:ascii="Times New Roman" w:eastAsia="Times New Roman" w:hAnsi="Times New Roman" w:cs="Tahoma"/>
                <w:bCs/>
                <w:color w:val="000000"/>
                <w:lang w:val="en-US" w:eastAsia="zh-CN" w:bidi="fa-IR"/>
              </w:rPr>
              <w:t>500</w:t>
            </w:r>
          </w:p>
        </w:tc>
        <w:tc>
          <w:tcPr>
            <w:tcW w:w="1276" w:type="dxa"/>
            <w:shd w:val="clear" w:color="auto" w:fill="auto"/>
          </w:tcPr>
          <w:p w14:paraId="1DCD4D8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6823B3AB"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5</w:t>
            </w:r>
          </w:p>
        </w:tc>
      </w:tr>
      <w:tr w:rsidR="003221DB" w:rsidRPr="003221DB" w14:paraId="1372495A" w14:textId="77777777" w:rsidTr="00764729">
        <w:trPr>
          <w:trHeight w:val="600"/>
        </w:trPr>
        <w:tc>
          <w:tcPr>
            <w:tcW w:w="704" w:type="dxa"/>
            <w:shd w:val="clear" w:color="auto" w:fill="auto"/>
            <w:noWrap/>
          </w:tcPr>
          <w:p w14:paraId="5AD748F6"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34</w:t>
            </w:r>
          </w:p>
        </w:tc>
        <w:tc>
          <w:tcPr>
            <w:tcW w:w="6736" w:type="dxa"/>
            <w:shd w:val="clear" w:color="auto" w:fill="auto"/>
          </w:tcPr>
          <w:p w14:paraId="1016DCE3"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полиэтиленовых фасонных частей: отводов, колен, патрубков, переходов</w:t>
            </w:r>
          </w:p>
        </w:tc>
        <w:tc>
          <w:tcPr>
            <w:tcW w:w="1276" w:type="dxa"/>
            <w:shd w:val="clear" w:color="auto" w:fill="auto"/>
          </w:tcPr>
          <w:p w14:paraId="5824A9E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w:t>
            </w: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11981BE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10</w:t>
            </w:r>
          </w:p>
        </w:tc>
      </w:tr>
      <w:tr w:rsidR="003221DB" w:rsidRPr="003221DB" w14:paraId="69F4C8C3" w14:textId="77777777" w:rsidTr="00764729">
        <w:trPr>
          <w:trHeight w:val="600"/>
        </w:trPr>
        <w:tc>
          <w:tcPr>
            <w:tcW w:w="704" w:type="dxa"/>
            <w:shd w:val="clear" w:color="auto" w:fill="auto"/>
            <w:noWrap/>
          </w:tcPr>
          <w:p w14:paraId="2274C78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35</w:t>
            </w:r>
          </w:p>
        </w:tc>
        <w:tc>
          <w:tcPr>
            <w:tcW w:w="6736" w:type="dxa"/>
            <w:shd w:val="clear" w:color="auto" w:fill="auto"/>
          </w:tcPr>
          <w:p w14:paraId="75176AF8"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200 мм</w:t>
            </w:r>
          </w:p>
        </w:tc>
        <w:tc>
          <w:tcPr>
            <w:tcW w:w="1276" w:type="dxa"/>
            <w:shd w:val="clear" w:color="auto" w:fill="auto"/>
          </w:tcPr>
          <w:p w14:paraId="1E6F9FA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3B4BE74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0A151BF3" w14:textId="77777777" w:rsidTr="00764729">
        <w:trPr>
          <w:trHeight w:val="600"/>
        </w:trPr>
        <w:tc>
          <w:tcPr>
            <w:tcW w:w="704" w:type="dxa"/>
            <w:shd w:val="clear" w:color="auto" w:fill="auto"/>
            <w:noWrap/>
          </w:tcPr>
          <w:p w14:paraId="6EC6DA99"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36</w:t>
            </w:r>
          </w:p>
        </w:tc>
        <w:tc>
          <w:tcPr>
            <w:tcW w:w="6736" w:type="dxa"/>
            <w:shd w:val="clear" w:color="auto" w:fill="auto"/>
          </w:tcPr>
          <w:p w14:paraId="5DBCFFCA"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315 мм</w:t>
            </w:r>
          </w:p>
        </w:tc>
        <w:tc>
          <w:tcPr>
            <w:tcW w:w="1276" w:type="dxa"/>
            <w:shd w:val="clear" w:color="auto" w:fill="auto"/>
          </w:tcPr>
          <w:p w14:paraId="36ADCAE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444E476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35BB0E2A" w14:textId="77777777" w:rsidTr="00764729">
        <w:trPr>
          <w:trHeight w:val="600"/>
        </w:trPr>
        <w:tc>
          <w:tcPr>
            <w:tcW w:w="704" w:type="dxa"/>
            <w:shd w:val="clear" w:color="auto" w:fill="auto"/>
            <w:noWrap/>
          </w:tcPr>
          <w:p w14:paraId="66DDE63B"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37</w:t>
            </w:r>
          </w:p>
        </w:tc>
        <w:tc>
          <w:tcPr>
            <w:tcW w:w="6736" w:type="dxa"/>
            <w:shd w:val="clear" w:color="auto" w:fill="auto"/>
          </w:tcPr>
          <w:p w14:paraId="69D66509"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500 мм</w:t>
            </w:r>
          </w:p>
        </w:tc>
        <w:tc>
          <w:tcPr>
            <w:tcW w:w="1276" w:type="dxa"/>
            <w:shd w:val="clear" w:color="auto" w:fill="auto"/>
          </w:tcPr>
          <w:p w14:paraId="60EEF0EB"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499D61BB"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5</w:t>
            </w:r>
          </w:p>
        </w:tc>
      </w:tr>
      <w:tr w:rsidR="003221DB" w:rsidRPr="003221DB" w14:paraId="33661736" w14:textId="77777777" w:rsidTr="00764729">
        <w:trPr>
          <w:trHeight w:val="600"/>
        </w:trPr>
        <w:tc>
          <w:tcPr>
            <w:tcW w:w="704" w:type="dxa"/>
            <w:shd w:val="clear" w:color="auto" w:fill="auto"/>
            <w:noWrap/>
          </w:tcPr>
          <w:p w14:paraId="641B22D1"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38</w:t>
            </w:r>
          </w:p>
        </w:tc>
        <w:tc>
          <w:tcPr>
            <w:tcW w:w="6736" w:type="dxa"/>
            <w:shd w:val="clear" w:color="auto" w:fill="auto"/>
          </w:tcPr>
          <w:p w14:paraId="0013A9A9"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фасонных частей стальных сварных диаметром: 100-250 мм</w:t>
            </w:r>
          </w:p>
        </w:tc>
        <w:tc>
          <w:tcPr>
            <w:tcW w:w="1276" w:type="dxa"/>
            <w:shd w:val="clear" w:color="auto" w:fill="auto"/>
          </w:tcPr>
          <w:p w14:paraId="0D6063EE"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76" w:type="dxa"/>
            <w:shd w:val="clear" w:color="auto" w:fill="auto"/>
            <w:noWrap/>
          </w:tcPr>
          <w:p w14:paraId="45E6696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0,00805</w:t>
            </w:r>
          </w:p>
        </w:tc>
      </w:tr>
      <w:tr w:rsidR="003221DB" w:rsidRPr="003221DB" w14:paraId="2BD9DD5C" w14:textId="77777777" w:rsidTr="00764729">
        <w:trPr>
          <w:trHeight w:val="600"/>
        </w:trPr>
        <w:tc>
          <w:tcPr>
            <w:tcW w:w="704" w:type="dxa"/>
            <w:shd w:val="clear" w:color="auto" w:fill="auto"/>
            <w:noWrap/>
          </w:tcPr>
          <w:p w14:paraId="6E9539DF"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39</w:t>
            </w:r>
          </w:p>
        </w:tc>
        <w:tc>
          <w:tcPr>
            <w:tcW w:w="6736" w:type="dxa"/>
            <w:shd w:val="clear" w:color="auto" w:fill="auto"/>
          </w:tcPr>
          <w:p w14:paraId="6DDA163F"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200 мм</w:t>
            </w:r>
          </w:p>
        </w:tc>
        <w:tc>
          <w:tcPr>
            <w:tcW w:w="1276" w:type="dxa"/>
            <w:shd w:val="clear" w:color="auto" w:fill="auto"/>
          </w:tcPr>
          <w:p w14:paraId="6294610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715A2F6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61B8D4A4" w14:textId="77777777" w:rsidTr="00764729">
        <w:trPr>
          <w:trHeight w:val="600"/>
        </w:trPr>
        <w:tc>
          <w:tcPr>
            <w:tcW w:w="704" w:type="dxa"/>
            <w:shd w:val="clear" w:color="auto" w:fill="auto"/>
            <w:noWrap/>
          </w:tcPr>
          <w:p w14:paraId="600DE2F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40</w:t>
            </w:r>
          </w:p>
        </w:tc>
        <w:tc>
          <w:tcPr>
            <w:tcW w:w="6736" w:type="dxa"/>
            <w:shd w:val="clear" w:color="auto" w:fill="auto"/>
          </w:tcPr>
          <w:p w14:paraId="0FC9280D"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фасонных частей стальных сварных диаметром: 300-800 мм</w:t>
            </w:r>
          </w:p>
        </w:tc>
        <w:tc>
          <w:tcPr>
            <w:tcW w:w="1276" w:type="dxa"/>
            <w:shd w:val="clear" w:color="auto" w:fill="auto"/>
          </w:tcPr>
          <w:p w14:paraId="33123A0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76" w:type="dxa"/>
            <w:shd w:val="clear" w:color="auto" w:fill="auto"/>
            <w:noWrap/>
          </w:tcPr>
          <w:p w14:paraId="5D4957C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0,1522</w:t>
            </w:r>
          </w:p>
        </w:tc>
      </w:tr>
      <w:tr w:rsidR="003221DB" w:rsidRPr="003221DB" w14:paraId="3EDC6E71" w14:textId="77777777" w:rsidTr="00764729">
        <w:trPr>
          <w:trHeight w:val="600"/>
        </w:trPr>
        <w:tc>
          <w:tcPr>
            <w:tcW w:w="704" w:type="dxa"/>
            <w:shd w:val="clear" w:color="auto" w:fill="auto"/>
            <w:noWrap/>
          </w:tcPr>
          <w:p w14:paraId="0AC27AA3"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41</w:t>
            </w:r>
          </w:p>
        </w:tc>
        <w:tc>
          <w:tcPr>
            <w:tcW w:w="6736" w:type="dxa"/>
            <w:shd w:val="clear" w:color="auto" w:fill="auto"/>
          </w:tcPr>
          <w:p w14:paraId="61E777A2"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500 мм</w:t>
            </w:r>
          </w:p>
        </w:tc>
        <w:tc>
          <w:tcPr>
            <w:tcW w:w="1276" w:type="dxa"/>
            <w:shd w:val="clear" w:color="auto" w:fill="auto"/>
          </w:tcPr>
          <w:p w14:paraId="07E5797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097093A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5</w:t>
            </w:r>
          </w:p>
        </w:tc>
      </w:tr>
      <w:tr w:rsidR="003221DB" w:rsidRPr="003221DB" w14:paraId="5FDB7C65" w14:textId="77777777" w:rsidTr="00764729">
        <w:trPr>
          <w:trHeight w:val="600"/>
        </w:trPr>
        <w:tc>
          <w:tcPr>
            <w:tcW w:w="704" w:type="dxa"/>
            <w:shd w:val="clear" w:color="auto" w:fill="auto"/>
            <w:noWrap/>
          </w:tcPr>
          <w:p w14:paraId="2985AE8F"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42</w:t>
            </w:r>
          </w:p>
        </w:tc>
        <w:tc>
          <w:tcPr>
            <w:tcW w:w="6736" w:type="dxa"/>
            <w:shd w:val="clear" w:color="auto" w:fill="auto"/>
          </w:tcPr>
          <w:p w14:paraId="08865EB2"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300 мм</w:t>
            </w:r>
          </w:p>
        </w:tc>
        <w:tc>
          <w:tcPr>
            <w:tcW w:w="1276" w:type="dxa"/>
            <w:shd w:val="clear" w:color="auto" w:fill="auto"/>
          </w:tcPr>
          <w:p w14:paraId="25EB95B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59DBC9D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w:t>
            </w:r>
          </w:p>
        </w:tc>
      </w:tr>
      <w:tr w:rsidR="003221DB" w:rsidRPr="003221DB" w14:paraId="7AD92287" w14:textId="77777777" w:rsidTr="00764729">
        <w:trPr>
          <w:trHeight w:val="600"/>
        </w:trPr>
        <w:tc>
          <w:tcPr>
            <w:tcW w:w="704" w:type="dxa"/>
            <w:shd w:val="clear" w:color="auto" w:fill="auto"/>
            <w:noWrap/>
          </w:tcPr>
          <w:p w14:paraId="0240247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43</w:t>
            </w:r>
          </w:p>
        </w:tc>
        <w:tc>
          <w:tcPr>
            <w:tcW w:w="6736" w:type="dxa"/>
            <w:shd w:val="clear" w:color="auto" w:fill="auto"/>
          </w:tcPr>
          <w:p w14:paraId="71C44AD6"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фасонных частей чугунных диаметром: 250-400 мм</w:t>
            </w:r>
          </w:p>
        </w:tc>
        <w:tc>
          <w:tcPr>
            <w:tcW w:w="1276" w:type="dxa"/>
            <w:shd w:val="clear" w:color="auto" w:fill="auto"/>
          </w:tcPr>
          <w:p w14:paraId="1277F0E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76" w:type="dxa"/>
            <w:shd w:val="clear" w:color="auto" w:fill="auto"/>
            <w:noWrap/>
          </w:tcPr>
          <w:p w14:paraId="1E6098F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0,115</w:t>
            </w:r>
          </w:p>
        </w:tc>
      </w:tr>
      <w:tr w:rsidR="003221DB" w:rsidRPr="003221DB" w14:paraId="1E161614" w14:textId="77777777" w:rsidTr="00764729">
        <w:trPr>
          <w:trHeight w:val="600"/>
        </w:trPr>
        <w:tc>
          <w:tcPr>
            <w:tcW w:w="704" w:type="dxa"/>
            <w:shd w:val="clear" w:color="auto" w:fill="auto"/>
            <w:noWrap/>
          </w:tcPr>
          <w:p w14:paraId="770E9D56"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lastRenderedPageBreak/>
              <w:t>44</w:t>
            </w:r>
          </w:p>
        </w:tc>
        <w:tc>
          <w:tcPr>
            <w:tcW w:w="6736" w:type="dxa"/>
            <w:shd w:val="clear" w:color="auto" w:fill="auto"/>
          </w:tcPr>
          <w:p w14:paraId="06B6D5AC"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300х300 мм</w:t>
            </w:r>
          </w:p>
        </w:tc>
        <w:tc>
          <w:tcPr>
            <w:tcW w:w="1276" w:type="dxa"/>
            <w:shd w:val="clear" w:color="auto" w:fill="auto"/>
          </w:tcPr>
          <w:p w14:paraId="2F2FCA7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57777D7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5CF67280" w14:textId="77777777" w:rsidTr="00764729">
        <w:trPr>
          <w:trHeight w:val="600"/>
        </w:trPr>
        <w:tc>
          <w:tcPr>
            <w:tcW w:w="704" w:type="dxa"/>
            <w:shd w:val="clear" w:color="auto" w:fill="auto"/>
            <w:noWrap/>
          </w:tcPr>
          <w:p w14:paraId="5059C5C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45</w:t>
            </w:r>
          </w:p>
        </w:tc>
        <w:tc>
          <w:tcPr>
            <w:tcW w:w="6736" w:type="dxa"/>
            <w:shd w:val="clear" w:color="auto" w:fill="auto"/>
          </w:tcPr>
          <w:p w14:paraId="1F05F65B"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фасонных частей чугунных диаметром: 500-1000 мм</w:t>
            </w:r>
          </w:p>
        </w:tc>
        <w:tc>
          <w:tcPr>
            <w:tcW w:w="1276" w:type="dxa"/>
            <w:shd w:val="clear" w:color="auto" w:fill="auto"/>
          </w:tcPr>
          <w:p w14:paraId="42C8D35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76" w:type="dxa"/>
            <w:shd w:val="clear" w:color="auto" w:fill="auto"/>
            <w:noWrap/>
          </w:tcPr>
          <w:p w14:paraId="2D60284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0,369</w:t>
            </w:r>
          </w:p>
        </w:tc>
      </w:tr>
      <w:tr w:rsidR="003221DB" w:rsidRPr="003221DB" w14:paraId="5854B6D2" w14:textId="77777777" w:rsidTr="00764729">
        <w:trPr>
          <w:trHeight w:val="600"/>
        </w:trPr>
        <w:tc>
          <w:tcPr>
            <w:tcW w:w="704" w:type="dxa"/>
            <w:shd w:val="clear" w:color="auto" w:fill="auto"/>
            <w:noWrap/>
          </w:tcPr>
          <w:p w14:paraId="75938D9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46</w:t>
            </w:r>
          </w:p>
        </w:tc>
        <w:tc>
          <w:tcPr>
            <w:tcW w:w="6736" w:type="dxa"/>
            <w:shd w:val="clear" w:color="auto" w:fill="auto"/>
          </w:tcPr>
          <w:p w14:paraId="38AC9634"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500х200 мм</w:t>
            </w:r>
          </w:p>
        </w:tc>
        <w:tc>
          <w:tcPr>
            <w:tcW w:w="1276" w:type="dxa"/>
            <w:shd w:val="clear" w:color="auto" w:fill="auto"/>
          </w:tcPr>
          <w:p w14:paraId="500B1E8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559F38D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3FA3E80D" w14:textId="77777777" w:rsidTr="00764729">
        <w:trPr>
          <w:trHeight w:val="600"/>
        </w:trPr>
        <w:tc>
          <w:tcPr>
            <w:tcW w:w="704" w:type="dxa"/>
            <w:shd w:val="clear" w:color="auto" w:fill="auto"/>
            <w:noWrap/>
          </w:tcPr>
          <w:p w14:paraId="44F675E6"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47</w:t>
            </w:r>
          </w:p>
        </w:tc>
        <w:tc>
          <w:tcPr>
            <w:tcW w:w="6736" w:type="dxa"/>
            <w:shd w:val="clear" w:color="auto" w:fill="auto"/>
          </w:tcPr>
          <w:p w14:paraId="3E15C9B4"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500х300 мм</w:t>
            </w:r>
          </w:p>
        </w:tc>
        <w:tc>
          <w:tcPr>
            <w:tcW w:w="1276" w:type="dxa"/>
            <w:shd w:val="clear" w:color="auto" w:fill="auto"/>
          </w:tcPr>
          <w:p w14:paraId="64E7CD5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2BBE53D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394E2D65" w14:textId="77777777" w:rsidTr="00764729">
        <w:trPr>
          <w:trHeight w:val="600"/>
        </w:trPr>
        <w:tc>
          <w:tcPr>
            <w:tcW w:w="704" w:type="dxa"/>
            <w:shd w:val="clear" w:color="auto" w:fill="auto"/>
            <w:noWrap/>
          </w:tcPr>
          <w:p w14:paraId="0E0A1F5B"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48</w:t>
            </w:r>
          </w:p>
        </w:tc>
        <w:tc>
          <w:tcPr>
            <w:tcW w:w="6736" w:type="dxa"/>
            <w:shd w:val="clear" w:color="auto" w:fill="auto"/>
          </w:tcPr>
          <w:p w14:paraId="3561975D"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гильз из стальных труб диаметром: 500 мм</w:t>
            </w:r>
          </w:p>
        </w:tc>
        <w:tc>
          <w:tcPr>
            <w:tcW w:w="1276" w:type="dxa"/>
            <w:shd w:val="clear" w:color="auto" w:fill="auto"/>
          </w:tcPr>
          <w:p w14:paraId="7BF8923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w:t>
            </w: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0A0D3F9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0F12E373" w14:textId="77777777" w:rsidTr="00764729">
        <w:trPr>
          <w:trHeight w:val="600"/>
        </w:trPr>
        <w:tc>
          <w:tcPr>
            <w:tcW w:w="704" w:type="dxa"/>
            <w:shd w:val="clear" w:color="auto" w:fill="auto"/>
            <w:noWrap/>
          </w:tcPr>
          <w:p w14:paraId="073060D9"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49</w:t>
            </w:r>
          </w:p>
        </w:tc>
        <w:tc>
          <w:tcPr>
            <w:tcW w:w="6736" w:type="dxa"/>
            <w:shd w:val="clear" w:color="auto" w:fill="auto"/>
          </w:tcPr>
          <w:p w14:paraId="6600208C"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 xml:space="preserve">Трубы стальные электросварные прямошовные и </w:t>
            </w:r>
            <w:proofErr w:type="spellStart"/>
            <w:r w:rsidRPr="003221DB">
              <w:rPr>
                <w:rFonts w:ascii="Terminal" w:eastAsia="Times New Roman" w:hAnsi="Terminal"/>
                <w:sz w:val="24"/>
                <w:szCs w:val="24"/>
                <w:lang w:eastAsia="ru-RU"/>
              </w:rPr>
              <w:t>спиральношовные</w:t>
            </w:r>
            <w:proofErr w:type="spellEnd"/>
            <w:r w:rsidRPr="003221DB">
              <w:rPr>
                <w:rFonts w:ascii="Terminal" w:eastAsia="Times New Roman" w:hAnsi="Terminal"/>
                <w:sz w:val="24"/>
                <w:szCs w:val="24"/>
                <w:lang w:eastAsia="ru-RU"/>
              </w:rPr>
              <w:t>, класс прочности К38, наружный диаметр 530 мм, толщина стенки 7 мм</w:t>
            </w:r>
          </w:p>
        </w:tc>
        <w:tc>
          <w:tcPr>
            <w:tcW w:w="1276" w:type="dxa"/>
            <w:shd w:val="clear" w:color="auto" w:fill="auto"/>
          </w:tcPr>
          <w:p w14:paraId="2DED922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76" w:type="dxa"/>
            <w:shd w:val="clear" w:color="auto" w:fill="auto"/>
            <w:noWrap/>
          </w:tcPr>
          <w:p w14:paraId="0E0C75E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1,2</w:t>
            </w:r>
          </w:p>
        </w:tc>
      </w:tr>
      <w:tr w:rsidR="003221DB" w:rsidRPr="003221DB" w14:paraId="24FE73DF" w14:textId="77777777" w:rsidTr="00764729">
        <w:trPr>
          <w:trHeight w:val="600"/>
        </w:trPr>
        <w:tc>
          <w:tcPr>
            <w:tcW w:w="704" w:type="dxa"/>
            <w:shd w:val="clear" w:color="auto" w:fill="auto"/>
            <w:noWrap/>
          </w:tcPr>
          <w:p w14:paraId="62AC7AC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50</w:t>
            </w:r>
          </w:p>
        </w:tc>
        <w:tc>
          <w:tcPr>
            <w:tcW w:w="6736" w:type="dxa"/>
            <w:shd w:val="clear" w:color="auto" w:fill="auto"/>
          </w:tcPr>
          <w:p w14:paraId="0DEF39DA"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гильз из стальных труб диаметром: 720 мм</w:t>
            </w:r>
          </w:p>
        </w:tc>
        <w:tc>
          <w:tcPr>
            <w:tcW w:w="1276" w:type="dxa"/>
            <w:shd w:val="clear" w:color="auto" w:fill="auto"/>
          </w:tcPr>
          <w:p w14:paraId="2D8B28F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4EAEDA6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5</w:t>
            </w:r>
          </w:p>
        </w:tc>
      </w:tr>
      <w:tr w:rsidR="003221DB" w:rsidRPr="003221DB" w14:paraId="28CEB4AE" w14:textId="77777777" w:rsidTr="00764729">
        <w:trPr>
          <w:trHeight w:val="600"/>
        </w:trPr>
        <w:tc>
          <w:tcPr>
            <w:tcW w:w="704" w:type="dxa"/>
            <w:shd w:val="clear" w:color="auto" w:fill="auto"/>
            <w:noWrap/>
          </w:tcPr>
          <w:p w14:paraId="50AFF78B"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51</w:t>
            </w:r>
          </w:p>
        </w:tc>
        <w:tc>
          <w:tcPr>
            <w:tcW w:w="6736" w:type="dxa"/>
            <w:shd w:val="clear" w:color="auto" w:fill="auto"/>
          </w:tcPr>
          <w:p w14:paraId="09B87EEB"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 xml:space="preserve">Трубы стальные электросварные прямошовные и </w:t>
            </w:r>
            <w:proofErr w:type="spellStart"/>
            <w:r w:rsidRPr="003221DB">
              <w:rPr>
                <w:rFonts w:ascii="Terminal" w:eastAsia="Times New Roman" w:hAnsi="Terminal"/>
                <w:sz w:val="24"/>
                <w:szCs w:val="24"/>
                <w:lang w:eastAsia="ru-RU"/>
              </w:rPr>
              <w:t>спиральношовные</w:t>
            </w:r>
            <w:proofErr w:type="spellEnd"/>
            <w:r w:rsidRPr="003221DB">
              <w:rPr>
                <w:rFonts w:ascii="Terminal" w:eastAsia="Times New Roman" w:hAnsi="Terminal"/>
                <w:sz w:val="24"/>
                <w:szCs w:val="24"/>
                <w:lang w:eastAsia="ru-RU"/>
              </w:rPr>
              <w:t>, класс прочности К38, наружный диаметр 720 мм, толщина стенки 8 мм</w:t>
            </w:r>
          </w:p>
        </w:tc>
        <w:tc>
          <w:tcPr>
            <w:tcW w:w="1276" w:type="dxa"/>
            <w:shd w:val="clear" w:color="auto" w:fill="auto"/>
          </w:tcPr>
          <w:p w14:paraId="05E9B4A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76" w:type="dxa"/>
            <w:shd w:val="clear" w:color="auto" w:fill="auto"/>
            <w:noWrap/>
          </w:tcPr>
          <w:p w14:paraId="71C4DFE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1,5</w:t>
            </w:r>
          </w:p>
        </w:tc>
      </w:tr>
      <w:tr w:rsidR="003221DB" w:rsidRPr="003221DB" w14:paraId="154E194A" w14:textId="77777777" w:rsidTr="00764729">
        <w:trPr>
          <w:trHeight w:val="600"/>
        </w:trPr>
        <w:tc>
          <w:tcPr>
            <w:tcW w:w="704" w:type="dxa"/>
            <w:shd w:val="clear" w:color="auto" w:fill="auto"/>
            <w:noWrap/>
          </w:tcPr>
          <w:p w14:paraId="1CF6322F"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52</w:t>
            </w:r>
          </w:p>
        </w:tc>
        <w:tc>
          <w:tcPr>
            <w:tcW w:w="6736" w:type="dxa"/>
            <w:shd w:val="clear" w:color="auto" w:fill="auto"/>
          </w:tcPr>
          <w:p w14:paraId="2BEFE6AE"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Устройство основания под трубопроводы: песчаного</w:t>
            </w:r>
          </w:p>
        </w:tc>
        <w:tc>
          <w:tcPr>
            <w:tcW w:w="1276" w:type="dxa"/>
            <w:shd w:val="clear" w:color="auto" w:fill="auto"/>
          </w:tcPr>
          <w:p w14:paraId="2D715E2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76" w:type="dxa"/>
            <w:shd w:val="clear" w:color="auto" w:fill="auto"/>
            <w:noWrap/>
          </w:tcPr>
          <w:p w14:paraId="7134E55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46,83</w:t>
            </w:r>
          </w:p>
        </w:tc>
      </w:tr>
      <w:tr w:rsidR="003221DB" w:rsidRPr="003221DB" w14:paraId="6A433774" w14:textId="77777777" w:rsidTr="00764729">
        <w:trPr>
          <w:trHeight w:val="600"/>
        </w:trPr>
        <w:tc>
          <w:tcPr>
            <w:tcW w:w="704" w:type="dxa"/>
            <w:shd w:val="clear" w:color="auto" w:fill="auto"/>
            <w:noWrap/>
          </w:tcPr>
          <w:p w14:paraId="702CDCA9"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53</w:t>
            </w:r>
          </w:p>
        </w:tc>
        <w:tc>
          <w:tcPr>
            <w:tcW w:w="6736" w:type="dxa"/>
            <w:shd w:val="clear" w:color="auto" w:fill="auto"/>
          </w:tcPr>
          <w:p w14:paraId="041A22C1"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79B3F43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м3</w:t>
            </w:r>
          </w:p>
        </w:tc>
        <w:tc>
          <w:tcPr>
            <w:tcW w:w="1276" w:type="dxa"/>
            <w:shd w:val="clear" w:color="auto" w:fill="auto"/>
            <w:noWrap/>
          </w:tcPr>
          <w:p w14:paraId="07ABF0D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51,513</w:t>
            </w:r>
          </w:p>
        </w:tc>
      </w:tr>
      <w:tr w:rsidR="003221DB" w:rsidRPr="003221DB" w14:paraId="7D5A0340" w14:textId="77777777" w:rsidTr="00764729">
        <w:trPr>
          <w:trHeight w:val="600"/>
        </w:trPr>
        <w:tc>
          <w:tcPr>
            <w:tcW w:w="704" w:type="dxa"/>
            <w:shd w:val="clear" w:color="auto" w:fill="auto"/>
            <w:noWrap/>
          </w:tcPr>
          <w:p w14:paraId="2FB344B1"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54</w:t>
            </w:r>
          </w:p>
        </w:tc>
        <w:tc>
          <w:tcPr>
            <w:tcW w:w="6736" w:type="dxa"/>
            <w:shd w:val="clear" w:color="auto" w:fill="auto"/>
          </w:tcPr>
          <w:p w14:paraId="0B5F1531"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Укладка трубопроводов из полиэтиленовых труб диаметром: 500 мм</w:t>
            </w:r>
          </w:p>
          <w:p w14:paraId="59BCB8F0" w14:textId="77777777" w:rsidR="003221DB" w:rsidRPr="003221DB" w:rsidRDefault="003221DB" w:rsidP="003221D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380FBB9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км</w:t>
            </w:r>
          </w:p>
        </w:tc>
        <w:tc>
          <w:tcPr>
            <w:tcW w:w="1276" w:type="dxa"/>
            <w:shd w:val="clear" w:color="auto" w:fill="auto"/>
            <w:noWrap/>
          </w:tcPr>
          <w:p w14:paraId="4E9D232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0,3122</w:t>
            </w:r>
          </w:p>
        </w:tc>
      </w:tr>
      <w:tr w:rsidR="003221DB" w:rsidRPr="003221DB" w14:paraId="23C98520" w14:textId="77777777" w:rsidTr="00764729">
        <w:trPr>
          <w:trHeight w:val="600"/>
        </w:trPr>
        <w:tc>
          <w:tcPr>
            <w:tcW w:w="704" w:type="dxa"/>
            <w:shd w:val="clear" w:color="auto" w:fill="auto"/>
            <w:noWrap/>
          </w:tcPr>
          <w:p w14:paraId="013BB307"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55</w:t>
            </w:r>
          </w:p>
        </w:tc>
        <w:tc>
          <w:tcPr>
            <w:tcW w:w="6736" w:type="dxa"/>
            <w:shd w:val="clear" w:color="auto" w:fill="auto"/>
          </w:tcPr>
          <w:p w14:paraId="6A4FC1E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imes New Roman" w:eastAsia="Times New Roman" w:hAnsi="Times New Roman"/>
                <w:color w:val="000000"/>
                <w:sz w:val="24"/>
                <w:szCs w:val="24"/>
                <w:lang w:eastAsia="ru-RU"/>
              </w:rPr>
              <w:t>Труба полиэтиленовая ПЭ 100/ПЭ 100 SDR 17 - 500*29,7 мм питьевая ГОСТ 18599-2001</w:t>
            </w:r>
          </w:p>
        </w:tc>
        <w:tc>
          <w:tcPr>
            <w:tcW w:w="1276" w:type="dxa"/>
            <w:shd w:val="clear" w:color="auto" w:fill="auto"/>
          </w:tcPr>
          <w:p w14:paraId="10CF654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76" w:type="dxa"/>
            <w:shd w:val="clear" w:color="auto" w:fill="auto"/>
            <w:noWrap/>
          </w:tcPr>
          <w:p w14:paraId="7F6D6BB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315,322</w:t>
            </w:r>
          </w:p>
        </w:tc>
      </w:tr>
      <w:tr w:rsidR="003221DB" w:rsidRPr="003221DB" w14:paraId="033ACB79" w14:textId="77777777" w:rsidTr="00764729">
        <w:trPr>
          <w:trHeight w:val="600"/>
        </w:trPr>
        <w:tc>
          <w:tcPr>
            <w:tcW w:w="704" w:type="dxa"/>
            <w:shd w:val="clear" w:color="auto" w:fill="auto"/>
            <w:noWrap/>
          </w:tcPr>
          <w:p w14:paraId="0504E10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56</w:t>
            </w:r>
          </w:p>
        </w:tc>
        <w:tc>
          <w:tcPr>
            <w:tcW w:w="6736" w:type="dxa"/>
            <w:shd w:val="clear" w:color="auto" w:fill="auto"/>
          </w:tcPr>
          <w:p w14:paraId="2739E9E4"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Обратная засыпка траншеи песком 30 см</w:t>
            </w:r>
          </w:p>
        </w:tc>
        <w:tc>
          <w:tcPr>
            <w:tcW w:w="1276" w:type="dxa"/>
            <w:shd w:val="clear" w:color="auto" w:fill="auto"/>
          </w:tcPr>
          <w:p w14:paraId="73CE9E9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76" w:type="dxa"/>
            <w:shd w:val="clear" w:color="auto" w:fill="auto"/>
            <w:noWrap/>
          </w:tcPr>
          <w:p w14:paraId="58A669E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140,49</w:t>
            </w:r>
          </w:p>
        </w:tc>
      </w:tr>
      <w:tr w:rsidR="003221DB" w:rsidRPr="003221DB" w14:paraId="3A50AA41" w14:textId="77777777" w:rsidTr="00764729">
        <w:trPr>
          <w:trHeight w:val="600"/>
        </w:trPr>
        <w:tc>
          <w:tcPr>
            <w:tcW w:w="704" w:type="dxa"/>
            <w:shd w:val="clear" w:color="auto" w:fill="auto"/>
            <w:noWrap/>
          </w:tcPr>
          <w:p w14:paraId="019C85AD"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57</w:t>
            </w:r>
          </w:p>
        </w:tc>
        <w:tc>
          <w:tcPr>
            <w:tcW w:w="6736" w:type="dxa"/>
            <w:shd w:val="clear" w:color="auto" w:fill="auto"/>
          </w:tcPr>
          <w:p w14:paraId="6CC0F179"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40FCA59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м3</w:t>
            </w:r>
          </w:p>
        </w:tc>
        <w:tc>
          <w:tcPr>
            <w:tcW w:w="1276" w:type="dxa"/>
            <w:shd w:val="clear" w:color="auto" w:fill="auto"/>
            <w:noWrap/>
          </w:tcPr>
          <w:p w14:paraId="376860A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154,539</w:t>
            </w:r>
          </w:p>
        </w:tc>
      </w:tr>
      <w:tr w:rsidR="003221DB" w:rsidRPr="003221DB" w14:paraId="0338E618" w14:textId="77777777" w:rsidTr="00764729">
        <w:trPr>
          <w:trHeight w:val="600"/>
        </w:trPr>
        <w:tc>
          <w:tcPr>
            <w:tcW w:w="704" w:type="dxa"/>
            <w:shd w:val="clear" w:color="auto" w:fill="auto"/>
            <w:noWrap/>
          </w:tcPr>
          <w:p w14:paraId="43A0534F"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58</w:t>
            </w:r>
          </w:p>
        </w:tc>
        <w:tc>
          <w:tcPr>
            <w:tcW w:w="6736" w:type="dxa"/>
            <w:shd w:val="clear" w:color="auto" w:fill="auto"/>
          </w:tcPr>
          <w:p w14:paraId="78A8D36A"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Заделка битумом и прядью концов футляра диаметром: 700 мм</w:t>
            </w:r>
          </w:p>
        </w:tc>
        <w:tc>
          <w:tcPr>
            <w:tcW w:w="1276" w:type="dxa"/>
            <w:shd w:val="clear" w:color="auto" w:fill="auto"/>
          </w:tcPr>
          <w:p w14:paraId="7FC381E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футляр</w:t>
            </w:r>
          </w:p>
        </w:tc>
        <w:tc>
          <w:tcPr>
            <w:tcW w:w="1276" w:type="dxa"/>
            <w:shd w:val="clear" w:color="auto" w:fill="auto"/>
            <w:noWrap/>
          </w:tcPr>
          <w:p w14:paraId="0A5BEA5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310A42B3" w14:textId="77777777" w:rsidTr="00764729">
        <w:trPr>
          <w:trHeight w:val="600"/>
        </w:trPr>
        <w:tc>
          <w:tcPr>
            <w:tcW w:w="704" w:type="dxa"/>
            <w:shd w:val="clear" w:color="auto" w:fill="auto"/>
            <w:noWrap/>
          </w:tcPr>
          <w:p w14:paraId="38DFD0D4"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59</w:t>
            </w:r>
          </w:p>
        </w:tc>
        <w:tc>
          <w:tcPr>
            <w:tcW w:w="6736" w:type="dxa"/>
            <w:shd w:val="clear" w:color="auto" w:fill="auto"/>
          </w:tcPr>
          <w:p w14:paraId="7D5B3200"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Заделка битумом и прядью концов футляра диаметром: 500 мм</w:t>
            </w:r>
          </w:p>
        </w:tc>
        <w:tc>
          <w:tcPr>
            <w:tcW w:w="1276" w:type="dxa"/>
            <w:shd w:val="clear" w:color="auto" w:fill="auto"/>
          </w:tcPr>
          <w:p w14:paraId="2E9A2ACE"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футляр</w:t>
            </w:r>
          </w:p>
        </w:tc>
        <w:tc>
          <w:tcPr>
            <w:tcW w:w="1276" w:type="dxa"/>
            <w:shd w:val="clear" w:color="auto" w:fill="auto"/>
            <w:noWrap/>
          </w:tcPr>
          <w:p w14:paraId="6B68DD9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6AFC59BA" w14:textId="77777777" w:rsidTr="00764729">
        <w:trPr>
          <w:trHeight w:val="600"/>
        </w:trPr>
        <w:tc>
          <w:tcPr>
            <w:tcW w:w="704" w:type="dxa"/>
            <w:shd w:val="clear" w:color="auto" w:fill="auto"/>
            <w:noWrap/>
          </w:tcPr>
          <w:p w14:paraId="71AD9A47"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60</w:t>
            </w:r>
          </w:p>
        </w:tc>
        <w:tc>
          <w:tcPr>
            <w:tcW w:w="6736" w:type="dxa"/>
            <w:shd w:val="clear" w:color="auto" w:fill="auto"/>
          </w:tcPr>
          <w:p w14:paraId="2C047A0C"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Врезка в существующие сети из чугунных труб чугунных тройников диаметром: 300 мм</w:t>
            </w:r>
          </w:p>
        </w:tc>
        <w:tc>
          <w:tcPr>
            <w:tcW w:w="1276" w:type="dxa"/>
            <w:shd w:val="clear" w:color="auto" w:fill="auto"/>
          </w:tcPr>
          <w:p w14:paraId="42CAF9B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7FDA0B9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111B5A84" w14:textId="77777777" w:rsidTr="00764729">
        <w:trPr>
          <w:trHeight w:val="600"/>
        </w:trPr>
        <w:tc>
          <w:tcPr>
            <w:tcW w:w="704" w:type="dxa"/>
            <w:shd w:val="clear" w:color="auto" w:fill="auto"/>
            <w:noWrap/>
          </w:tcPr>
          <w:p w14:paraId="6E0B30B9"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61</w:t>
            </w:r>
          </w:p>
        </w:tc>
        <w:tc>
          <w:tcPr>
            <w:tcW w:w="6736" w:type="dxa"/>
            <w:shd w:val="clear" w:color="auto" w:fill="auto"/>
          </w:tcPr>
          <w:p w14:paraId="3E5928A9"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Врезка в существующие сети из чугунных труб чугунных тройников диаметром: 500 мм</w:t>
            </w:r>
          </w:p>
        </w:tc>
        <w:tc>
          <w:tcPr>
            <w:tcW w:w="1276" w:type="dxa"/>
            <w:shd w:val="clear" w:color="auto" w:fill="auto"/>
          </w:tcPr>
          <w:p w14:paraId="7D79B42E"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4102524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52FE1A67" w14:textId="77777777" w:rsidTr="00764729">
        <w:trPr>
          <w:trHeight w:val="600"/>
        </w:trPr>
        <w:tc>
          <w:tcPr>
            <w:tcW w:w="704" w:type="dxa"/>
            <w:shd w:val="clear" w:color="auto" w:fill="auto"/>
            <w:noWrap/>
          </w:tcPr>
          <w:p w14:paraId="616C42EE"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62</w:t>
            </w:r>
          </w:p>
        </w:tc>
        <w:tc>
          <w:tcPr>
            <w:tcW w:w="6736" w:type="dxa"/>
            <w:shd w:val="clear" w:color="auto" w:fill="auto"/>
          </w:tcPr>
          <w:p w14:paraId="1150A185"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Монтаж установки горизонтально направленного бурения: с тяговым усилием 50 тс (500 кН)</w:t>
            </w:r>
          </w:p>
        </w:tc>
        <w:tc>
          <w:tcPr>
            <w:tcW w:w="1276" w:type="dxa"/>
            <w:shd w:val="clear" w:color="auto" w:fill="auto"/>
          </w:tcPr>
          <w:p w14:paraId="5D5124D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0CFFF8F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328E0FD5" w14:textId="77777777" w:rsidTr="00764729">
        <w:trPr>
          <w:trHeight w:val="600"/>
        </w:trPr>
        <w:tc>
          <w:tcPr>
            <w:tcW w:w="704" w:type="dxa"/>
            <w:shd w:val="clear" w:color="auto" w:fill="auto"/>
            <w:noWrap/>
          </w:tcPr>
          <w:p w14:paraId="7947CDF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63</w:t>
            </w:r>
          </w:p>
        </w:tc>
        <w:tc>
          <w:tcPr>
            <w:tcW w:w="6736" w:type="dxa"/>
            <w:shd w:val="clear" w:color="auto" w:fill="auto"/>
          </w:tcPr>
          <w:p w14:paraId="52B64451"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w:t>
            </w:r>
            <w:r w:rsidRPr="003221DB">
              <w:rPr>
                <w:rFonts w:ascii="Terminal" w:eastAsia="Times New Roman" w:hAnsi="Terminal"/>
                <w:sz w:val="24"/>
                <w:szCs w:val="24"/>
                <w:lang w:eastAsia="ru-RU"/>
              </w:rPr>
              <w:lastRenderedPageBreak/>
              <w:t xml:space="preserve">грунтах I-III группы установками с тяговым усилием 50 тс (500 кН): для труб </w:t>
            </w:r>
            <w:proofErr w:type="spellStart"/>
            <w:r w:rsidRPr="003221DB">
              <w:rPr>
                <w:rFonts w:ascii="Terminal" w:eastAsia="Times New Roman" w:hAnsi="Terminal"/>
                <w:sz w:val="24"/>
                <w:szCs w:val="24"/>
                <w:lang w:eastAsia="ru-RU"/>
              </w:rPr>
              <w:t>Dу</w:t>
            </w:r>
            <w:proofErr w:type="spellEnd"/>
            <w:r w:rsidRPr="003221DB">
              <w:rPr>
                <w:rFonts w:ascii="Terminal" w:eastAsia="Times New Roman" w:hAnsi="Terminal"/>
                <w:sz w:val="24"/>
                <w:szCs w:val="24"/>
                <w:lang w:eastAsia="ru-RU"/>
              </w:rPr>
              <w:t>=700 мм длиной до 300 м</w:t>
            </w:r>
          </w:p>
        </w:tc>
        <w:tc>
          <w:tcPr>
            <w:tcW w:w="1276" w:type="dxa"/>
            <w:shd w:val="clear" w:color="auto" w:fill="auto"/>
          </w:tcPr>
          <w:p w14:paraId="3567B65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lastRenderedPageBreak/>
              <w:t>м</w:t>
            </w:r>
          </w:p>
        </w:tc>
        <w:tc>
          <w:tcPr>
            <w:tcW w:w="1276" w:type="dxa"/>
            <w:shd w:val="clear" w:color="auto" w:fill="auto"/>
            <w:noWrap/>
          </w:tcPr>
          <w:p w14:paraId="66CBC69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34</w:t>
            </w:r>
          </w:p>
        </w:tc>
      </w:tr>
      <w:tr w:rsidR="003221DB" w:rsidRPr="003221DB" w14:paraId="314FA2D5" w14:textId="77777777" w:rsidTr="00764729">
        <w:trPr>
          <w:trHeight w:val="353"/>
        </w:trPr>
        <w:tc>
          <w:tcPr>
            <w:tcW w:w="704" w:type="dxa"/>
            <w:shd w:val="clear" w:color="auto" w:fill="auto"/>
            <w:noWrap/>
          </w:tcPr>
          <w:p w14:paraId="0F021FB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64</w:t>
            </w:r>
          </w:p>
        </w:tc>
        <w:tc>
          <w:tcPr>
            <w:tcW w:w="6736" w:type="dxa"/>
            <w:shd w:val="clear" w:color="auto" w:fill="auto"/>
          </w:tcPr>
          <w:p w14:paraId="5F87984E"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Бентонит ПБМВ</w:t>
            </w:r>
          </w:p>
        </w:tc>
        <w:tc>
          <w:tcPr>
            <w:tcW w:w="1276" w:type="dxa"/>
            <w:shd w:val="clear" w:color="auto" w:fill="auto"/>
          </w:tcPr>
          <w:p w14:paraId="6FEAC69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кг</w:t>
            </w:r>
          </w:p>
        </w:tc>
        <w:tc>
          <w:tcPr>
            <w:tcW w:w="1276" w:type="dxa"/>
            <w:shd w:val="clear" w:color="auto" w:fill="auto"/>
            <w:noWrap/>
          </w:tcPr>
          <w:p w14:paraId="1CD1A26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12046,2</w:t>
            </w:r>
          </w:p>
        </w:tc>
      </w:tr>
      <w:tr w:rsidR="003221DB" w:rsidRPr="003221DB" w14:paraId="5AA6DB48" w14:textId="77777777" w:rsidTr="00764729">
        <w:trPr>
          <w:trHeight w:val="600"/>
        </w:trPr>
        <w:tc>
          <w:tcPr>
            <w:tcW w:w="704" w:type="dxa"/>
            <w:shd w:val="clear" w:color="auto" w:fill="auto"/>
            <w:noWrap/>
          </w:tcPr>
          <w:p w14:paraId="57268A50"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65</w:t>
            </w:r>
          </w:p>
        </w:tc>
        <w:tc>
          <w:tcPr>
            <w:tcW w:w="6736" w:type="dxa"/>
            <w:shd w:val="clear" w:color="auto" w:fill="auto"/>
          </w:tcPr>
          <w:p w14:paraId="7C94FD18"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7ABE805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76" w:type="dxa"/>
            <w:shd w:val="clear" w:color="auto" w:fill="auto"/>
            <w:noWrap/>
          </w:tcPr>
          <w:p w14:paraId="794EAF4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0,60622</w:t>
            </w:r>
          </w:p>
        </w:tc>
      </w:tr>
      <w:tr w:rsidR="003221DB" w:rsidRPr="003221DB" w14:paraId="149014F8" w14:textId="77777777" w:rsidTr="00764729">
        <w:trPr>
          <w:trHeight w:val="600"/>
        </w:trPr>
        <w:tc>
          <w:tcPr>
            <w:tcW w:w="704" w:type="dxa"/>
            <w:shd w:val="clear" w:color="auto" w:fill="auto"/>
            <w:noWrap/>
          </w:tcPr>
          <w:p w14:paraId="4E3744AE"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66</w:t>
            </w:r>
          </w:p>
        </w:tc>
        <w:tc>
          <w:tcPr>
            <w:tcW w:w="6736" w:type="dxa"/>
            <w:shd w:val="clear" w:color="auto" w:fill="auto"/>
          </w:tcPr>
          <w:p w14:paraId="395293CA"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Сварка одиночных труб Ду 700 мм на трассе в траншее электродами с основным покрытием, толщина стенки: 8 мм</w:t>
            </w:r>
          </w:p>
        </w:tc>
        <w:tc>
          <w:tcPr>
            <w:tcW w:w="1276" w:type="dxa"/>
            <w:shd w:val="clear" w:color="auto" w:fill="auto"/>
          </w:tcPr>
          <w:p w14:paraId="2FFC784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км</w:t>
            </w:r>
          </w:p>
        </w:tc>
        <w:tc>
          <w:tcPr>
            <w:tcW w:w="1276" w:type="dxa"/>
            <w:shd w:val="clear" w:color="auto" w:fill="auto"/>
            <w:noWrap/>
          </w:tcPr>
          <w:p w14:paraId="039F627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0,034</w:t>
            </w:r>
          </w:p>
        </w:tc>
      </w:tr>
      <w:tr w:rsidR="003221DB" w:rsidRPr="003221DB" w14:paraId="0DB9A015" w14:textId="77777777" w:rsidTr="00764729">
        <w:trPr>
          <w:trHeight w:val="600"/>
        </w:trPr>
        <w:tc>
          <w:tcPr>
            <w:tcW w:w="704" w:type="dxa"/>
            <w:shd w:val="clear" w:color="auto" w:fill="auto"/>
            <w:noWrap/>
          </w:tcPr>
          <w:p w14:paraId="76811CFF"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67</w:t>
            </w:r>
          </w:p>
        </w:tc>
        <w:tc>
          <w:tcPr>
            <w:tcW w:w="6736" w:type="dxa"/>
            <w:shd w:val="clear" w:color="auto" w:fill="auto"/>
          </w:tcPr>
          <w:p w14:paraId="52425799"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 xml:space="preserve">Трубы стальные электросварные прямошовные и </w:t>
            </w:r>
            <w:proofErr w:type="spellStart"/>
            <w:r w:rsidRPr="003221DB">
              <w:rPr>
                <w:rFonts w:ascii="Terminal" w:eastAsia="Times New Roman" w:hAnsi="Terminal"/>
                <w:sz w:val="24"/>
                <w:szCs w:val="24"/>
                <w:lang w:eastAsia="ru-RU"/>
              </w:rPr>
              <w:t>спиральношовные</w:t>
            </w:r>
            <w:proofErr w:type="spellEnd"/>
            <w:r w:rsidRPr="003221DB">
              <w:rPr>
                <w:rFonts w:ascii="Terminal" w:eastAsia="Times New Roman" w:hAnsi="Terminal"/>
                <w:sz w:val="24"/>
                <w:szCs w:val="24"/>
                <w:lang w:eastAsia="ru-RU"/>
              </w:rPr>
              <w:t>, класс прочности К38, наружный диаметр 720 мм, толщина стенки 8 мм</w:t>
            </w:r>
          </w:p>
        </w:tc>
        <w:tc>
          <w:tcPr>
            <w:tcW w:w="1276" w:type="dxa"/>
            <w:shd w:val="clear" w:color="auto" w:fill="auto"/>
          </w:tcPr>
          <w:p w14:paraId="5627774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p w14:paraId="4316B6F4" w14:textId="77777777" w:rsidR="003221DB" w:rsidRPr="003221DB" w:rsidRDefault="003221DB" w:rsidP="003221DB">
            <w:pPr>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noWrap/>
          </w:tcPr>
          <w:p w14:paraId="59758D4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34</w:t>
            </w:r>
          </w:p>
        </w:tc>
      </w:tr>
      <w:tr w:rsidR="003221DB" w:rsidRPr="003221DB" w14:paraId="184B3617" w14:textId="77777777" w:rsidTr="00764729">
        <w:trPr>
          <w:trHeight w:val="600"/>
        </w:trPr>
        <w:tc>
          <w:tcPr>
            <w:tcW w:w="704" w:type="dxa"/>
            <w:shd w:val="clear" w:color="auto" w:fill="auto"/>
            <w:noWrap/>
          </w:tcPr>
          <w:p w14:paraId="253EFD74"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68</w:t>
            </w:r>
          </w:p>
        </w:tc>
        <w:tc>
          <w:tcPr>
            <w:tcW w:w="6736" w:type="dxa"/>
            <w:shd w:val="clear" w:color="auto" w:fill="auto"/>
          </w:tcPr>
          <w:p w14:paraId="7C8E0AFA"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500 мм</w:t>
            </w:r>
          </w:p>
        </w:tc>
        <w:tc>
          <w:tcPr>
            <w:tcW w:w="1276" w:type="dxa"/>
            <w:shd w:val="clear" w:color="auto" w:fill="auto"/>
          </w:tcPr>
          <w:p w14:paraId="70480FBB"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км</w:t>
            </w:r>
          </w:p>
        </w:tc>
        <w:tc>
          <w:tcPr>
            <w:tcW w:w="1276" w:type="dxa"/>
            <w:shd w:val="clear" w:color="auto" w:fill="auto"/>
            <w:noWrap/>
          </w:tcPr>
          <w:p w14:paraId="17905CF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0,034</w:t>
            </w:r>
          </w:p>
        </w:tc>
      </w:tr>
      <w:tr w:rsidR="003221DB" w:rsidRPr="003221DB" w14:paraId="3076557F" w14:textId="77777777" w:rsidTr="00764729">
        <w:trPr>
          <w:trHeight w:val="600"/>
        </w:trPr>
        <w:tc>
          <w:tcPr>
            <w:tcW w:w="704" w:type="dxa"/>
            <w:shd w:val="clear" w:color="auto" w:fill="auto"/>
            <w:noWrap/>
          </w:tcPr>
          <w:p w14:paraId="1866D957"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69</w:t>
            </w:r>
          </w:p>
        </w:tc>
        <w:tc>
          <w:tcPr>
            <w:tcW w:w="6736" w:type="dxa"/>
            <w:shd w:val="clear" w:color="auto" w:fill="auto"/>
          </w:tcPr>
          <w:p w14:paraId="3CAC8EEF"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imes New Roman" w:eastAsia="Times New Roman" w:hAnsi="Times New Roman"/>
                <w:color w:val="000000"/>
                <w:sz w:val="24"/>
                <w:szCs w:val="24"/>
                <w:lang w:eastAsia="ru-RU"/>
              </w:rPr>
              <w:t>Труба полиэтиленовая ПЭ 100/ПЭ 100 SDR 17 - 500*29,7 мм питьевая ГОСТ 18599-2001</w:t>
            </w:r>
          </w:p>
        </w:tc>
        <w:tc>
          <w:tcPr>
            <w:tcW w:w="1276" w:type="dxa"/>
            <w:shd w:val="clear" w:color="auto" w:fill="auto"/>
          </w:tcPr>
          <w:p w14:paraId="42F446B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76" w:type="dxa"/>
            <w:shd w:val="clear" w:color="auto" w:fill="auto"/>
            <w:noWrap/>
          </w:tcPr>
          <w:p w14:paraId="304A60F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34,34</w:t>
            </w:r>
          </w:p>
        </w:tc>
      </w:tr>
      <w:tr w:rsidR="003221DB" w:rsidRPr="003221DB" w14:paraId="06E3BF21" w14:textId="77777777" w:rsidTr="00764729">
        <w:trPr>
          <w:trHeight w:val="600"/>
        </w:trPr>
        <w:tc>
          <w:tcPr>
            <w:tcW w:w="704" w:type="dxa"/>
            <w:shd w:val="clear" w:color="auto" w:fill="auto"/>
            <w:noWrap/>
          </w:tcPr>
          <w:p w14:paraId="46BAAF5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70</w:t>
            </w:r>
          </w:p>
        </w:tc>
        <w:tc>
          <w:tcPr>
            <w:tcW w:w="6736" w:type="dxa"/>
            <w:shd w:val="clear" w:color="auto" w:fill="auto"/>
          </w:tcPr>
          <w:p w14:paraId="02E5A461"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3221DB">
              <w:rPr>
                <w:rFonts w:ascii="Terminal" w:eastAsia="Times New Roman" w:hAnsi="Terminal"/>
                <w:sz w:val="24"/>
                <w:szCs w:val="24"/>
                <w:lang w:eastAsia="ru-RU"/>
              </w:rPr>
              <w:t>Dу</w:t>
            </w:r>
            <w:proofErr w:type="spellEnd"/>
            <w:r w:rsidRPr="003221DB">
              <w:rPr>
                <w:rFonts w:ascii="Terminal" w:eastAsia="Times New Roman" w:hAnsi="Terminal"/>
                <w:sz w:val="24"/>
                <w:szCs w:val="24"/>
                <w:lang w:eastAsia="ru-RU"/>
              </w:rPr>
              <w:t>=500 мм длиной до 300 м</w:t>
            </w:r>
          </w:p>
        </w:tc>
        <w:tc>
          <w:tcPr>
            <w:tcW w:w="1276" w:type="dxa"/>
            <w:shd w:val="clear" w:color="auto" w:fill="auto"/>
          </w:tcPr>
          <w:p w14:paraId="3EDFD5C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76" w:type="dxa"/>
            <w:shd w:val="clear" w:color="auto" w:fill="auto"/>
            <w:noWrap/>
          </w:tcPr>
          <w:p w14:paraId="2C1A455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29</w:t>
            </w:r>
          </w:p>
        </w:tc>
      </w:tr>
      <w:tr w:rsidR="003221DB" w:rsidRPr="003221DB" w14:paraId="0100F078" w14:textId="77777777" w:rsidTr="00764729">
        <w:trPr>
          <w:trHeight w:val="325"/>
        </w:trPr>
        <w:tc>
          <w:tcPr>
            <w:tcW w:w="704" w:type="dxa"/>
            <w:shd w:val="clear" w:color="auto" w:fill="auto"/>
            <w:noWrap/>
          </w:tcPr>
          <w:p w14:paraId="6A280D42"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71</w:t>
            </w:r>
          </w:p>
        </w:tc>
        <w:tc>
          <w:tcPr>
            <w:tcW w:w="6736" w:type="dxa"/>
            <w:shd w:val="clear" w:color="auto" w:fill="auto"/>
          </w:tcPr>
          <w:p w14:paraId="1D9186A1"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Бентонит ПБМВ</w:t>
            </w:r>
          </w:p>
        </w:tc>
        <w:tc>
          <w:tcPr>
            <w:tcW w:w="1276" w:type="dxa"/>
            <w:shd w:val="clear" w:color="auto" w:fill="auto"/>
          </w:tcPr>
          <w:p w14:paraId="72E6864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кг</w:t>
            </w:r>
          </w:p>
        </w:tc>
        <w:tc>
          <w:tcPr>
            <w:tcW w:w="1276" w:type="dxa"/>
            <w:shd w:val="clear" w:color="auto" w:fill="auto"/>
            <w:noWrap/>
          </w:tcPr>
          <w:p w14:paraId="10BB6AE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5457,8</w:t>
            </w:r>
          </w:p>
        </w:tc>
      </w:tr>
      <w:tr w:rsidR="003221DB" w:rsidRPr="003221DB" w14:paraId="1439BB8A" w14:textId="77777777" w:rsidTr="00764729">
        <w:trPr>
          <w:trHeight w:val="415"/>
        </w:trPr>
        <w:tc>
          <w:tcPr>
            <w:tcW w:w="704" w:type="dxa"/>
            <w:shd w:val="clear" w:color="auto" w:fill="auto"/>
            <w:noWrap/>
          </w:tcPr>
          <w:p w14:paraId="1C15E930"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72</w:t>
            </w:r>
          </w:p>
        </w:tc>
        <w:tc>
          <w:tcPr>
            <w:tcW w:w="6736" w:type="dxa"/>
            <w:shd w:val="clear" w:color="auto" w:fill="auto"/>
          </w:tcPr>
          <w:p w14:paraId="0F9F95C2"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7840DEB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76" w:type="dxa"/>
            <w:shd w:val="clear" w:color="auto" w:fill="auto"/>
            <w:noWrap/>
          </w:tcPr>
          <w:p w14:paraId="6BAE2E7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0,27898</w:t>
            </w:r>
          </w:p>
        </w:tc>
      </w:tr>
      <w:tr w:rsidR="003221DB" w:rsidRPr="003221DB" w14:paraId="64910FF0" w14:textId="77777777" w:rsidTr="00764729">
        <w:trPr>
          <w:trHeight w:val="600"/>
        </w:trPr>
        <w:tc>
          <w:tcPr>
            <w:tcW w:w="704" w:type="dxa"/>
            <w:shd w:val="clear" w:color="auto" w:fill="auto"/>
            <w:noWrap/>
          </w:tcPr>
          <w:p w14:paraId="05DC600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73</w:t>
            </w:r>
          </w:p>
        </w:tc>
        <w:tc>
          <w:tcPr>
            <w:tcW w:w="6736" w:type="dxa"/>
            <w:shd w:val="clear" w:color="auto" w:fill="auto"/>
          </w:tcPr>
          <w:p w14:paraId="725D67B3"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Сварка одиночных труб Ду 500 мм на трассе в траншее электродами с основным покрытием, толщина стенки: 5 мм</w:t>
            </w:r>
          </w:p>
        </w:tc>
        <w:tc>
          <w:tcPr>
            <w:tcW w:w="1276" w:type="dxa"/>
            <w:shd w:val="clear" w:color="auto" w:fill="auto"/>
          </w:tcPr>
          <w:p w14:paraId="046038D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км</w:t>
            </w:r>
          </w:p>
        </w:tc>
        <w:tc>
          <w:tcPr>
            <w:tcW w:w="1276" w:type="dxa"/>
            <w:shd w:val="clear" w:color="auto" w:fill="auto"/>
            <w:noWrap/>
          </w:tcPr>
          <w:p w14:paraId="7A71387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0,029</w:t>
            </w:r>
          </w:p>
        </w:tc>
      </w:tr>
      <w:tr w:rsidR="003221DB" w:rsidRPr="003221DB" w14:paraId="657A298B" w14:textId="77777777" w:rsidTr="00764729">
        <w:trPr>
          <w:trHeight w:val="600"/>
        </w:trPr>
        <w:tc>
          <w:tcPr>
            <w:tcW w:w="704" w:type="dxa"/>
            <w:shd w:val="clear" w:color="auto" w:fill="auto"/>
            <w:noWrap/>
          </w:tcPr>
          <w:p w14:paraId="2C1D6632"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74</w:t>
            </w:r>
          </w:p>
        </w:tc>
        <w:tc>
          <w:tcPr>
            <w:tcW w:w="6736" w:type="dxa"/>
            <w:shd w:val="clear" w:color="auto" w:fill="auto"/>
          </w:tcPr>
          <w:p w14:paraId="7EE6573D"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 xml:space="preserve">Трубы стальные электросварные прямошовные и </w:t>
            </w:r>
            <w:proofErr w:type="spellStart"/>
            <w:r w:rsidRPr="003221DB">
              <w:rPr>
                <w:rFonts w:ascii="Terminal" w:eastAsia="Times New Roman" w:hAnsi="Terminal"/>
                <w:sz w:val="24"/>
                <w:szCs w:val="24"/>
                <w:lang w:eastAsia="ru-RU"/>
              </w:rPr>
              <w:t>спиральношовные</w:t>
            </w:r>
            <w:proofErr w:type="spellEnd"/>
            <w:r w:rsidRPr="003221DB">
              <w:rPr>
                <w:rFonts w:ascii="Terminal" w:eastAsia="Times New Roman" w:hAnsi="Terminal"/>
                <w:sz w:val="24"/>
                <w:szCs w:val="24"/>
                <w:lang w:eastAsia="ru-RU"/>
              </w:rPr>
              <w:t>, класс прочности К38, наружный диаметр 530 мм, толщина стенки 5 мм</w:t>
            </w:r>
          </w:p>
        </w:tc>
        <w:tc>
          <w:tcPr>
            <w:tcW w:w="1276" w:type="dxa"/>
            <w:shd w:val="clear" w:color="auto" w:fill="auto"/>
          </w:tcPr>
          <w:p w14:paraId="65ADBF8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76" w:type="dxa"/>
            <w:shd w:val="clear" w:color="auto" w:fill="auto"/>
            <w:noWrap/>
          </w:tcPr>
          <w:p w14:paraId="5598E44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29</w:t>
            </w:r>
          </w:p>
        </w:tc>
      </w:tr>
      <w:tr w:rsidR="003221DB" w:rsidRPr="003221DB" w14:paraId="2E2B7853" w14:textId="77777777" w:rsidTr="00764729">
        <w:trPr>
          <w:trHeight w:val="600"/>
        </w:trPr>
        <w:tc>
          <w:tcPr>
            <w:tcW w:w="704" w:type="dxa"/>
            <w:shd w:val="clear" w:color="auto" w:fill="auto"/>
            <w:noWrap/>
          </w:tcPr>
          <w:p w14:paraId="1A98AAB7"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75</w:t>
            </w:r>
          </w:p>
        </w:tc>
        <w:tc>
          <w:tcPr>
            <w:tcW w:w="6736" w:type="dxa"/>
            <w:shd w:val="clear" w:color="auto" w:fill="auto"/>
          </w:tcPr>
          <w:p w14:paraId="6DD9F390"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315 мм</w:t>
            </w:r>
          </w:p>
          <w:p w14:paraId="5D61C748" w14:textId="77777777" w:rsidR="003221DB" w:rsidRPr="003221DB" w:rsidRDefault="003221DB" w:rsidP="003221D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0B270B9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км</w:t>
            </w:r>
          </w:p>
        </w:tc>
        <w:tc>
          <w:tcPr>
            <w:tcW w:w="1276" w:type="dxa"/>
            <w:shd w:val="clear" w:color="auto" w:fill="auto"/>
            <w:noWrap/>
          </w:tcPr>
          <w:p w14:paraId="73F58CE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0,0292</w:t>
            </w:r>
          </w:p>
        </w:tc>
      </w:tr>
      <w:tr w:rsidR="003221DB" w:rsidRPr="003221DB" w14:paraId="65DA648C" w14:textId="77777777" w:rsidTr="00764729">
        <w:trPr>
          <w:trHeight w:val="600"/>
        </w:trPr>
        <w:tc>
          <w:tcPr>
            <w:tcW w:w="704" w:type="dxa"/>
            <w:shd w:val="clear" w:color="auto" w:fill="auto"/>
            <w:noWrap/>
          </w:tcPr>
          <w:p w14:paraId="54B3CC1D"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76</w:t>
            </w:r>
          </w:p>
        </w:tc>
        <w:tc>
          <w:tcPr>
            <w:tcW w:w="6736" w:type="dxa"/>
            <w:shd w:val="clear" w:color="auto" w:fill="auto"/>
          </w:tcPr>
          <w:p w14:paraId="10AA44B6"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r w:rsidRPr="003221DB">
              <w:rPr>
                <w:rFonts w:ascii="Times New Roman" w:eastAsia="Times New Roman" w:hAnsi="Times New Roman"/>
                <w:color w:val="000000"/>
                <w:sz w:val="24"/>
                <w:szCs w:val="24"/>
                <w:lang w:eastAsia="ru-RU"/>
              </w:rPr>
              <w:t>Труба полиэтиленовая ПЭ 100/ПЭ 100 SDR 17 - 300*18,7 мм питьевая ГОСТ 18599-2001</w:t>
            </w:r>
          </w:p>
          <w:p w14:paraId="6F1ABB3A" w14:textId="77777777" w:rsidR="003221DB" w:rsidRPr="003221DB" w:rsidRDefault="003221DB" w:rsidP="003221D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6F8D9A5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76" w:type="dxa"/>
            <w:shd w:val="clear" w:color="auto" w:fill="auto"/>
            <w:noWrap/>
          </w:tcPr>
          <w:p w14:paraId="2667595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29,492</w:t>
            </w:r>
          </w:p>
        </w:tc>
      </w:tr>
      <w:tr w:rsidR="003221DB" w:rsidRPr="003221DB" w14:paraId="2C93D321" w14:textId="77777777" w:rsidTr="00764729">
        <w:trPr>
          <w:trHeight w:val="600"/>
        </w:trPr>
        <w:tc>
          <w:tcPr>
            <w:tcW w:w="704" w:type="dxa"/>
            <w:shd w:val="clear" w:color="auto" w:fill="auto"/>
            <w:noWrap/>
          </w:tcPr>
          <w:p w14:paraId="06502CD3"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77</w:t>
            </w:r>
          </w:p>
        </w:tc>
        <w:tc>
          <w:tcPr>
            <w:tcW w:w="6736" w:type="dxa"/>
            <w:shd w:val="clear" w:color="auto" w:fill="auto"/>
          </w:tcPr>
          <w:p w14:paraId="4CD44596"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Демонтаж установки горизонтально направленного бурения: с тяговым усилием 50 тс (500 кН)</w:t>
            </w:r>
          </w:p>
        </w:tc>
        <w:tc>
          <w:tcPr>
            <w:tcW w:w="1276" w:type="dxa"/>
            <w:shd w:val="clear" w:color="auto" w:fill="auto"/>
          </w:tcPr>
          <w:p w14:paraId="067E686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76" w:type="dxa"/>
            <w:shd w:val="clear" w:color="auto" w:fill="auto"/>
            <w:noWrap/>
          </w:tcPr>
          <w:p w14:paraId="3A781A4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bl>
    <w:p w14:paraId="3E177693" w14:textId="77777777" w:rsidR="003221DB" w:rsidRPr="003221DB" w:rsidRDefault="003221DB" w:rsidP="003221DB">
      <w:pPr>
        <w:suppressAutoHyphens/>
        <w:spacing w:after="0" w:line="240" w:lineRule="auto"/>
        <w:ind w:firstLine="567"/>
        <w:jc w:val="both"/>
        <w:rPr>
          <w:rFonts w:cs="Calibri"/>
          <w:lang w:eastAsia="zh-CN"/>
        </w:rPr>
      </w:pPr>
    </w:p>
    <w:p w14:paraId="3FF0E7DC" w14:textId="77777777" w:rsidR="003221DB" w:rsidRPr="003221DB" w:rsidRDefault="003221DB" w:rsidP="003221DB">
      <w:pPr>
        <w:suppressAutoHyphens/>
        <w:autoSpaceDE w:val="0"/>
        <w:autoSpaceDN w:val="0"/>
        <w:adjustRightInd w:val="0"/>
        <w:spacing w:after="0" w:line="240" w:lineRule="auto"/>
        <w:ind w:firstLine="567"/>
        <w:jc w:val="both"/>
        <w:rPr>
          <w:rFonts w:ascii="Times New Roman" w:hAnsi="Times New Roman"/>
          <w:b/>
          <w:bCs/>
          <w:sz w:val="24"/>
          <w:szCs w:val="24"/>
          <w:lang w:eastAsia="zh-CN"/>
        </w:rPr>
      </w:pPr>
      <w:r w:rsidRPr="003221DB">
        <w:rPr>
          <w:rFonts w:ascii="Times New Roman" w:hAnsi="Times New Roman"/>
          <w:sz w:val="24"/>
          <w:szCs w:val="24"/>
          <w:lang w:eastAsia="zh-CN"/>
        </w:rPr>
        <w:t xml:space="preserve">  5.2. </w:t>
      </w:r>
      <w:r w:rsidRPr="003221DB">
        <w:rPr>
          <w:rFonts w:ascii="Times New Roman" w:hAnsi="Times New Roman"/>
          <w:b/>
          <w:bCs/>
          <w:sz w:val="24"/>
          <w:szCs w:val="24"/>
          <w:lang w:eastAsia="zh-CN"/>
        </w:rPr>
        <w:t>«Водопроводные сети вдоль Сернурского тракта от ул. Петрова до створа ул. Кирова» (строительство участка от колодца ВК-633-4 до ВК-537-1, d -500мм):</w:t>
      </w:r>
    </w:p>
    <w:p w14:paraId="17FBC3E2" w14:textId="77777777" w:rsidR="003221DB" w:rsidRPr="003221DB" w:rsidRDefault="003221DB" w:rsidP="003221DB">
      <w:pPr>
        <w:numPr>
          <w:ilvl w:val="0"/>
          <w:numId w:val="35"/>
        </w:numPr>
        <w:suppressAutoHyphens/>
        <w:spacing w:after="0" w:line="240" w:lineRule="auto"/>
        <w:contextualSpacing/>
        <w:jc w:val="both"/>
        <w:rPr>
          <w:rFonts w:ascii="Times New Roman" w:hAnsi="Times New Roman"/>
          <w:lang w:eastAsia="zh-CN"/>
        </w:rPr>
      </w:pPr>
      <w:r w:rsidRPr="003221DB">
        <w:rPr>
          <w:rFonts w:ascii="Times New Roman" w:hAnsi="Times New Roman"/>
          <w:lang w:eastAsia="zh-CN"/>
        </w:rPr>
        <w:t>начало строительства: с момента заключения договора</w:t>
      </w:r>
    </w:p>
    <w:p w14:paraId="30966A3A" w14:textId="77777777" w:rsidR="003221DB" w:rsidRPr="003221DB" w:rsidRDefault="003221DB" w:rsidP="003221DB">
      <w:pPr>
        <w:numPr>
          <w:ilvl w:val="0"/>
          <w:numId w:val="35"/>
        </w:numPr>
        <w:suppressAutoHyphens/>
        <w:autoSpaceDE w:val="0"/>
        <w:spacing w:after="0" w:line="240" w:lineRule="auto"/>
        <w:contextualSpacing/>
        <w:jc w:val="both"/>
        <w:rPr>
          <w:rFonts w:cs="Calibri"/>
          <w:lang w:eastAsia="zh-CN"/>
        </w:rPr>
      </w:pPr>
      <w:r w:rsidRPr="003221DB">
        <w:rPr>
          <w:rFonts w:ascii="Times New Roman" w:hAnsi="Times New Roman"/>
          <w:lang w:eastAsia="zh-CN"/>
        </w:rPr>
        <w:t>окончание строительства: 120 календарных дней с момента заключения договора</w:t>
      </w:r>
    </w:p>
    <w:p w14:paraId="15760498" w14:textId="77777777" w:rsidR="003221DB" w:rsidRPr="003221DB" w:rsidRDefault="003221DB" w:rsidP="003221DB">
      <w:pPr>
        <w:suppressAutoHyphens/>
        <w:spacing w:after="0" w:line="240" w:lineRule="auto"/>
        <w:ind w:firstLine="567"/>
        <w:jc w:val="both"/>
        <w:rPr>
          <w:rFonts w:ascii="Times New Roman" w:hAnsi="Times New Roman"/>
          <w:sz w:val="24"/>
          <w:szCs w:val="24"/>
          <w:lang w:eastAsia="zh-CN"/>
        </w:rPr>
      </w:pPr>
      <w:r w:rsidRPr="003221DB">
        <w:rPr>
          <w:rFonts w:ascii="Times New Roman" w:hAnsi="Times New Roman"/>
          <w:sz w:val="24"/>
          <w:szCs w:val="24"/>
          <w:lang w:eastAsia="zh-CN"/>
        </w:rPr>
        <w:t xml:space="preserve">  Требование к видам и объемам выполняемых работ во время строительства.</w:t>
      </w: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02"/>
      </w:tblGrid>
      <w:tr w:rsidR="003221DB" w:rsidRPr="003221DB" w14:paraId="54B4D5E1" w14:textId="77777777" w:rsidTr="00764729">
        <w:trPr>
          <w:trHeight w:val="900"/>
        </w:trPr>
        <w:tc>
          <w:tcPr>
            <w:tcW w:w="704" w:type="dxa"/>
            <w:shd w:val="clear" w:color="auto" w:fill="auto"/>
            <w:vAlign w:val="center"/>
            <w:hideMark/>
          </w:tcPr>
          <w:p w14:paraId="6B9B06AB" w14:textId="77777777" w:rsidR="003221DB" w:rsidRPr="003221DB" w:rsidRDefault="003221DB" w:rsidP="003221DB">
            <w:pPr>
              <w:spacing w:after="0" w:line="240" w:lineRule="auto"/>
              <w:jc w:val="center"/>
              <w:rPr>
                <w:rFonts w:ascii="Terminal" w:eastAsia="Times New Roman" w:hAnsi="Terminal"/>
                <w:sz w:val="24"/>
                <w:szCs w:val="24"/>
                <w:lang w:eastAsia="ru-RU"/>
              </w:rPr>
            </w:pPr>
            <w:proofErr w:type="gramStart"/>
            <w:r w:rsidRPr="003221DB">
              <w:rPr>
                <w:rFonts w:ascii="Terminal" w:eastAsia="Times New Roman" w:hAnsi="Terminal"/>
                <w:sz w:val="24"/>
                <w:szCs w:val="24"/>
                <w:lang w:eastAsia="ru-RU"/>
              </w:rPr>
              <w:t xml:space="preserve">№  </w:t>
            </w:r>
            <w:proofErr w:type="spellStart"/>
            <w:r w:rsidRPr="003221DB">
              <w:rPr>
                <w:rFonts w:ascii="Terminal" w:eastAsia="Times New Roman" w:hAnsi="Terminal"/>
                <w:sz w:val="24"/>
                <w:szCs w:val="24"/>
                <w:lang w:eastAsia="ru-RU"/>
              </w:rPr>
              <w:t>п</w:t>
            </w:r>
            <w:proofErr w:type="gramEnd"/>
            <w:r w:rsidRPr="003221DB">
              <w:rPr>
                <w:rFonts w:ascii="Terminal" w:eastAsia="Times New Roman" w:hAnsi="Terminal"/>
                <w:sz w:val="24"/>
                <w:szCs w:val="24"/>
                <w:lang w:eastAsia="ru-RU"/>
              </w:rPr>
              <w:t>.п</w:t>
            </w:r>
            <w:proofErr w:type="spellEnd"/>
          </w:p>
        </w:tc>
        <w:tc>
          <w:tcPr>
            <w:tcW w:w="6736" w:type="dxa"/>
            <w:shd w:val="clear" w:color="auto" w:fill="auto"/>
            <w:vAlign w:val="center"/>
            <w:hideMark/>
          </w:tcPr>
          <w:p w14:paraId="355BCAF4" w14:textId="77777777" w:rsidR="003221DB" w:rsidRPr="003221DB" w:rsidRDefault="003221DB" w:rsidP="003221DB">
            <w:pPr>
              <w:spacing w:after="0" w:line="240" w:lineRule="auto"/>
              <w:ind w:firstLine="567"/>
              <w:jc w:val="center"/>
              <w:rPr>
                <w:rFonts w:ascii="Terminal" w:eastAsia="Times New Roman" w:hAnsi="Terminal"/>
                <w:sz w:val="24"/>
                <w:szCs w:val="24"/>
                <w:lang w:eastAsia="ru-RU"/>
              </w:rPr>
            </w:pPr>
            <w:r w:rsidRPr="003221DB">
              <w:rPr>
                <w:rFonts w:ascii="Terminal" w:eastAsia="Times New Roman" w:hAnsi="Terminal"/>
                <w:sz w:val="24"/>
                <w:szCs w:val="24"/>
                <w:lang w:eastAsia="ru-RU"/>
              </w:rPr>
              <w:t>Наименование работ и затрат</w:t>
            </w:r>
          </w:p>
        </w:tc>
        <w:tc>
          <w:tcPr>
            <w:tcW w:w="1276" w:type="dxa"/>
            <w:shd w:val="clear" w:color="auto" w:fill="auto"/>
            <w:vAlign w:val="center"/>
            <w:hideMark/>
          </w:tcPr>
          <w:p w14:paraId="1D85BDC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Ед. изм.</w:t>
            </w:r>
          </w:p>
        </w:tc>
        <w:tc>
          <w:tcPr>
            <w:tcW w:w="1202" w:type="dxa"/>
            <w:shd w:val="clear" w:color="auto" w:fill="auto"/>
            <w:vAlign w:val="center"/>
            <w:hideMark/>
          </w:tcPr>
          <w:p w14:paraId="2ECEF5B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Кол-во</w:t>
            </w:r>
          </w:p>
        </w:tc>
      </w:tr>
      <w:tr w:rsidR="003221DB" w:rsidRPr="003221DB" w14:paraId="08838392" w14:textId="77777777" w:rsidTr="00764729">
        <w:trPr>
          <w:trHeight w:val="300"/>
        </w:trPr>
        <w:tc>
          <w:tcPr>
            <w:tcW w:w="704" w:type="dxa"/>
            <w:shd w:val="clear" w:color="auto" w:fill="auto"/>
            <w:noWrap/>
            <w:vAlign w:val="center"/>
            <w:hideMark/>
          </w:tcPr>
          <w:p w14:paraId="387DEA43"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c>
          <w:tcPr>
            <w:tcW w:w="6736" w:type="dxa"/>
            <w:shd w:val="clear" w:color="auto" w:fill="auto"/>
            <w:noWrap/>
            <w:vAlign w:val="center"/>
            <w:hideMark/>
          </w:tcPr>
          <w:p w14:paraId="5190D7CB" w14:textId="77777777" w:rsidR="003221DB" w:rsidRPr="003221DB" w:rsidRDefault="003221DB" w:rsidP="003221DB">
            <w:pPr>
              <w:spacing w:after="0" w:line="240" w:lineRule="auto"/>
              <w:ind w:firstLine="567"/>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c>
          <w:tcPr>
            <w:tcW w:w="1276" w:type="dxa"/>
            <w:shd w:val="clear" w:color="auto" w:fill="auto"/>
            <w:noWrap/>
            <w:vAlign w:val="center"/>
            <w:hideMark/>
          </w:tcPr>
          <w:p w14:paraId="3CB35D3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w:t>
            </w:r>
          </w:p>
        </w:tc>
        <w:tc>
          <w:tcPr>
            <w:tcW w:w="1202" w:type="dxa"/>
            <w:shd w:val="clear" w:color="auto" w:fill="auto"/>
            <w:noWrap/>
            <w:vAlign w:val="center"/>
            <w:hideMark/>
          </w:tcPr>
          <w:p w14:paraId="480BD1F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4EB3FE2C" w14:textId="77777777" w:rsidTr="00764729">
        <w:trPr>
          <w:trHeight w:val="884"/>
        </w:trPr>
        <w:tc>
          <w:tcPr>
            <w:tcW w:w="704" w:type="dxa"/>
            <w:shd w:val="clear" w:color="auto" w:fill="auto"/>
            <w:noWrap/>
            <w:hideMark/>
          </w:tcPr>
          <w:p w14:paraId="385B356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c>
          <w:tcPr>
            <w:tcW w:w="6736" w:type="dxa"/>
            <w:shd w:val="clear" w:color="auto" w:fill="auto"/>
          </w:tcPr>
          <w:p w14:paraId="1E1CA78E"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Разработка грунта с погрузкой на автомобили-самосвалы экскаваторами с ковшом вместимостью: 0,5 (0,5-0,63) м3, группа грунтов 3</w:t>
            </w:r>
          </w:p>
        </w:tc>
        <w:tc>
          <w:tcPr>
            <w:tcW w:w="1276" w:type="dxa"/>
            <w:shd w:val="clear" w:color="auto" w:fill="auto"/>
          </w:tcPr>
          <w:p w14:paraId="4C54C51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02" w:type="dxa"/>
            <w:shd w:val="clear" w:color="auto" w:fill="auto"/>
            <w:noWrap/>
          </w:tcPr>
          <w:p w14:paraId="6B198FF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1099,856</w:t>
            </w:r>
          </w:p>
        </w:tc>
      </w:tr>
      <w:tr w:rsidR="003221DB" w:rsidRPr="003221DB" w14:paraId="3E1B5141" w14:textId="77777777" w:rsidTr="00764729">
        <w:trPr>
          <w:trHeight w:val="846"/>
        </w:trPr>
        <w:tc>
          <w:tcPr>
            <w:tcW w:w="704" w:type="dxa"/>
            <w:shd w:val="clear" w:color="auto" w:fill="auto"/>
            <w:noWrap/>
            <w:hideMark/>
          </w:tcPr>
          <w:p w14:paraId="6A2AADEE"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lastRenderedPageBreak/>
              <w:t>2</w:t>
            </w:r>
          </w:p>
        </w:tc>
        <w:tc>
          <w:tcPr>
            <w:tcW w:w="6736" w:type="dxa"/>
            <w:shd w:val="clear" w:color="auto" w:fill="auto"/>
          </w:tcPr>
          <w:p w14:paraId="025F7C66"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Разработка грунта в траншеях экскаватором &lt;обратная лопата&gt; с ковшом вместимостью 0,5 (0,5-0,63) м3, в отвал группа грунтов: 3</w:t>
            </w:r>
          </w:p>
        </w:tc>
        <w:tc>
          <w:tcPr>
            <w:tcW w:w="1276" w:type="dxa"/>
            <w:shd w:val="clear" w:color="auto" w:fill="auto"/>
          </w:tcPr>
          <w:p w14:paraId="24340EF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02" w:type="dxa"/>
            <w:shd w:val="clear" w:color="auto" w:fill="auto"/>
            <w:noWrap/>
          </w:tcPr>
          <w:p w14:paraId="7C2F4FF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5992</w:t>
            </w:r>
          </w:p>
        </w:tc>
      </w:tr>
      <w:tr w:rsidR="003221DB" w:rsidRPr="003221DB" w14:paraId="03FEDAF8" w14:textId="77777777" w:rsidTr="00764729">
        <w:trPr>
          <w:trHeight w:val="576"/>
        </w:trPr>
        <w:tc>
          <w:tcPr>
            <w:tcW w:w="704" w:type="dxa"/>
            <w:shd w:val="clear" w:color="auto" w:fill="auto"/>
            <w:noWrap/>
            <w:hideMark/>
          </w:tcPr>
          <w:p w14:paraId="39091024"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w:t>
            </w:r>
          </w:p>
        </w:tc>
        <w:tc>
          <w:tcPr>
            <w:tcW w:w="6736" w:type="dxa"/>
            <w:shd w:val="clear" w:color="auto" w:fill="auto"/>
          </w:tcPr>
          <w:p w14:paraId="2BBD13A4"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Разработка грунта вручную с креплениями в траншеях шириной до 2 м, глубиной: до 3 м, группа грунтов 3</w:t>
            </w:r>
          </w:p>
        </w:tc>
        <w:tc>
          <w:tcPr>
            <w:tcW w:w="1276" w:type="dxa"/>
            <w:shd w:val="clear" w:color="auto" w:fill="auto"/>
          </w:tcPr>
          <w:p w14:paraId="0FA736E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02" w:type="dxa"/>
            <w:shd w:val="clear" w:color="auto" w:fill="auto"/>
            <w:noWrap/>
          </w:tcPr>
          <w:p w14:paraId="1CF1D18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185,58</w:t>
            </w:r>
          </w:p>
        </w:tc>
      </w:tr>
      <w:tr w:rsidR="003221DB" w:rsidRPr="003221DB" w14:paraId="1816FB7C" w14:textId="77777777" w:rsidTr="00764729">
        <w:trPr>
          <w:trHeight w:val="557"/>
        </w:trPr>
        <w:tc>
          <w:tcPr>
            <w:tcW w:w="704" w:type="dxa"/>
            <w:shd w:val="clear" w:color="auto" w:fill="auto"/>
            <w:noWrap/>
            <w:hideMark/>
          </w:tcPr>
          <w:p w14:paraId="632309C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c>
          <w:tcPr>
            <w:tcW w:w="6736" w:type="dxa"/>
            <w:shd w:val="clear" w:color="auto" w:fill="auto"/>
          </w:tcPr>
          <w:p w14:paraId="523BCFAB"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Перевозка грузов II класса автомобилями бортовыми грузоподъемностью до 15 т на расстояние: до 5 км</w:t>
            </w:r>
          </w:p>
        </w:tc>
        <w:tc>
          <w:tcPr>
            <w:tcW w:w="1276" w:type="dxa"/>
            <w:shd w:val="clear" w:color="auto" w:fill="auto"/>
          </w:tcPr>
          <w:p w14:paraId="5B9AB6E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 т груза</w:t>
            </w:r>
          </w:p>
        </w:tc>
        <w:tc>
          <w:tcPr>
            <w:tcW w:w="1202" w:type="dxa"/>
            <w:shd w:val="clear" w:color="auto" w:fill="auto"/>
            <w:noWrap/>
          </w:tcPr>
          <w:p w14:paraId="596879D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2309,698</w:t>
            </w:r>
          </w:p>
        </w:tc>
      </w:tr>
      <w:tr w:rsidR="003221DB" w:rsidRPr="003221DB" w14:paraId="79251E5B" w14:textId="77777777" w:rsidTr="00764729">
        <w:trPr>
          <w:trHeight w:val="600"/>
        </w:trPr>
        <w:tc>
          <w:tcPr>
            <w:tcW w:w="704" w:type="dxa"/>
            <w:shd w:val="clear" w:color="auto" w:fill="auto"/>
            <w:noWrap/>
            <w:hideMark/>
          </w:tcPr>
          <w:p w14:paraId="44BA775F"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w:t>
            </w:r>
          </w:p>
        </w:tc>
        <w:tc>
          <w:tcPr>
            <w:tcW w:w="6736" w:type="dxa"/>
            <w:shd w:val="clear" w:color="auto" w:fill="auto"/>
          </w:tcPr>
          <w:p w14:paraId="4082619C"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Работа на отвале, группа грунтов: 2-3</w:t>
            </w:r>
          </w:p>
        </w:tc>
        <w:tc>
          <w:tcPr>
            <w:tcW w:w="1276" w:type="dxa"/>
            <w:shd w:val="clear" w:color="auto" w:fill="auto"/>
          </w:tcPr>
          <w:p w14:paraId="64E77F4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02" w:type="dxa"/>
            <w:shd w:val="clear" w:color="auto" w:fill="auto"/>
            <w:noWrap/>
          </w:tcPr>
          <w:p w14:paraId="200BA0D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1099,856</w:t>
            </w:r>
          </w:p>
        </w:tc>
      </w:tr>
      <w:tr w:rsidR="003221DB" w:rsidRPr="003221DB" w14:paraId="49ACA828" w14:textId="77777777" w:rsidTr="00764729">
        <w:trPr>
          <w:trHeight w:val="600"/>
        </w:trPr>
        <w:tc>
          <w:tcPr>
            <w:tcW w:w="704" w:type="dxa"/>
            <w:shd w:val="clear" w:color="auto" w:fill="auto"/>
            <w:noWrap/>
            <w:hideMark/>
          </w:tcPr>
          <w:p w14:paraId="200A7E40"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w:t>
            </w:r>
          </w:p>
        </w:tc>
        <w:tc>
          <w:tcPr>
            <w:tcW w:w="6736" w:type="dxa"/>
            <w:shd w:val="clear" w:color="auto" w:fill="auto"/>
          </w:tcPr>
          <w:p w14:paraId="4D9A1406"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Засыпка вручную траншей, пазух котлованов и ям, группа грунтов: 2</w:t>
            </w:r>
          </w:p>
        </w:tc>
        <w:tc>
          <w:tcPr>
            <w:tcW w:w="1276" w:type="dxa"/>
            <w:shd w:val="clear" w:color="auto" w:fill="auto"/>
          </w:tcPr>
          <w:p w14:paraId="2AFEFB8E"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02" w:type="dxa"/>
            <w:shd w:val="clear" w:color="auto" w:fill="auto"/>
            <w:noWrap/>
          </w:tcPr>
          <w:p w14:paraId="1305341B"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5,81</w:t>
            </w:r>
          </w:p>
        </w:tc>
      </w:tr>
      <w:tr w:rsidR="003221DB" w:rsidRPr="003221DB" w14:paraId="1D3A8C70" w14:textId="77777777" w:rsidTr="00764729">
        <w:trPr>
          <w:trHeight w:val="600"/>
        </w:trPr>
        <w:tc>
          <w:tcPr>
            <w:tcW w:w="704" w:type="dxa"/>
            <w:shd w:val="clear" w:color="auto" w:fill="auto"/>
            <w:noWrap/>
            <w:hideMark/>
          </w:tcPr>
          <w:p w14:paraId="7FBBD0C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w:t>
            </w:r>
          </w:p>
        </w:tc>
        <w:tc>
          <w:tcPr>
            <w:tcW w:w="6736" w:type="dxa"/>
            <w:shd w:val="clear" w:color="auto" w:fill="auto"/>
          </w:tcPr>
          <w:p w14:paraId="63458915"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tcPr>
          <w:p w14:paraId="7DA8D15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02" w:type="dxa"/>
            <w:shd w:val="clear" w:color="auto" w:fill="auto"/>
            <w:noWrap/>
          </w:tcPr>
          <w:p w14:paraId="50746B0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5086</w:t>
            </w:r>
          </w:p>
        </w:tc>
      </w:tr>
      <w:tr w:rsidR="003221DB" w:rsidRPr="003221DB" w14:paraId="30BE07D6" w14:textId="77777777" w:rsidTr="00764729">
        <w:trPr>
          <w:trHeight w:val="600"/>
        </w:trPr>
        <w:tc>
          <w:tcPr>
            <w:tcW w:w="704" w:type="dxa"/>
            <w:shd w:val="clear" w:color="auto" w:fill="auto"/>
            <w:noWrap/>
            <w:hideMark/>
          </w:tcPr>
          <w:p w14:paraId="6A2A748F"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8</w:t>
            </w:r>
          </w:p>
        </w:tc>
        <w:tc>
          <w:tcPr>
            <w:tcW w:w="6736" w:type="dxa"/>
            <w:shd w:val="clear" w:color="auto" w:fill="auto"/>
          </w:tcPr>
          <w:p w14:paraId="79C683E9"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При перемещении грунта на каждые последующие 5 м добавлять: к расценке 01-01-033-03</w:t>
            </w:r>
          </w:p>
        </w:tc>
        <w:tc>
          <w:tcPr>
            <w:tcW w:w="1276" w:type="dxa"/>
            <w:shd w:val="clear" w:color="auto" w:fill="auto"/>
          </w:tcPr>
          <w:p w14:paraId="4FBF8C6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02" w:type="dxa"/>
            <w:shd w:val="clear" w:color="auto" w:fill="auto"/>
            <w:noWrap/>
          </w:tcPr>
          <w:p w14:paraId="027A8146" w14:textId="77777777" w:rsidR="003221DB" w:rsidRPr="003221DB" w:rsidRDefault="003221DB" w:rsidP="003221DB">
            <w:pPr>
              <w:tabs>
                <w:tab w:val="center" w:pos="547"/>
              </w:tabs>
              <w:spacing w:after="0" w:line="240" w:lineRule="auto"/>
              <w:ind w:firstLine="34"/>
              <w:jc w:val="both"/>
              <w:rPr>
                <w:rFonts w:ascii="Terminal" w:eastAsia="Times New Roman" w:hAnsi="Terminal"/>
                <w:sz w:val="24"/>
                <w:szCs w:val="24"/>
                <w:lang w:eastAsia="ru-RU"/>
              </w:rPr>
            </w:pPr>
            <w:r w:rsidRPr="003221DB">
              <w:rPr>
                <w:rFonts w:ascii="Terminal" w:eastAsia="Times New Roman" w:hAnsi="Terminal"/>
                <w:sz w:val="24"/>
                <w:szCs w:val="24"/>
                <w:lang w:eastAsia="ru-RU"/>
              </w:rPr>
              <w:t>5086</w:t>
            </w:r>
          </w:p>
        </w:tc>
      </w:tr>
      <w:tr w:rsidR="003221DB" w:rsidRPr="003221DB" w14:paraId="7763F75A" w14:textId="77777777" w:rsidTr="00764729">
        <w:trPr>
          <w:trHeight w:val="370"/>
        </w:trPr>
        <w:tc>
          <w:tcPr>
            <w:tcW w:w="704" w:type="dxa"/>
            <w:shd w:val="clear" w:color="auto" w:fill="auto"/>
            <w:noWrap/>
            <w:hideMark/>
          </w:tcPr>
          <w:p w14:paraId="053F796F"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9</w:t>
            </w:r>
          </w:p>
        </w:tc>
        <w:tc>
          <w:tcPr>
            <w:tcW w:w="6736" w:type="dxa"/>
            <w:shd w:val="clear" w:color="auto" w:fill="auto"/>
          </w:tcPr>
          <w:p w14:paraId="6F2255E3"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Монтаж установки горизонтально направленного бурения: с тяговым усилием 50 тс (500 кН)</w:t>
            </w:r>
          </w:p>
        </w:tc>
        <w:tc>
          <w:tcPr>
            <w:tcW w:w="1276" w:type="dxa"/>
            <w:shd w:val="clear" w:color="auto" w:fill="auto"/>
          </w:tcPr>
          <w:p w14:paraId="1345D90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79A2D8C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326A20AE" w14:textId="77777777" w:rsidTr="00764729">
        <w:trPr>
          <w:trHeight w:val="842"/>
        </w:trPr>
        <w:tc>
          <w:tcPr>
            <w:tcW w:w="704" w:type="dxa"/>
            <w:shd w:val="clear" w:color="auto" w:fill="auto"/>
            <w:noWrap/>
            <w:hideMark/>
          </w:tcPr>
          <w:p w14:paraId="5115319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10</w:t>
            </w:r>
          </w:p>
        </w:tc>
        <w:tc>
          <w:tcPr>
            <w:tcW w:w="6736" w:type="dxa"/>
            <w:shd w:val="clear" w:color="auto" w:fill="auto"/>
          </w:tcPr>
          <w:p w14:paraId="351CCF2A"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3221DB">
              <w:rPr>
                <w:rFonts w:ascii="Terminal" w:eastAsia="Times New Roman" w:hAnsi="Terminal"/>
                <w:sz w:val="24"/>
                <w:szCs w:val="24"/>
                <w:lang w:eastAsia="ru-RU"/>
              </w:rPr>
              <w:t>Dу</w:t>
            </w:r>
            <w:proofErr w:type="spellEnd"/>
            <w:r w:rsidRPr="003221DB">
              <w:rPr>
                <w:rFonts w:ascii="Terminal" w:eastAsia="Times New Roman" w:hAnsi="Terminal"/>
                <w:sz w:val="24"/>
                <w:szCs w:val="24"/>
                <w:lang w:eastAsia="ru-RU"/>
              </w:rPr>
              <w:t>=700 мм длиной до 300 м</w:t>
            </w:r>
          </w:p>
        </w:tc>
        <w:tc>
          <w:tcPr>
            <w:tcW w:w="1276" w:type="dxa"/>
            <w:shd w:val="clear" w:color="auto" w:fill="auto"/>
          </w:tcPr>
          <w:p w14:paraId="2D445F8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02" w:type="dxa"/>
            <w:shd w:val="clear" w:color="auto" w:fill="auto"/>
            <w:noWrap/>
          </w:tcPr>
          <w:p w14:paraId="33111BF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66,7</w:t>
            </w:r>
          </w:p>
        </w:tc>
      </w:tr>
      <w:tr w:rsidR="003221DB" w:rsidRPr="003221DB" w14:paraId="3C4AFDD8" w14:textId="77777777" w:rsidTr="00764729">
        <w:trPr>
          <w:trHeight w:val="313"/>
        </w:trPr>
        <w:tc>
          <w:tcPr>
            <w:tcW w:w="704" w:type="dxa"/>
            <w:shd w:val="clear" w:color="auto" w:fill="auto"/>
            <w:noWrap/>
            <w:hideMark/>
          </w:tcPr>
          <w:p w14:paraId="2C74802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11</w:t>
            </w:r>
          </w:p>
        </w:tc>
        <w:tc>
          <w:tcPr>
            <w:tcW w:w="6736" w:type="dxa"/>
            <w:shd w:val="clear" w:color="auto" w:fill="auto"/>
          </w:tcPr>
          <w:p w14:paraId="0C6593A4"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Бентонит ПБМВ</w:t>
            </w:r>
          </w:p>
        </w:tc>
        <w:tc>
          <w:tcPr>
            <w:tcW w:w="1276" w:type="dxa"/>
            <w:shd w:val="clear" w:color="auto" w:fill="auto"/>
          </w:tcPr>
          <w:p w14:paraId="2FDDBFE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кг</w:t>
            </w:r>
          </w:p>
        </w:tc>
        <w:tc>
          <w:tcPr>
            <w:tcW w:w="1202" w:type="dxa"/>
            <w:shd w:val="clear" w:color="auto" w:fill="auto"/>
            <w:noWrap/>
          </w:tcPr>
          <w:p w14:paraId="691741F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23631,81</w:t>
            </w:r>
          </w:p>
        </w:tc>
      </w:tr>
      <w:tr w:rsidR="003221DB" w:rsidRPr="003221DB" w14:paraId="3D688A41" w14:textId="77777777" w:rsidTr="00764729">
        <w:trPr>
          <w:trHeight w:val="418"/>
        </w:trPr>
        <w:tc>
          <w:tcPr>
            <w:tcW w:w="704" w:type="dxa"/>
            <w:shd w:val="clear" w:color="auto" w:fill="auto"/>
            <w:noWrap/>
            <w:hideMark/>
          </w:tcPr>
          <w:p w14:paraId="23F92222"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12</w:t>
            </w:r>
          </w:p>
        </w:tc>
        <w:tc>
          <w:tcPr>
            <w:tcW w:w="6736" w:type="dxa"/>
            <w:shd w:val="clear" w:color="auto" w:fill="auto"/>
          </w:tcPr>
          <w:p w14:paraId="279F43F3"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23FE93B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02" w:type="dxa"/>
            <w:shd w:val="clear" w:color="auto" w:fill="auto"/>
            <w:noWrap/>
          </w:tcPr>
          <w:p w14:paraId="78750C5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1,189261</w:t>
            </w:r>
          </w:p>
        </w:tc>
      </w:tr>
      <w:tr w:rsidR="003221DB" w:rsidRPr="003221DB" w14:paraId="1F6FCC00" w14:textId="77777777" w:rsidTr="00764729">
        <w:trPr>
          <w:trHeight w:val="418"/>
        </w:trPr>
        <w:tc>
          <w:tcPr>
            <w:tcW w:w="704" w:type="dxa"/>
            <w:shd w:val="clear" w:color="auto" w:fill="auto"/>
            <w:noWrap/>
          </w:tcPr>
          <w:p w14:paraId="6E8CAF42"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13</w:t>
            </w:r>
          </w:p>
        </w:tc>
        <w:tc>
          <w:tcPr>
            <w:tcW w:w="6736" w:type="dxa"/>
            <w:shd w:val="clear" w:color="auto" w:fill="auto"/>
          </w:tcPr>
          <w:p w14:paraId="262C7A67"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Сварка одиночных труб Ду 700 мм на трассе в траншее электродами с основным покрытием, толщина стенки: 8 мм</w:t>
            </w:r>
          </w:p>
        </w:tc>
        <w:tc>
          <w:tcPr>
            <w:tcW w:w="1276" w:type="dxa"/>
            <w:shd w:val="clear" w:color="auto" w:fill="auto"/>
          </w:tcPr>
          <w:p w14:paraId="13608BF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км</w:t>
            </w:r>
          </w:p>
        </w:tc>
        <w:tc>
          <w:tcPr>
            <w:tcW w:w="1202" w:type="dxa"/>
            <w:shd w:val="clear" w:color="auto" w:fill="auto"/>
            <w:noWrap/>
          </w:tcPr>
          <w:p w14:paraId="79E69F0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0,0667</w:t>
            </w:r>
          </w:p>
        </w:tc>
      </w:tr>
      <w:tr w:rsidR="003221DB" w:rsidRPr="003221DB" w14:paraId="29E952E1" w14:textId="77777777" w:rsidTr="00764729">
        <w:trPr>
          <w:trHeight w:val="418"/>
        </w:trPr>
        <w:tc>
          <w:tcPr>
            <w:tcW w:w="704" w:type="dxa"/>
            <w:shd w:val="clear" w:color="auto" w:fill="auto"/>
            <w:noWrap/>
          </w:tcPr>
          <w:p w14:paraId="1EF1EA9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14</w:t>
            </w:r>
          </w:p>
        </w:tc>
        <w:tc>
          <w:tcPr>
            <w:tcW w:w="6736" w:type="dxa"/>
            <w:shd w:val="clear" w:color="auto" w:fill="auto"/>
          </w:tcPr>
          <w:p w14:paraId="41C1DE2D" w14:textId="77777777" w:rsidR="003221DB" w:rsidRPr="003221DB" w:rsidRDefault="003221DB" w:rsidP="003221DB">
            <w:pPr>
              <w:spacing w:after="0" w:line="240" w:lineRule="auto"/>
              <w:ind w:firstLine="567"/>
              <w:rPr>
                <w:rFonts w:ascii="Terminal" w:eastAsia="Times New Roman" w:hAnsi="Terminal"/>
                <w:sz w:val="20"/>
                <w:szCs w:val="20"/>
                <w:lang w:eastAsia="ru-RU"/>
              </w:rPr>
            </w:pPr>
            <w:r w:rsidRPr="003221DB">
              <w:rPr>
                <w:rFonts w:ascii="Terminal" w:eastAsia="Times New Roman" w:hAnsi="Terminal"/>
                <w:sz w:val="20"/>
                <w:szCs w:val="20"/>
                <w:lang w:eastAsia="ru-RU"/>
              </w:rPr>
              <w:t xml:space="preserve">Трубы стальные электросварные прямошовные и </w:t>
            </w:r>
            <w:proofErr w:type="spellStart"/>
            <w:r w:rsidRPr="003221DB">
              <w:rPr>
                <w:rFonts w:ascii="Terminal" w:eastAsia="Times New Roman" w:hAnsi="Terminal"/>
                <w:sz w:val="20"/>
                <w:szCs w:val="20"/>
                <w:lang w:eastAsia="ru-RU"/>
              </w:rPr>
              <w:t>спиральношовные</w:t>
            </w:r>
            <w:proofErr w:type="spellEnd"/>
            <w:r w:rsidRPr="003221DB">
              <w:rPr>
                <w:rFonts w:ascii="Terminal" w:eastAsia="Times New Roman" w:hAnsi="Terminal"/>
                <w:sz w:val="20"/>
                <w:szCs w:val="20"/>
                <w:lang w:eastAsia="ru-RU"/>
              </w:rPr>
              <w:t>, наружный диаметр 720 мм, толщина стенки 8 мм</w:t>
            </w:r>
          </w:p>
        </w:tc>
        <w:tc>
          <w:tcPr>
            <w:tcW w:w="1276" w:type="dxa"/>
            <w:shd w:val="clear" w:color="auto" w:fill="auto"/>
          </w:tcPr>
          <w:p w14:paraId="4575421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02" w:type="dxa"/>
            <w:shd w:val="clear" w:color="auto" w:fill="auto"/>
            <w:noWrap/>
          </w:tcPr>
          <w:p w14:paraId="3E75026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66,7</w:t>
            </w:r>
          </w:p>
        </w:tc>
      </w:tr>
      <w:tr w:rsidR="003221DB" w:rsidRPr="003221DB" w14:paraId="3034A163" w14:textId="77777777" w:rsidTr="00764729">
        <w:trPr>
          <w:trHeight w:val="600"/>
        </w:trPr>
        <w:tc>
          <w:tcPr>
            <w:tcW w:w="704" w:type="dxa"/>
            <w:shd w:val="clear" w:color="auto" w:fill="auto"/>
            <w:noWrap/>
          </w:tcPr>
          <w:p w14:paraId="771D3D14"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15</w:t>
            </w:r>
          </w:p>
        </w:tc>
        <w:tc>
          <w:tcPr>
            <w:tcW w:w="6736" w:type="dxa"/>
            <w:shd w:val="clear" w:color="auto" w:fill="auto"/>
          </w:tcPr>
          <w:p w14:paraId="37BD2313"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500 мм</w:t>
            </w:r>
          </w:p>
        </w:tc>
        <w:tc>
          <w:tcPr>
            <w:tcW w:w="1276" w:type="dxa"/>
            <w:shd w:val="clear" w:color="auto" w:fill="auto"/>
          </w:tcPr>
          <w:p w14:paraId="6DF75EA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км</w:t>
            </w:r>
          </w:p>
        </w:tc>
        <w:tc>
          <w:tcPr>
            <w:tcW w:w="1202" w:type="dxa"/>
            <w:shd w:val="clear" w:color="auto" w:fill="auto"/>
            <w:noWrap/>
          </w:tcPr>
          <w:p w14:paraId="45F702D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0,0667</w:t>
            </w:r>
          </w:p>
        </w:tc>
      </w:tr>
      <w:tr w:rsidR="003221DB" w:rsidRPr="003221DB" w14:paraId="1FE07314" w14:textId="77777777" w:rsidTr="00764729">
        <w:trPr>
          <w:trHeight w:val="600"/>
        </w:trPr>
        <w:tc>
          <w:tcPr>
            <w:tcW w:w="704" w:type="dxa"/>
            <w:shd w:val="clear" w:color="auto" w:fill="auto"/>
            <w:noWrap/>
          </w:tcPr>
          <w:p w14:paraId="6E201E0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16</w:t>
            </w:r>
          </w:p>
        </w:tc>
        <w:tc>
          <w:tcPr>
            <w:tcW w:w="6736" w:type="dxa"/>
            <w:shd w:val="clear" w:color="auto" w:fill="auto"/>
          </w:tcPr>
          <w:p w14:paraId="612D65F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imes New Roman" w:eastAsia="Times New Roman" w:hAnsi="Times New Roman"/>
                <w:color w:val="000000"/>
                <w:sz w:val="24"/>
                <w:szCs w:val="24"/>
                <w:lang w:eastAsia="ru-RU"/>
              </w:rPr>
              <w:t>Труба полиэтиленовая ПЭ 100/ПЭ 100 SDR 17 - 500*29,7 мм питьевая ГОСТ 18599-2001</w:t>
            </w:r>
          </w:p>
        </w:tc>
        <w:tc>
          <w:tcPr>
            <w:tcW w:w="1276" w:type="dxa"/>
            <w:shd w:val="clear" w:color="auto" w:fill="auto"/>
          </w:tcPr>
          <w:p w14:paraId="25AE543B"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02" w:type="dxa"/>
            <w:shd w:val="clear" w:color="auto" w:fill="auto"/>
            <w:noWrap/>
          </w:tcPr>
          <w:p w14:paraId="2BE2338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67,367</w:t>
            </w:r>
          </w:p>
        </w:tc>
      </w:tr>
      <w:tr w:rsidR="003221DB" w:rsidRPr="003221DB" w14:paraId="286BA4BE" w14:textId="77777777" w:rsidTr="00764729">
        <w:trPr>
          <w:trHeight w:val="652"/>
        </w:trPr>
        <w:tc>
          <w:tcPr>
            <w:tcW w:w="704" w:type="dxa"/>
            <w:shd w:val="clear" w:color="auto" w:fill="auto"/>
            <w:noWrap/>
          </w:tcPr>
          <w:p w14:paraId="00AB8B5B"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17</w:t>
            </w:r>
          </w:p>
        </w:tc>
        <w:tc>
          <w:tcPr>
            <w:tcW w:w="6736" w:type="dxa"/>
            <w:shd w:val="clear" w:color="auto" w:fill="auto"/>
          </w:tcPr>
          <w:p w14:paraId="500DC14E"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Демонтаж установки горизонтально направленного бурения: с тяговым усилием 50 тс (500 кН)</w:t>
            </w:r>
          </w:p>
        </w:tc>
        <w:tc>
          <w:tcPr>
            <w:tcW w:w="1276" w:type="dxa"/>
            <w:shd w:val="clear" w:color="auto" w:fill="auto"/>
          </w:tcPr>
          <w:p w14:paraId="3ABD9D5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174AB76E"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23F721E1" w14:textId="77777777" w:rsidTr="00764729">
        <w:trPr>
          <w:trHeight w:val="600"/>
        </w:trPr>
        <w:tc>
          <w:tcPr>
            <w:tcW w:w="704" w:type="dxa"/>
            <w:shd w:val="clear" w:color="auto" w:fill="auto"/>
            <w:noWrap/>
          </w:tcPr>
          <w:p w14:paraId="449BE630"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18</w:t>
            </w:r>
          </w:p>
        </w:tc>
        <w:tc>
          <w:tcPr>
            <w:tcW w:w="6736" w:type="dxa"/>
            <w:shd w:val="clear" w:color="auto" w:fill="auto"/>
          </w:tcPr>
          <w:p w14:paraId="2BDA9F1F"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Водоотлив: из котлованов</w:t>
            </w:r>
          </w:p>
        </w:tc>
        <w:tc>
          <w:tcPr>
            <w:tcW w:w="1276" w:type="dxa"/>
            <w:shd w:val="clear" w:color="auto" w:fill="auto"/>
          </w:tcPr>
          <w:p w14:paraId="7D17406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02" w:type="dxa"/>
            <w:shd w:val="clear" w:color="auto" w:fill="auto"/>
            <w:noWrap/>
          </w:tcPr>
          <w:p w14:paraId="000D941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152,47</w:t>
            </w:r>
          </w:p>
        </w:tc>
      </w:tr>
      <w:tr w:rsidR="003221DB" w:rsidRPr="003221DB" w14:paraId="637D5E1E" w14:textId="77777777" w:rsidTr="00764729">
        <w:trPr>
          <w:trHeight w:val="600"/>
        </w:trPr>
        <w:tc>
          <w:tcPr>
            <w:tcW w:w="704" w:type="dxa"/>
            <w:shd w:val="clear" w:color="auto" w:fill="auto"/>
            <w:noWrap/>
          </w:tcPr>
          <w:p w14:paraId="5ADB8151"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19</w:t>
            </w:r>
          </w:p>
        </w:tc>
        <w:tc>
          <w:tcPr>
            <w:tcW w:w="6736" w:type="dxa"/>
            <w:shd w:val="clear" w:color="auto" w:fill="auto"/>
          </w:tcPr>
          <w:p w14:paraId="31FCD9F7"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Устройство водопроводных бетонных колодцев с монолитными стенами и покрытием из сборного железобетона: прямоугольных в мокрых грунтах</w:t>
            </w:r>
          </w:p>
        </w:tc>
        <w:tc>
          <w:tcPr>
            <w:tcW w:w="1276" w:type="dxa"/>
            <w:shd w:val="clear" w:color="auto" w:fill="auto"/>
          </w:tcPr>
          <w:p w14:paraId="4C42B4E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02" w:type="dxa"/>
            <w:shd w:val="clear" w:color="auto" w:fill="auto"/>
            <w:noWrap/>
          </w:tcPr>
          <w:p w14:paraId="362278B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21,03</w:t>
            </w:r>
          </w:p>
        </w:tc>
      </w:tr>
      <w:tr w:rsidR="003221DB" w:rsidRPr="003221DB" w14:paraId="7269D1FF" w14:textId="77777777" w:rsidTr="00764729">
        <w:trPr>
          <w:trHeight w:val="600"/>
        </w:trPr>
        <w:tc>
          <w:tcPr>
            <w:tcW w:w="704" w:type="dxa"/>
            <w:shd w:val="clear" w:color="auto" w:fill="auto"/>
            <w:noWrap/>
          </w:tcPr>
          <w:p w14:paraId="5B907EB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20</w:t>
            </w:r>
          </w:p>
        </w:tc>
        <w:tc>
          <w:tcPr>
            <w:tcW w:w="6736" w:type="dxa"/>
            <w:shd w:val="clear" w:color="auto" w:fill="auto"/>
          </w:tcPr>
          <w:p w14:paraId="515AEA55"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Плита днища плоская, бетон В15 (М200), объем более 1,0 м3, расход арматуры 60 кг/м3</w:t>
            </w:r>
          </w:p>
        </w:tc>
        <w:tc>
          <w:tcPr>
            <w:tcW w:w="1276" w:type="dxa"/>
            <w:shd w:val="clear" w:color="auto" w:fill="auto"/>
          </w:tcPr>
          <w:p w14:paraId="27DC984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м3</w:t>
            </w:r>
          </w:p>
        </w:tc>
        <w:tc>
          <w:tcPr>
            <w:tcW w:w="1202" w:type="dxa"/>
            <w:shd w:val="clear" w:color="auto" w:fill="auto"/>
            <w:noWrap/>
          </w:tcPr>
          <w:p w14:paraId="54CA5D4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4A69CF1C" w14:textId="77777777" w:rsidTr="00764729">
        <w:trPr>
          <w:trHeight w:val="600"/>
        </w:trPr>
        <w:tc>
          <w:tcPr>
            <w:tcW w:w="704" w:type="dxa"/>
            <w:shd w:val="clear" w:color="auto" w:fill="auto"/>
            <w:noWrap/>
          </w:tcPr>
          <w:p w14:paraId="60AA15F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21</w:t>
            </w:r>
          </w:p>
        </w:tc>
        <w:tc>
          <w:tcPr>
            <w:tcW w:w="6736" w:type="dxa"/>
            <w:shd w:val="clear" w:color="auto" w:fill="auto"/>
          </w:tcPr>
          <w:p w14:paraId="7819F8D9"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Плиты перекрытия П21-5, бетон B25, объем 1,18 м3, расход арматуры 76,4 кг</w:t>
            </w:r>
          </w:p>
        </w:tc>
        <w:tc>
          <w:tcPr>
            <w:tcW w:w="1276" w:type="dxa"/>
            <w:shd w:val="clear" w:color="auto" w:fill="auto"/>
          </w:tcPr>
          <w:p w14:paraId="176CA5A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3E1BC53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8</w:t>
            </w:r>
          </w:p>
        </w:tc>
      </w:tr>
      <w:tr w:rsidR="003221DB" w:rsidRPr="003221DB" w14:paraId="731B1D92" w14:textId="77777777" w:rsidTr="00764729">
        <w:trPr>
          <w:trHeight w:val="669"/>
        </w:trPr>
        <w:tc>
          <w:tcPr>
            <w:tcW w:w="704" w:type="dxa"/>
            <w:shd w:val="clear" w:color="auto" w:fill="auto"/>
            <w:noWrap/>
          </w:tcPr>
          <w:p w14:paraId="583B2FE0"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22</w:t>
            </w:r>
          </w:p>
        </w:tc>
        <w:tc>
          <w:tcPr>
            <w:tcW w:w="6736" w:type="dxa"/>
            <w:shd w:val="clear" w:color="auto" w:fill="auto"/>
          </w:tcPr>
          <w:p w14:paraId="71A881E2"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p w14:paraId="688BAF50" w14:textId="77777777" w:rsidR="003221DB" w:rsidRPr="003221DB" w:rsidRDefault="003221DB" w:rsidP="003221DB">
            <w:pPr>
              <w:tabs>
                <w:tab w:val="left" w:pos="1072"/>
              </w:tabs>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tcPr>
          <w:p w14:paraId="51D185C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6E05E47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10</w:t>
            </w:r>
          </w:p>
        </w:tc>
      </w:tr>
      <w:tr w:rsidR="003221DB" w:rsidRPr="003221DB" w14:paraId="2D46FF37" w14:textId="77777777" w:rsidTr="00764729">
        <w:trPr>
          <w:trHeight w:val="300"/>
        </w:trPr>
        <w:tc>
          <w:tcPr>
            <w:tcW w:w="704" w:type="dxa"/>
            <w:shd w:val="clear" w:color="auto" w:fill="auto"/>
            <w:noWrap/>
          </w:tcPr>
          <w:p w14:paraId="724A509D"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lastRenderedPageBreak/>
              <w:t>23</w:t>
            </w:r>
          </w:p>
        </w:tc>
        <w:tc>
          <w:tcPr>
            <w:tcW w:w="6736" w:type="dxa"/>
            <w:shd w:val="clear" w:color="auto" w:fill="auto"/>
          </w:tcPr>
          <w:p w14:paraId="28038A80"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tcPr>
          <w:p w14:paraId="2AE526E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3411E33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12</w:t>
            </w:r>
          </w:p>
        </w:tc>
      </w:tr>
      <w:tr w:rsidR="003221DB" w:rsidRPr="003221DB" w14:paraId="347C6D15" w14:textId="77777777" w:rsidTr="00764729">
        <w:trPr>
          <w:trHeight w:val="600"/>
        </w:trPr>
        <w:tc>
          <w:tcPr>
            <w:tcW w:w="704" w:type="dxa"/>
            <w:shd w:val="clear" w:color="auto" w:fill="auto"/>
            <w:noWrap/>
          </w:tcPr>
          <w:p w14:paraId="17B99DF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24</w:t>
            </w:r>
          </w:p>
        </w:tc>
        <w:tc>
          <w:tcPr>
            <w:tcW w:w="6736" w:type="dxa"/>
            <w:shd w:val="clear" w:color="auto" w:fill="auto"/>
          </w:tcPr>
          <w:p w14:paraId="46EE2DC0"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Люк чугунный круглый средний Л(B125)-В-1-60</w:t>
            </w:r>
          </w:p>
        </w:tc>
        <w:tc>
          <w:tcPr>
            <w:tcW w:w="1276" w:type="dxa"/>
            <w:shd w:val="clear" w:color="auto" w:fill="auto"/>
          </w:tcPr>
          <w:p w14:paraId="3A5E05D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441353A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8</w:t>
            </w:r>
          </w:p>
        </w:tc>
      </w:tr>
      <w:tr w:rsidR="003221DB" w:rsidRPr="003221DB" w14:paraId="03B2BA30" w14:textId="77777777" w:rsidTr="00764729">
        <w:trPr>
          <w:trHeight w:val="634"/>
        </w:trPr>
        <w:tc>
          <w:tcPr>
            <w:tcW w:w="704" w:type="dxa"/>
            <w:shd w:val="clear" w:color="auto" w:fill="auto"/>
            <w:noWrap/>
          </w:tcPr>
          <w:p w14:paraId="24718271"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25</w:t>
            </w:r>
          </w:p>
        </w:tc>
        <w:tc>
          <w:tcPr>
            <w:tcW w:w="6736" w:type="dxa"/>
            <w:shd w:val="clear" w:color="auto" w:fill="auto"/>
          </w:tcPr>
          <w:p w14:paraId="31A5EB4A"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tcPr>
          <w:p w14:paraId="45403F3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02" w:type="dxa"/>
            <w:shd w:val="clear" w:color="auto" w:fill="auto"/>
            <w:noWrap/>
          </w:tcPr>
          <w:p w14:paraId="4CC6DA5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0,113</w:t>
            </w:r>
          </w:p>
        </w:tc>
      </w:tr>
      <w:tr w:rsidR="003221DB" w:rsidRPr="003221DB" w14:paraId="4B1EB464" w14:textId="77777777" w:rsidTr="00764729">
        <w:trPr>
          <w:trHeight w:val="600"/>
        </w:trPr>
        <w:tc>
          <w:tcPr>
            <w:tcW w:w="704" w:type="dxa"/>
            <w:shd w:val="clear" w:color="auto" w:fill="auto"/>
            <w:noWrap/>
          </w:tcPr>
          <w:p w14:paraId="7A9D659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26</w:t>
            </w:r>
          </w:p>
        </w:tc>
        <w:tc>
          <w:tcPr>
            <w:tcW w:w="6736" w:type="dxa"/>
            <w:shd w:val="clear" w:color="auto" w:fill="auto"/>
          </w:tcPr>
          <w:p w14:paraId="034FBE8F"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Укладка упора в колодцах и камере</w:t>
            </w:r>
          </w:p>
        </w:tc>
        <w:tc>
          <w:tcPr>
            <w:tcW w:w="1276" w:type="dxa"/>
            <w:shd w:val="clear" w:color="auto" w:fill="auto"/>
          </w:tcPr>
          <w:p w14:paraId="254E1FEF"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w:t>
            </w: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412BDF3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10139040" w14:textId="77777777" w:rsidTr="00764729">
        <w:trPr>
          <w:trHeight w:val="363"/>
        </w:trPr>
        <w:tc>
          <w:tcPr>
            <w:tcW w:w="704" w:type="dxa"/>
            <w:shd w:val="clear" w:color="auto" w:fill="auto"/>
            <w:noWrap/>
          </w:tcPr>
          <w:p w14:paraId="73FB4CBF"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27</w:t>
            </w:r>
          </w:p>
        </w:tc>
        <w:tc>
          <w:tcPr>
            <w:tcW w:w="6736" w:type="dxa"/>
            <w:shd w:val="clear" w:color="auto" w:fill="auto"/>
          </w:tcPr>
          <w:p w14:paraId="0ABC3539"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71528CAB"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м3</w:t>
            </w:r>
          </w:p>
        </w:tc>
        <w:tc>
          <w:tcPr>
            <w:tcW w:w="1202" w:type="dxa"/>
            <w:shd w:val="clear" w:color="auto" w:fill="auto"/>
            <w:noWrap/>
          </w:tcPr>
          <w:p w14:paraId="06EB687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9,6</w:t>
            </w:r>
          </w:p>
        </w:tc>
      </w:tr>
      <w:tr w:rsidR="003221DB" w:rsidRPr="003221DB" w14:paraId="1146393C" w14:textId="77777777" w:rsidTr="00764729">
        <w:trPr>
          <w:trHeight w:val="600"/>
        </w:trPr>
        <w:tc>
          <w:tcPr>
            <w:tcW w:w="704" w:type="dxa"/>
            <w:shd w:val="clear" w:color="auto" w:fill="auto"/>
            <w:noWrap/>
          </w:tcPr>
          <w:p w14:paraId="599193C2"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28</w:t>
            </w:r>
          </w:p>
        </w:tc>
        <w:tc>
          <w:tcPr>
            <w:tcW w:w="6736" w:type="dxa"/>
            <w:shd w:val="clear" w:color="auto" w:fill="auto"/>
          </w:tcPr>
          <w:p w14:paraId="40DE4F45"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Блок упора БУ-4</w:t>
            </w:r>
          </w:p>
        </w:tc>
        <w:tc>
          <w:tcPr>
            <w:tcW w:w="1276" w:type="dxa"/>
            <w:shd w:val="clear" w:color="auto" w:fill="auto"/>
          </w:tcPr>
          <w:p w14:paraId="2B93E31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637B6E6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72BA0948" w14:textId="77777777" w:rsidTr="00764729">
        <w:trPr>
          <w:trHeight w:val="423"/>
        </w:trPr>
        <w:tc>
          <w:tcPr>
            <w:tcW w:w="704" w:type="dxa"/>
            <w:shd w:val="clear" w:color="auto" w:fill="auto"/>
            <w:noWrap/>
          </w:tcPr>
          <w:p w14:paraId="4E0E7CE7"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29</w:t>
            </w:r>
          </w:p>
        </w:tc>
        <w:tc>
          <w:tcPr>
            <w:tcW w:w="6736" w:type="dxa"/>
            <w:shd w:val="clear" w:color="auto" w:fill="auto"/>
          </w:tcPr>
          <w:p w14:paraId="1CDA760C"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Устройство круглых колодцев из сборного железобетона в грунтах: мокрых</w:t>
            </w:r>
          </w:p>
        </w:tc>
        <w:tc>
          <w:tcPr>
            <w:tcW w:w="1276" w:type="dxa"/>
            <w:shd w:val="clear" w:color="auto" w:fill="auto"/>
          </w:tcPr>
          <w:p w14:paraId="03EF72D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02" w:type="dxa"/>
            <w:shd w:val="clear" w:color="auto" w:fill="auto"/>
            <w:noWrap/>
          </w:tcPr>
          <w:p w14:paraId="1414883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2,49</w:t>
            </w:r>
          </w:p>
        </w:tc>
      </w:tr>
      <w:tr w:rsidR="003221DB" w:rsidRPr="003221DB" w14:paraId="54AD0C6E" w14:textId="77777777" w:rsidTr="00764729">
        <w:trPr>
          <w:trHeight w:val="423"/>
        </w:trPr>
        <w:tc>
          <w:tcPr>
            <w:tcW w:w="704" w:type="dxa"/>
            <w:shd w:val="clear" w:color="auto" w:fill="auto"/>
            <w:noWrap/>
          </w:tcPr>
          <w:p w14:paraId="6602F98D"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30</w:t>
            </w:r>
          </w:p>
        </w:tc>
        <w:tc>
          <w:tcPr>
            <w:tcW w:w="6736" w:type="dxa"/>
            <w:shd w:val="clear" w:color="auto" w:fill="auto"/>
          </w:tcPr>
          <w:p w14:paraId="1B2C93BB"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Плита днища ПН10, бетон В15 (М200), объем 0,18 м3, расход арматуры 15,14 кг</w:t>
            </w:r>
          </w:p>
        </w:tc>
        <w:tc>
          <w:tcPr>
            <w:tcW w:w="1276" w:type="dxa"/>
            <w:shd w:val="clear" w:color="auto" w:fill="auto"/>
          </w:tcPr>
          <w:p w14:paraId="182C29EE"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71513D6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70728AFF" w14:textId="77777777" w:rsidTr="00764729">
        <w:trPr>
          <w:trHeight w:val="600"/>
        </w:trPr>
        <w:tc>
          <w:tcPr>
            <w:tcW w:w="704" w:type="dxa"/>
            <w:shd w:val="clear" w:color="auto" w:fill="auto"/>
            <w:noWrap/>
          </w:tcPr>
          <w:p w14:paraId="0DC2AF6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31</w:t>
            </w:r>
          </w:p>
        </w:tc>
        <w:tc>
          <w:tcPr>
            <w:tcW w:w="6736" w:type="dxa"/>
            <w:shd w:val="clear" w:color="auto" w:fill="auto"/>
          </w:tcPr>
          <w:p w14:paraId="00CFDB49" w14:textId="77777777" w:rsidR="003221DB" w:rsidRPr="003221DB" w:rsidRDefault="003221DB" w:rsidP="003221DB">
            <w:pPr>
              <w:tabs>
                <w:tab w:val="left" w:pos="1624"/>
              </w:tabs>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Кольцо стеновое смотровых колодцев КС10.9, бетон В15 (М200), объем 0,24 м3, расход арматуры 5,66 кг</w:t>
            </w:r>
          </w:p>
        </w:tc>
        <w:tc>
          <w:tcPr>
            <w:tcW w:w="1276" w:type="dxa"/>
            <w:shd w:val="clear" w:color="auto" w:fill="auto"/>
          </w:tcPr>
          <w:p w14:paraId="411C435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p w14:paraId="744FD61D" w14:textId="77777777" w:rsidR="003221DB" w:rsidRPr="003221DB" w:rsidRDefault="003221DB" w:rsidP="003221DB">
            <w:pPr>
              <w:spacing w:after="0" w:line="240" w:lineRule="auto"/>
              <w:jc w:val="both"/>
              <w:rPr>
                <w:rFonts w:ascii="Terminal" w:eastAsia="Times New Roman" w:hAnsi="Terminal"/>
                <w:color w:val="00000A"/>
                <w:sz w:val="24"/>
                <w:szCs w:val="24"/>
                <w:shd w:val="clear" w:color="auto" w:fill="FFFF00"/>
                <w:lang w:eastAsia="ru-RU"/>
              </w:rPr>
            </w:pPr>
          </w:p>
        </w:tc>
        <w:tc>
          <w:tcPr>
            <w:tcW w:w="1202" w:type="dxa"/>
            <w:shd w:val="clear" w:color="auto" w:fill="auto"/>
            <w:noWrap/>
          </w:tcPr>
          <w:p w14:paraId="35D611B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7</w:t>
            </w:r>
          </w:p>
        </w:tc>
      </w:tr>
      <w:tr w:rsidR="003221DB" w:rsidRPr="003221DB" w14:paraId="64781B00" w14:textId="77777777" w:rsidTr="00764729">
        <w:trPr>
          <w:trHeight w:val="600"/>
        </w:trPr>
        <w:tc>
          <w:tcPr>
            <w:tcW w:w="704" w:type="dxa"/>
            <w:shd w:val="clear" w:color="auto" w:fill="auto"/>
            <w:noWrap/>
          </w:tcPr>
          <w:p w14:paraId="754B3997"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32</w:t>
            </w:r>
          </w:p>
        </w:tc>
        <w:tc>
          <w:tcPr>
            <w:tcW w:w="6736" w:type="dxa"/>
            <w:shd w:val="clear" w:color="auto" w:fill="auto"/>
          </w:tcPr>
          <w:p w14:paraId="61ED57DB"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Плиты подкладные ПП10, бетон B15, объем 0,13 м3, расход арматуры 5,8 кг</w:t>
            </w:r>
          </w:p>
          <w:p w14:paraId="69504C17" w14:textId="77777777" w:rsidR="003221DB" w:rsidRPr="003221DB" w:rsidRDefault="003221DB" w:rsidP="003221DB">
            <w:pPr>
              <w:tabs>
                <w:tab w:val="left" w:pos="4320"/>
              </w:tabs>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tcPr>
          <w:p w14:paraId="4883FEE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0AD690A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508426FD" w14:textId="77777777" w:rsidTr="00764729">
        <w:trPr>
          <w:trHeight w:val="600"/>
        </w:trPr>
        <w:tc>
          <w:tcPr>
            <w:tcW w:w="704" w:type="dxa"/>
            <w:shd w:val="clear" w:color="auto" w:fill="auto"/>
            <w:noWrap/>
          </w:tcPr>
          <w:p w14:paraId="6EB0C203"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33</w:t>
            </w:r>
          </w:p>
        </w:tc>
        <w:tc>
          <w:tcPr>
            <w:tcW w:w="6736" w:type="dxa"/>
            <w:shd w:val="clear" w:color="auto" w:fill="auto"/>
          </w:tcPr>
          <w:p w14:paraId="0E0FE654"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tcPr>
          <w:p w14:paraId="1303D41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14EC83A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74FF9121" w14:textId="77777777" w:rsidTr="00764729">
        <w:trPr>
          <w:trHeight w:val="600"/>
        </w:trPr>
        <w:tc>
          <w:tcPr>
            <w:tcW w:w="704" w:type="dxa"/>
            <w:shd w:val="clear" w:color="auto" w:fill="auto"/>
            <w:noWrap/>
          </w:tcPr>
          <w:p w14:paraId="78D89904"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34</w:t>
            </w:r>
          </w:p>
        </w:tc>
        <w:tc>
          <w:tcPr>
            <w:tcW w:w="6736" w:type="dxa"/>
            <w:shd w:val="clear" w:color="auto" w:fill="auto"/>
          </w:tcPr>
          <w:p w14:paraId="287317E1"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tc>
        <w:tc>
          <w:tcPr>
            <w:tcW w:w="1276" w:type="dxa"/>
            <w:shd w:val="clear" w:color="auto" w:fill="auto"/>
          </w:tcPr>
          <w:p w14:paraId="6267DC1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457357E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w:t>
            </w:r>
          </w:p>
        </w:tc>
      </w:tr>
      <w:tr w:rsidR="003221DB" w:rsidRPr="003221DB" w14:paraId="7AFFA689" w14:textId="77777777" w:rsidTr="00764729">
        <w:trPr>
          <w:trHeight w:val="600"/>
        </w:trPr>
        <w:tc>
          <w:tcPr>
            <w:tcW w:w="704" w:type="dxa"/>
            <w:shd w:val="clear" w:color="auto" w:fill="auto"/>
            <w:noWrap/>
          </w:tcPr>
          <w:p w14:paraId="0B6F8DE3"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35</w:t>
            </w:r>
          </w:p>
        </w:tc>
        <w:tc>
          <w:tcPr>
            <w:tcW w:w="6736" w:type="dxa"/>
            <w:shd w:val="clear" w:color="auto" w:fill="auto"/>
          </w:tcPr>
          <w:p w14:paraId="51A2EA59"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Люк чугунный круглый средний Л(B125)-В-1-60</w:t>
            </w:r>
          </w:p>
        </w:tc>
        <w:tc>
          <w:tcPr>
            <w:tcW w:w="1276" w:type="dxa"/>
            <w:shd w:val="clear" w:color="auto" w:fill="auto"/>
          </w:tcPr>
          <w:p w14:paraId="72052A9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4B4040B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1C0FE8C4" w14:textId="77777777" w:rsidTr="00764729">
        <w:trPr>
          <w:trHeight w:val="600"/>
        </w:trPr>
        <w:tc>
          <w:tcPr>
            <w:tcW w:w="704" w:type="dxa"/>
            <w:shd w:val="clear" w:color="auto" w:fill="auto"/>
            <w:noWrap/>
          </w:tcPr>
          <w:p w14:paraId="3CA4D1D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36</w:t>
            </w:r>
          </w:p>
        </w:tc>
        <w:tc>
          <w:tcPr>
            <w:tcW w:w="6736" w:type="dxa"/>
            <w:shd w:val="clear" w:color="auto" w:fill="auto"/>
          </w:tcPr>
          <w:p w14:paraId="1A136A3F"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tcPr>
          <w:p w14:paraId="75DFA26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02" w:type="dxa"/>
            <w:shd w:val="clear" w:color="auto" w:fill="auto"/>
            <w:noWrap/>
          </w:tcPr>
          <w:p w14:paraId="1F65B65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0,07806</w:t>
            </w:r>
          </w:p>
        </w:tc>
      </w:tr>
      <w:tr w:rsidR="003221DB" w:rsidRPr="003221DB" w14:paraId="5B46FC17" w14:textId="77777777" w:rsidTr="00764729">
        <w:trPr>
          <w:trHeight w:val="600"/>
        </w:trPr>
        <w:tc>
          <w:tcPr>
            <w:tcW w:w="704" w:type="dxa"/>
            <w:shd w:val="clear" w:color="auto" w:fill="auto"/>
            <w:noWrap/>
          </w:tcPr>
          <w:p w14:paraId="2961688B"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37</w:t>
            </w:r>
          </w:p>
        </w:tc>
        <w:tc>
          <w:tcPr>
            <w:tcW w:w="6736" w:type="dxa"/>
            <w:shd w:val="clear" w:color="auto" w:fill="auto"/>
          </w:tcPr>
          <w:p w14:paraId="18F45EF6"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Устройство гидроизоляции обмазочной: в один слой толщиной 2 мм</w:t>
            </w:r>
          </w:p>
        </w:tc>
        <w:tc>
          <w:tcPr>
            <w:tcW w:w="1276" w:type="dxa"/>
            <w:shd w:val="clear" w:color="auto" w:fill="auto"/>
          </w:tcPr>
          <w:p w14:paraId="71EBBB4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м2</w:t>
            </w:r>
          </w:p>
        </w:tc>
        <w:tc>
          <w:tcPr>
            <w:tcW w:w="1202" w:type="dxa"/>
            <w:shd w:val="clear" w:color="auto" w:fill="auto"/>
            <w:noWrap/>
          </w:tcPr>
          <w:p w14:paraId="7B7BE68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21,189</w:t>
            </w:r>
          </w:p>
        </w:tc>
      </w:tr>
      <w:tr w:rsidR="003221DB" w:rsidRPr="003221DB" w14:paraId="0F59A9BD" w14:textId="77777777" w:rsidTr="00764729">
        <w:trPr>
          <w:trHeight w:val="600"/>
        </w:trPr>
        <w:tc>
          <w:tcPr>
            <w:tcW w:w="704" w:type="dxa"/>
            <w:shd w:val="clear" w:color="auto" w:fill="auto"/>
            <w:noWrap/>
          </w:tcPr>
          <w:p w14:paraId="4D41E9B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38</w:t>
            </w:r>
          </w:p>
        </w:tc>
        <w:tc>
          <w:tcPr>
            <w:tcW w:w="6736" w:type="dxa"/>
            <w:shd w:val="clear" w:color="auto" w:fill="auto"/>
          </w:tcPr>
          <w:p w14:paraId="74B06992"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Пробивка в бетонных стенах и полах толщиной 100 мм отверстий площадью: свыше 100 см2 до 500 см2</w:t>
            </w:r>
          </w:p>
        </w:tc>
        <w:tc>
          <w:tcPr>
            <w:tcW w:w="1276" w:type="dxa"/>
            <w:shd w:val="clear" w:color="auto" w:fill="auto"/>
          </w:tcPr>
          <w:p w14:paraId="2ECF008C" w14:textId="77777777" w:rsidR="003221DB" w:rsidRPr="003221DB" w:rsidRDefault="003221DB" w:rsidP="003221DB">
            <w:pPr>
              <w:spacing w:after="0" w:line="240" w:lineRule="auto"/>
              <w:ind w:firstLine="34"/>
              <w:jc w:val="center"/>
              <w:rPr>
                <w:rFonts w:ascii="Terminal" w:eastAsia="Times New Roman" w:hAnsi="Terminal"/>
                <w:sz w:val="20"/>
                <w:szCs w:val="20"/>
                <w:lang w:eastAsia="ru-RU"/>
              </w:rPr>
            </w:pPr>
            <w:r w:rsidRPr="003221DB">
              <w:rPr>
                <w:rFonts w:ascii="Terminal" w:eastAsia="Times New Roman" w:hAnsi="Terminal"/>
                <w:sz w:val="20"/>
                <w:szCs w:val="20"/>
                <w:lang w:eastAsia="ru-RU"/>
              </w:rPr>
              <w:t>1отверстие</w:t>
            </w:r>
          </w:p>
        </w:tc>
        <w:tc>
          <w:tcPr>
            <w:tcW w:w="1202" w:type="dxa"/>
            <w:shd w:val="clear" w:color="auto" w:fill="auto"/>
            <w:noWrap/>
          </w:tcPr>
          <w:p w14:paraId="5654D419" w14:textId="77777777" w:rsidR="003221DB" w:rsidRPr="003221DB" w:rsidRDefault="003221DB" w:rsidP="003221DB">
            <w:pPr>
              <w:spacing w:after="0" w:line="240" w:lineRule="auto"/>
              <w:jc w:val="center"/>
              <w:rPr>
                <w:rFonts w:ascii="Terminal" w:eastAsia="Times New Roman" w:hAnsi="Terminal"/>
                <w:color w:val="00000A"/>
                <w:sz w:val="24"/>
                <w:szCs w:val="24"/>
                <w:shd w:val="clear" w:color="auto" w:fill="FFFF00"/>
                <w:lang w:eastAsia="ru-RU"/>
              </w:rPr>
            </w:pPr>
            <w:r w:rsidRPr="003221DB">
              <w:rPr>
                <w:rFonts w:ascii="Terminal" w:eastAsia="Times New Roman" w:hAnsi="Terminal"/>
                <w:sz w:val="24"/>
                <w:szCs w:val="24"/>
                <w:lang w:eastAsia="ru-RU"/>
              </w:rPr>
              <w:t>12</w:t>
            </w:r>
          </w:p>
        </w:tc>
      </w:tr>
      <w:tr w:rsidR="003221DB" w:rsidRPr="003221DB" w14:paraId="53463C7D" w14:textId="77777777" w:rsidTr="00764729">
        <w:trPr>
          <w:trHeight w:val="600"/>
        </w:trPr>
        <w:tc>
          <w:tcPr>
            <w:tcW w:w="704" w:type="dxa"/>
            <w:shd w:val="clear" w:color="auto" w:fill="auto"/>
            <w:noWrap/>
          </w:tcPr>
          <w:p w14:paraId="7DD1654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39</w:t>
            </w:r>
          </w:p>
        </w:tc>
        <w:tc>
          <w:tcPr>
            <w:tcW w:w="6736" w:type="dxa"/>
            <w:shd w:val="clear" w:color="auto" w:fill="auto"/>
          </w:tcPr>
          <w:p w14:paraId="6527B979"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задвижек или клапанов обратных чугунных диаметром: 500 мм</w:t>
            </w:r>
          </w:p>
        </w:tc>
        <w:tc>
          <w:tcPr>
            <w:tcW w:w="1276" w:type="dxa"/>
            <w:shd w:val="clear" w:color="auto" w:fill="auto"/>
          </w:tcPr>
          <w:p w14:paraId="40033EE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57903B7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8</w:t>
            </w:r>
          </w:p>
        </w:tc>
      </w:tr>
      <w:tr w:rsidR="003221DB" w:rsidRPr="003221DB" w14:paraId="47C51FAF" w14:textId="77777777" w:rsidTr="00764729">
        <w:trPr>
          <w:trHeight w:val="600"/>
        </w:trPr>
        <w:tc>
          <w:tcPr>
            <w:tcW w:w="704" w:type="dxa"/>
            <w:shd w:val="clear" w:color="auto" w:fill="auto"/>
            <w:noWrap/>
          </w:tcPr>
          <w:p w14:paraId="488B75B4"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40</w:t>
            </w:r>
          </w:p>
        </w:tc>
        <w:tc>
          <w:tcPr>
            <w:tcW w:w="6736" w:type="dxa"/>
            <w:shd w:val="clear" w:color="auto" w:fill="auto"/>
          </w:tcPr>
          <w:p w14:paraId="292F629E" w14:textId="77777777" w:rsidR="003221DB" w:rsidRPr="003221DB" w:rsidRDefault="003221DB" w:rsidP="003221DB">
            <w:pPr>
              <w:spacing w:after="0" w:line="240" w:lineRule="auto"/>
              <w:ind w:firstLine="567"/>
              <w:rPr>
                <w:rFonts w:ascii="Terminal" w:eastAsia="Times New Roman" w:hAnsi="Terminal"/>
                <w:sz w:val="24"/>
                <w:szCs w:val="24"/>
                <w:lang w:eastAsia="ru-RU"/>
              </w:rPr>
            </w:pPr>
            <w:proofErr w:type="spellStart"/>
            <w:proofErr w:type="gramStart"/>
            <w:r w:rsidRPr="003221DB">
              <w:rPr>
                <w:rFonts w:ascii="Times New Roman" w:eastAsia="Arial Unicode MS" w:hAnsi="Times New Roman" w:cs="Tahoma"/>
                <w:color w:val="00000A"/>
                <w:highlight w:val="white"/>
                <w:shd w:val="clear" w:color="auto" w:fill="FFFF00"/>
                <w:lang w:val="de-DE" w:eastAsia="zh-CN" w:bidi="fa-IR"/>
              </w:rPr>
              <w:t>Задвижка</w:t>
            </w:r>
            <w:proofErr w:type="spellEnd"/>
            <w:r w:rsidRPr="003221DB">
              <w:rPr>
                <w:rFonts w:ascii="Times New Roman" w:eastAsia="Arial Unicode MS" w:hAnsi="Times New Roman" w:cs="Tahoma"/>
                <w:color w:val="00000A"/>
                <w:highlight w:val="white"/>
                <w:shd w:val="clear" w:color="auto" w:fill="FFFF00"/>
                <w:lang w:eastAsia="zh-CN" w:bidi="fa-IR"/>
              </w:rPr>
              <w:t xml:space="preserve"> </w:t>
            </w:r>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Фланцевая</w:t>
            </w:r>
            <w:proofErr w:type="spellEnd"/>
            <w:proofErr w:type="gram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чугунная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3221D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клином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диаметром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r w:rsidRPr="003221DB">
              <w:rPr>
                <w:rFonts w:ascii="Times New Roman" w:eastAsia="Arial Unicode MS" w:hAnsi="Times New Roman" w:cs="Tahoma"/>
                <w:color w:val="00000A"/>
                <w:highlight w:val="white"/>
                <w:shd w:val="clear" w:color="auto" w:fill="FFFF00"/>
                <w:lang w:eastAsia="zh-CN" w:bidi="fa-IR"/>
              </w:rPr>
              <w:t>50</w:t>
            </w:r>
            <w:r w:rsidRPr="003221DB">
              <w:rPr>
                <w:rFonts w:ascii="Times New Roman" w:eastAsia="Arial Unicode MS" w:hAnsi="Times New Roman" w:cs="Tahoma"/>
                <w:b/>
                <w:color w:val="00000A"/>
                <w:highlight w:val="white"/>
                <w:shd w:val="clear" w:color="auto" w:fill="FFFF00"/>
                <w:lang w:eastAsia="zh-CN" w:bidi="fa-IR"/>
              </w:rPr>
              <w:t xml:space="preserve">0 </w:t>
            </w:r>
            <w:proofErr w:type="spellStart"/>
            <w:r w:rsidRPr="003221DB">
              <w:rPr>
                <w:rFonts w:ascii="Times New Roman" w:eastAsia="Arial Unicode MS" w:hAnsi="Times New Roman" w:cs="Tahoma"/>
                <w:color w:val="00000A"/>
                <w:highlight w:val="white"/>
                <w:shd w:val="clear" w:color="auto" w:fill="FFFF00"/>
                <w:lang w:val="de-DE" w:eastAsia="zh-CN" w:bidi="fa-IR"/>
              </w:rPr>
              <w:t>мм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3221DB">
              <w:rPr>
                <w:rFonts w:ascii="Times New Roman" w:eastAsia="Arial Unicode MS" w:hAnsi="Times New Roman" w:cs="Tahoma"/>
                <w:color w:val="00000A"/>
                <w:highlight w:val="white"/>
                <w:shd w:val="clear" w:color="auto" w:fill="FFFF00"/>
                <w:lang w:val="de-DE" w:eastAsia="zh-CN" w:bidi="fa-IR"/>
              </w:rPr>
              <w:t>комплекте</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со</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штурвалом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Times New Roman" w:hAnsi="Times New Roman" w:cs="Tahoma"/>
                <w:color w:val="000000"/>
                <w:highlight w:val="white"/>
                <w:lang w:val="de-DE" w:eastAsia="zh-CN" w:bidi="fa-IR"/>
              </w:rPr>
              <w:t>по</w:t>
            </w:r>
            <w:proofErr w:type="spellEnd"/>
            <w:r w:rsidRPr="003221DB">
              <w:rPr>
                <w:rFonts w:ascii="Times New Roman" w:eastAsia="Times New Roman" w:hAnsi="Times New Roman" w:cs="Tahoma"/>
                <w:color w:val="000000"/>
                <w:highlight w:val="white"/>
                <w:lang w:val="de-DE" w:eastAsia="zh-CN" w:bidi="fa-IR"/>
              </w:rPr>
              <w:t xml:space="preserve"> </w:t>
            </w:r>
            <w:r w:rsidRPr="003221DB">
              <w:rPr>
                <w:rFonts w:ascii="Times New Roman" w:eastAsia="Times New Roman" w:hAnsi="Times New Roman" w:cs="Tahoma"/>
                <w:b/>
                <w:bCs/>
                <w:color w:val="000000"/>
                <w:highlight w:val="white"/>
                <w:lang w:val="de-DE" w:eastAsia="zh-CN" w:bidi="fa-IR"/>
              </w:rPr>
              <w:t>ГОСТ 5762-2002</w:t>
            </w:r>
            <w:r w:rsidRPr="003221DB">
              <w:rPr>
                <w:rFonts w:ascii="Times New Roman" w:eastAsia="Times New Roman" w:hAnsi="Times New Roman" w:cs="Tahoma"/>
                <w:b/>
                <w:bCs/>
                <w:color w:val="000000"/>
                <w:lang w:eastAsia="zh-CN" w:bidi="fa-IR"/>
              </w:rPr>
              <w:t xml:space="preserve">. </w:t>
            </w:r>
            <w:proofErr w:type="gramStart"/>
            <w:r w:rsidRPr="003221DB">
              <w:rPr>
                <w:rFonts w:ascii="Times New Roman" w:eastAsia="Times New Roman" w:hAnsi="Times New Roman" w:cs="Tahoma"/>
                <w:bCs/>
                <w:color w:val="000000"/>
                <w:lang w:eastAsia="zh-CN" w:bidi="fa-IR"/>
              </w:rPr>
              <w:t xml:space="preserve">Наименование  </w:t>
            </w:r>
            <w:r w:rsidRPr="003221DB">
              <w:rPr>
                <w:rFonts w:ascii="Times New Roman" w:eastAsia="Times New Roman" w:hAnsi="Times New Roman" w:cs="Tahoma"/>
                <w:bCs/>
                <w:color w:val="000000"/>
                <w:lang w:val="en-US" w:eastAsia="zh-CN" w:bidi="fa-IR"/>
              </w:rPr>
              <w:t>VAG</w:t>
            </w:r>
            <w:proofErr w:type="gramEnd"/>
            <w:r w:rsidRPr="003221DB">
              <w:rPr>
                <w:rFonts w:ascii="Times New Roman" w:eastAsia="Times New Roman" w:hAnsi="Times New Roman" w:cs="Tahoma"/>
                <w:bCs/>
                <w:color w:val="000000"/>
                <w:lang w:eastAsia="zh-CN" w:bidi="fa-IR"/>
              </w:rPr>
              <w:t xml:space="preserve"> </w:t>
            </w:r>
            <w:r w:rsidRPr="003221DB">
              <w:rPr>
                <w:rFonts w:ascii="Times New Roman" w:eastAsia="Times New Roman" w:hAnsi="Times New Roman" w:cs="Tahoma"/>
                <w:bCs/>
                <w:color w:val="000000"/>
                <w:lang w:val="en-US" w:eastAsia="zh-CN" w:bidi="fa-IR"/>
              </w:rPr>
              <w:t>EKO</w:t>
            </w:r>
            <w:r w:rsidRPr="003221DB">
              <w:rPr>
                <w:rFonts w:ascii="Times New Roman" w:eastAsia="Times New Roman" w:hAnsi="Times New Roman" w:cs="Tahoma"/>
                <w:bCs/>
                <w:color w:val="000000"/>
                <w:lang w:eastAsia="zh-CN" w:bidi="fa-IR"/>
              </w:rPr>
              <w:t xml:space="preserve"> 16 </w:t>
            </w:r>
            <w:r w:rsidRPr="003221DB">
              <w:rPr>
                <w:rFonts w:ascii="Times New Roman" w:eastAsia="Times New Roman" w:hAnsi="Times New Roman" w:cs="Tahoma"/>
                <w:bCs/>
                <w:color w:val="000000"/>
                <w:lang w:val="en-US" w:eastAsia="zh-CN" w:bidi="fa-IR"/>
              </w:rPr>
              <w:t>d</w:t>
            </w:r>
            <w:r w:rsidRPr="003221DB">
              <w:rPr>
                <w:rFonts w:ascii="Times New Roman" w:eastAsia="Times New Roman" w:hAnsi="Times New Roman" w:cs="Tahoma"/>
                <w:bCs/>
                <w:color w:val="000000"/>
                <w:lang w:eastAsia="zh-CN" w:bidi="fa-IR"/>
              </w:rPr>
              <w:t>500</w:t>
            </w:r>
          </w:p>
        </w:tc>
        <w:tc>
          <w:tcPr>
            <w:tcW w:w="1276" w:type="dxa"/>
            <w:shd w:val="clear" w:color="auto" w:fill="auto"/>
          </w:tcPr>
          <w:p w14:paraId="19E7144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5101A93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8</w:t>
            </w:r>
          </w:p>
        </w:tc>
      </w:tr>
      <w:tr w:rsidR="003221DB" w:rsidRPr="003221DB" w14:paraId="539CB27E" w14:textId="77777777" w:rsidTr="00764729">
        <w:trPr>
          <w:trHeight w:val="600"/>
        </w:trPr>
        <w:tc>
          <w:tcPr>
            <w:tcW w:w="704" w:type="dxa"/>
            <w:shd w:val="clear" w:color="auto" w:fill="auto"/>
            <w:noWrap/>
          </w:tcPr>
          <w:p w14:paraId="705D56B6"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41</w:t>
            </w:r>
          </w:p>
        </w:tc>
        <w:tc>
          <w:tcPr>
            <w:tcW w:w="6736" w:type="dxa"/>
            <w:shd w:val="clear" w:color="auto" w:fill="auto"/>
          </w:tcPr>
          <w:p w14:paraId="47D471AA" w14:textId="77777777" w:rsidR="003221DB" w:rsidRPr="003221DB" w:rsidRDefault="003221DB" w:rsidP="003221DB">
            <w:pPr>
              <w:tabs>
                <w:tab w:val="left" w:pos="1842"/>
              </w:tabs>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задвижек или клапанов обратных чугунных диаметром: 100 мм</w:t>
            </w:r>
          </w:p>
        </w:tc>
        <w:tc>
          <w:tcPr>
            <w:tcW w:w="1276" w:type="dxa"/>
            <w:shd w:val="clear" w:color="auto" w:fill="auto"/>
          </w:tcPr>
          <w:p w14:paraId="3C194FD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3217BC3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3C9D022F" w14:textId="77777777" w:rsidTr="00764729">
        <w:trPr>
          <w:trHeight w:val="600"/>
        </w:trPr>
        <w:tc>
          <w:tcPr>
            <w:tcW w:w="704" w:type="dxa"/>
            <w:shd w:val="clear" w:color="auto" w:fill="auto"/>
            <w:noWrap/>
          </w:tcPr>
          <w:p w14:paraId="3D78792B"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42</w:t>
            </w:r>
          </w:p>
        </w:tc>
        <w:tc>
          <w:tcPr>
            <w:tcW w:w="6736" w:type="dxa"/>
            <w:shd w:val="clear" w:color="auto" w:fill="auto"/>
          </w:tcPr>
          <w:p w14:paraId="51CD47F4" w14:textId="77777777" w:rsidR="003221DB" w:rsidRPr="003221DB" w:rsidRDefault="003221DB" w:rsidP="003221DB">
            <w:pPr>
              <w:spacing w:after="0" w:line="240" w:lineRule="auto"/>
              <w:ind w:firstLine="567"/>
              <w:rPr>
                <w:rFonts w:ascii="Terminal" w:eastAsia="Times New Roman" w:hAnsi="Terminal"/>
                <w:sz w:val="24"/>
                <w:szCs w:val="24"/>
                <w:lang w:eastAsia="ru-RU"/>
              </w:rPr>
            </w:pPr>
            <w:proofErr w:type="spellStart"/>
            <w:r w:rsidRPr="003221DB">
              <w:rPr>
                <w:rFonts w:ascii="Times New Roman" w:eastAsia="Arial Unicode MS" w:hAnsi="Times New Roman" w:cs="Tahoma"/>
                <w:color w:val="00000A"/>
                <w:highlight w:val="white"/>
                <w:shd w:val="clear" w:color="auto" w:fill="FFFF00"/>
                <w:lang w:val="de-DE" w:eastAsia="zh-CN" w:bidi="fa-IR"/>
              </w:rPr>
              <w:t>Задвижка</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Фланцевая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чугунная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3221D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клином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диаметром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r w:rsidRPr="003221DB">
              <w:rPr>
                <w:rFonts w:ascii="Times New Roman" w:eastAsia="Arial Unicode MS" w:hAnsi="Times New Roman" w:cs="Tahoma"/>
                <w:color w:val="00000A"/>
                <w:highlight w:val="white"/>
                <w:shd w:val="clear" w:color="auto" w:fill="FFFF00"/>
                <w:lang w:eastAsia="zh-CN" w:bidi="fa-IR"/>
              </w:rPr>
              <w:t>100</w:t>
            </w:r>
            <w:r w:rsidRPr="003221DB">
              <w:rPr>
                <w:rFonts w:ascii="Times New Roman" w:eastAsia="Arial Unicode MS" w:hAnsi="Times New Roman" w:cs="Tahoma"/>
                <w:b/>
                <w:color w:val="00000A"/>
                <w:highlight w:val="white"/>
                <w:shd w:val="clear" w:color="auto" w:fill="FFFF00"/>
                <w:lang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мм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3221DB">
              <w:rPr>
                <w:rFonts w:ascii="Times New Roman" w:eastAsia="Arial Unicode MS" w:hAnsi="Times New Roman" w:cs="Tahoma"/>
                <w:color w:val="00000A"/>
                <w:highlight w:val="white"/>
                <w:shd w:val="clear" w:color="auto" w:fill="FFFF00"/>
                <w:lang w:val="de-DE" w:eastAsia="zh-CN" w:bidi="fa-IR"/>
              </w:rPr>
              <w:t>комплекте</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со</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штурвалом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Times New Roman" w:hAnsi="Times New Roman" w:cs="Tahoma"/>
                <w:color w:val="000000"/>
                <w:highlight w:val="white"/>
                <w:lang w:val="de-DE" w:eastAsia="zh-CN" w:bidi="fa-IR"/>
              </w:rPr>
              <w:t>по</w:t>
            </w:r>
            <w:proofErr w:type="spellEnd"/>
            <w:r w:rsidRPr="003221DB">
              <w:rPr>
                <w:rFonts w:ascii="Times New Roman" w:eastAsia="Times New Roman" w:hAnsi="Times New Roman" w:cs="Tahoma"/>
                <w:color w:val="000000"/>
                <w:highlight w:val="white"/>
                <w:lang w:val="de-DE" w:eastAsia="zh-CN" w:bidi="fa-IR"/>
              </w:rPr>
              <w:t xml:space="preserve"> </w:t>
            </w:r>
            <w:r w:rsidRPr="003221DB">
              <w:rPr>
                <w:rFonts w:ascii="Times New Roman" w:eastAsia="Times New Roman" w:hAnsi="Times New Roman" w:cs="Tahoma"/>
                <w:b/>
                <w:bCs/>
                <w:color w:val="000000"/>
                <w:highlight w:val="white"/>
                <w:lang w:val="de-DE" w:eastAsia="zh-CN" w:bidi="fa-IR"/>
              </w:rPr>
              <w:t>ГОСТ 5762-2002</w:t>
            </w:r>
            <w:r w:rsidRPr="003221DB">
              <w:rPr>
                <w:rFonts w:ascii="Times New Roman" w:eastAsia="Times New Roman" w:hAnsi="Times New Roman" w:cs="Tahoma"/>
                <w:b/>
                <w:bCs/>
                <w:color w:val="000000"/>
                <w:lang w:eastAsia="zh-CN" w:bidi="fa-IR"/>
              </w:rPr>
              <w:t xml:space="preserve">. </w:t>
            </w:r>
            <w:proofErr w:type="gramStart"/>
            <w:r w:rsidRPr="003221DB">
              <w:rPr>
                <w:rFonts w:ascii="Times New Roman" w:eastAsia="Times New Roman" w:hAnsi="Times New Roman" w:cs="Tahoma"/>
                <w:bCs/>
                <w:color w:val="000000"/>
                <w:lang w:eastAsia="zh-CN" w:bidi="fa-IR"/>
              </w:rPr>
              <w:t xml:space="preserve">Наименование  </w:t>
            </w:r>
            <w:r w:rsidRPr="003221DB">
              <w:rPr>
                <w:rFonts w:ascii="Times New Roman" w:eastAsia="Times New Roman" w:hAnsi="Times New Roman" w:cs="Tahoma"/>
                <w:bCs/>
                <w:color w:val="000000"/>
                <w:lang w:val="en-US" w:eastAsia="zh-CN" w:bidi="fa-IR"/>
              </w:rPr>
              <w:t>VAG</w:t>
            </w:r>
            <w:proofErr w:type="gramEnd"/>
            <w:r w:rsidRPr="003221DB">
              <w:rPr>
                <w:rFonts w:ascii="Times New Roman" w:eastAsia="Times New Roman" w:hAnsi="Times New Roman" w:cs="Tahoma"/>
                <w:bCs/>
                <w:color w:val="000000"/>
                <w:lang w:eastAsia="zh-CN" w:bidi="fa-IR"/>
              </w:rPr>
              <w:t xml:space="preserve"> </w:t>
            </w:r>
            <w:r w:rsidRPr="003221DB">
              <w:rPr>
                <w:rFonts w:ascii="Times New Roman" w:eastAsia="Times New Roman" w:hAnsi="Times New Roman" w:cs="Tahoma"/>
                <w:bCs/>
                <w:color w:val="000000"/>
                <w:lang w:val="en-US" w:eastAsia="zh-CN" w:bidi="fa-IR"/>
              </w:rPr>
              <w:t>EKO</w:t>
            </w:r>
            <w:r w:rsidRPr="003221DB">
              <w:rPr>
                <w:rFonts w:ascii="Times New Roman" w:eastAsia="Times New Roman" w:hAnsi="Times New Roman" w:cs="Tahoma"/>
                <w:bCs/>
                <w:color w:val="000000"/>
                <w:lang w:eastAsia="zh-CN" w:bidi="fa-IR"/>
              </w:rPr>
              <w:t xml:space="preserve"> 16 </w:t>
            </w:r>
            <w:r w:rsidRPr="003221DB">
              <w:rPr>
                <w:rFonts w:ascii="Times New Roman" w:eastAsia="Times New Roman" w:hAnsi="Times New Roman" w:cs="Tahoma"/>
                <w:bCs/>
                <w:color w:val="000000"/>
                <w:lang w:val="en-US" w:eastAsia="zh-CN" w:bidi="fa-IR"/>
              </w:rPr>
              <w:t>d</w:t>
            </w:r>
            <w:r w:rsidRPr="003221DB">
              <w:rPr>
                <w:rFonts w:ascii="Times New Roman" w:eastAsia="Times New Roman" w:hAnsi="Times New Roman" w:cs="Tahoma"/>
                <w:bCs/>
                <w:color w:val="000000"/>
                <w:lang w:eastAsia="zh-CN" w:bidi="fa-IR"/>
              </w:rPr>
              <w:t>100</w:t>
            </w:r>
          </w:p>
        </w:tc>
        <w:tc>
          <w:tcPr>
            <w:tcW w:w="1276" w:type="dxa"/>
            <w:shd w:val="clear" w:color="auto" w:fill="auto"/>
          </w:tcPr>
          <w:p w14:paraId="4B4E339B"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121EA49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22607634" w14:textId="77777777" w:rsidTr="00764729">
        <w:trPr>
          <w:trHeight w:val="600"/>
        </w:trPr>
        <w:tc>
          <w:tcPr>
            <w:tcW w:w="704" w:type="dxa"/>
            <w:shd w:val="clear" w:color="auto" w:fill="auto"/>
            <w:noWrap/>
          </w:tcPr>
          <w:p w14:paraId="6E6989EE"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43</w:t>
            </w:r>
          </w:p>
        </w:tc>
        <w:tc>
          <w:tcPr>
            <w:tcW w:w="6736" w:type="dxa"/>
            <w:shd w:val="clear" w:color="auto" w:fill="auto"/>
          </w:tcPr>
          <w:p w14:paraId="61DD6CE4"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задвижек или клапанов обратных чугунных диаметром: 300 мм</w:t>
            </w:r>
          </w:p>
        </w:tc>
        <w:tc>
          <w:tcPr>
            <w:tcW w:w="1276" w:type="dxa"/>
            <w:shd w:val="clear" w:color="auto" w:fill="auto"/>
          </w:tcPr>
          <w:p w14:paraId="06A7435E"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59D02D2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495191AA" w14:textId="77777777" w:rsidTr="00764729">
        <w:trPr>
          <w:trHeight w:val="600"/>
        </w:trPr>
        <w:tc>
          <w:tcPr>
            <w:tcW w:w="704" w:type="dxa"/>
            <w:shd w:val="clear" w:color="auto" w:fill="auto"/>
            <w:noWrap/>
          </w:tcPr>
          <w:p w14:paraId="69A35E3D"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lastRenderedPageBreak/>
              <w:t>44</w:t>
            </w:r>
          </w:p>
        </w:tc>
        <w:tc>
          <w:tcPr>
            <w:tcW w:w="6736" w:type="dxa"/>
            <w:shd w:val="clear" w:color="auto" w:fill="auto"/>
          </w:tcPr>
          <w:p w14:paraId="3B633096" w14:textId="77777777" w:rsidR="003221DB" w:rsidRPr="003221DB" w:rsidRDefault="003221DB" w:rsidP="003221DB">
            <w:pPr>
              <w:spacing w:after="0" w:line="240" w:lineRule="auto"/>
              <w:ind w:firstLine="567"/>
              <w:rPr>
                <w:rFonts w:ascii="Terminal" w:eastAsia="Times New Roman" w:hAnsi="Terminal"/>
                <w:sz w:val="24"/>
                <w:szCs w:val="24"/>
                <w:lang w:eastAsia="ru-RU"/>
              </w:rPr>
            </w:pPr>
            <w:proofErr w:type="spellStart"/>
            <w:r w:rsidRPr="003221DB">
              <w:rPr>
                <w:rFonts w:ascii="Times New Roman" w:eastAsia="Arial Unicode MS" w:hAnsi="Times New Roman" w:cs="Tahoma"/>
                <w:color w:val="00000A"/>
                <w:highlight w:val="white"/>
                <w:shd w:val="clear" w:color="auto" w:fill="FFFF00"/>
                <w:lang w:val="de-DE" w:eastAsia="zh-CN" w:bidi="fa-IR"/>
              </w:rPr>
              <w:t>Задвижка</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Фланцевая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чугунная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3221D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клином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диаметром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r w:rsidRPr="003221DB">
              <w:rPr>
                <w:rFonts w:ascii="Times New Roman" w:eastAsia="Arial Unicode MS" w:hAnsi="Times New Roman" w:cs="Tahoma"/>
                <w:color w:val="00000A"/>
                <w:highlight w:val="white"/>
                <w:shd w:val="clear" w:color="auto" w:fill="FFFF00"/>
                <w:lang w:eastAsia="zh-CN" w:bidi="fa-IR"/>
              </w:rPr>
              <w:t>300</w:t>
            </w:r>
            <w:r w:rsidRPr="003221DB">
              <w:rPr>
                <w:rFonts w:ascii="Times New Roman" w:eastAsia="Arial Unicode MS" w:hAnsi="Times New Roman" w:cs="Tahoma"/>
                <w:b/>
                <w:color w:val="00000A"/>
                <w:highlight w:val="white"/>
                <w:shd w:val="clear" w:color="auto" w:fill="FFFF00"/>
                <w:lang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мм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3221DB">
              <w:rPr>
                <w:rFonts w:ascii="Times New Roman" w:eastAsia="Arial Unicode MS" w:hAnsi="Times New Roman" w:cs="Tahoma"/>
                <w:color w:val="00000A"/>
                <w:highlight w:val="white"/>
                <w:shd w:val="clear" w:color="auto" w:fill="FFFF00"/>
                <w:lang w:val="de-DE" w:eastAsia="zh-CN" w:bidi="fa-IR"/>
              </w:rPr>
              <w:t>комплекте</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со</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Arial Unicode MS" w:hAnsi="Times New Roman" w:cs="Tahoma"/>
                <w:color w:val="00000A"/>
                <w:highlight w:val="white"/>
                <w:shd w:val="clear" w:color="auto" w:fill="FFFF00"/>
                <w:lang w:val="de-DE" w:eastAsia="zh-CN" w:bidi="fa-IR"/>
              </w:rPr>
              <w:t>штурвалом</w:t>
            </w:r>
            <w:proofErr w:type="spellEnd"/>
            <w:r w:rsidRPr="003221D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3221DB">
              <w:rPr>
                <w:rFonts w:ascii="Times New Roman" w:eastAsia="Times New Roman" w:hAnsi="Times New Roman" w:cs="Tahoma"/>
                <w:color w:val="000000"/>
                <w:highlight w:val="white"/>
                <w:lang w:val="de-DE" w:eastAsia="zh-CN" w:bidi="fa-IR"/>
              </w:rPr>
              <w:t>по</w:t>
            </w:r>
            <w:proofErr w:type="spellEnd"/>
            <w:r w:rsidRPr="003221DB">
              <w:rPr>
                <w:rFonts w:ascii="Times New Roman" w:eastAsia="Times New Roman" w:hAnsi="Times New Roman" w:cs="Tahoma"/>
                <w:color w:val="000000"/>
                <w:highlight w:val="white"/>
                <w:lang w:val="de-DE" w:eastAsia="zh-CN" w:bidi="fa-IR"/>
              </w:rPr>
              <w:t xml:space="preserve"> </w:t>
            </w:r>
            <w:r w:rsidRPr="003221DB">
              <w:rPr>
                <w:rFonts w:ascii="Times New Roman" w:eastAsia="Times New Roman" w:hAnsi="Times New Roman" w:cs="Tahoma"/>
                <w:b/>
                <w:bCs/>
                <w:color w:val="000000"/>
                <w:highlight w:val="white"/>
                <w:lang w:val="de-DE" w:eastAsia="zh-CN" w:bidi="fa-IR"/>
              </w:rPr>
              <w:t>ГОСТ 5762-2002</w:t>
            </w:r>
            <w:r w:rsidRPr="003221DB">
              <w:rPr>
                <w:rFonts w:ascii="Times New Roman" w:eastAsia="Times New Roman" w:hAnsi="Times New Roman" w:cs="Tahoma"/>
                <w:b/>
                <w:bCs/>
                <w:color w:val="000000"/>
                <w:lang w:eastAsia="zh-CN" w:bidi="fa-IR"/>
              </w:rPr>
              <w:t xml:space="preserve">. </w:t>
            </w:r>
            <w:proofErr w:type="gramStart"/>
            <w:r w:rsidRPr="003221DB">
              <w:rPr>
                <w:rFonts w:ascii="Times New Roman" w:eastAsia="Times New Roman" w:hAnsi="Times New Roman" w:cs="Tahoma"/>
                <w:bCs/>
                <w:color w:val="000000"/>
                <w:lang w:eastAsia="zh-CN" w:bidi="fa-IR"/>
              </w:rPr>
              <w:t xml:space="preserve">Наименование  </w:t>
            </w:r>
            <w:r w:rsidRPr="003221DB">
              <w:rPr>
                <w:rFonts w:ascii="Times New Roman" w:eastAsia="Times New Roman" w:hAnsi="Times New Roman" w:cs="Tahoma"/>
                <w:bCs/>
                <w:color w:val="000000"/>
                <w:lang w:val="en-US" w:eastAsia="zh-CN" w:bidi="fa-IR"/>
              </w:rPr>
              <w:t>VAG</w:t>
            </w:r>
            <w:proofErr w:type="gramEnd"/>
            <w:r w:rsidRPr="003221DB">
              <w:rPr>
                <w:rFonts w:ascii="Times New Roman" w:eastAsia="Times New Roman" w:hAnsi="Times New Roman" w:cs="Tahoma"/>
                <w:bCs/>
                <w:color w:val="000000"/>
                <w:lang w:eastAsia="zh-CN" w:bidi="fa-IR"/>
              </w:rPr>
              <w:t xml:space="preserve"> </w:t>
            </w:r>
            <w:r w:rsidRPr="003221DB">
              <w:rPr>
                <w:rFonts w:ascii="Times New Roman" w:eastAsia="Times New Roman" w:hAnsi="Times New Roman" w:cs="Tahoma"/>
                <w:bCs/>
                <w:color w:val="000000"/>
                <w:lang w:val="en-US" w:eastAsia="zh-CN" w:bidi="fa-IR"/>
              </w:rPr>
              <w:t>EKO</w:t>
            </w:r>
            <w:r w:rsidRPr="003221DB">
              <w:rPr>
                <w:rFonts w:ascii="Times New Roman" w:eastAsia="Times New Roman" w:hAnsi="Times New Roman" w:cs="Tahoma"/>
                <w:bCs/>
                <w:color w:val="000000"/>
                <w:lang w:eastAsia="zh-CN" w:bidi="fa-IR"/>
              </w:rPr>
              <w:t xml:space="preserve"> 16 </w:t>
            </w:r>
            <w:r w:rsidRPr="003221DB">
              <w:rPr>
                <w:rFonts w:ascii="Times New Roman" w:eastAsia="Times New Roman" w:hAnsi="Times New Roman" w:cs="Tahoma"/>
                <w:bCs/>
                <w:color w:val="000000"/>
                <w:lang w:val="en-US" w:eastAsia="zh-CN" w:bidi="fa-IR"/>
              </w:rPr>
              <w:t>d</w:t>
            </w:r>
            <w:r w:rsidRPr="003221DB">
              <w:rPr>
                <w:rFonts w:ascii="Times New Roman" w:eastAsia="Times New Roman" w:hAnsi="Times New Roman" w:cs="Tahoma"/>
                <w:bCs/>
                <w:color w:val="000000"/>
                <w:lang w:eastAsia="zh-CN" w:bidi="fa-IR"/>
              </w:rPr>
              <w:t>300</w:t>
            </w:r>
          </w:p>
        </w:tc>
        <w:tc>
          <w:tcPr>
            <w:tcW w:w="1276" w:type="dxa"/>
            <w:shd w:val="clear" w:color="auto" w:fill="auto"/>
          </w:tcPr>
          <w:p w14:paraId="674BCFF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62754E8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6EBB3675" w14:textId="77777777" w:rsidTr="00764729">
        <w:trPr>
          <w:trHeight w:val="600"/>
        </w:trPr>
        <w:tc>
          <w:tcPr>
            <w:tcW w:w="704" w:type="dxa"/>
            <w:shd w:val="clear" w:color="auto" w:fill="auto"/>
            <w:noWrap/>
          </w:tcPr>
          <w:p w14:paraId="594E08B0"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45</w:t>
            </w:r>
          </w:p>
        </w:tc>
        <w:tc>
          <w:tcPr>
            <w:tcW w:w="6736" w:type="dxa"/>
            <w:shd w:val="clear" w:color="auto" w:fill="auto"/>
          </w:tcPr>
          <w:p w14:paraId="21B0314A"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полиэтиленовых фасонных частей: отводов, колен, втулок, переходов</w:t>
            </w:r>
          </w:p>
        </w:tc>
        <w:tc>
          <w:tcPr>
            <w:tcW w:w="1276" w:type="dxa"/>
            <w:shd w:val="clear" w:color="auto" w:fill="auto"/>
          </w:tcPr>
          <w:p w14:paraId="7F5FA63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w:t>
            </w: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13779C7E"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10</w:t>
            </w:r>
          </w:p>
        </w:tc>
      </w:tr>
      <w:tr w:rsidR="003221DB" w:rsidRPr="003221DB" w14:paraId="4B3B1AE0" w14:textId="77777777" w:rsidTr="00764729">
        <w:trPr>
          <w:trHeight w:val="600"/>
        </w:trPr>
        <w:tc>
          <w:tcPr>
            <w:tcW w:w="704" w:type="dxa"/>
            <w:shd w:val="clear" w:color="auto" w:fill="auto"/>
            <w:noWrap/>
          </w:tcPr>
          <w:p w14:paraId="1F25188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46</w:t>
            </w:r>
          </w:p>
        </w:tc>
        <w:tc>
          <w:tcPr>
            <w:tcW w:w="6736" w:type="dxa"/>
            <w:shd w:val="clear" w:color="auto" w:fill="auto"/>
          </w:tcPr>
          <w:p w14:paraId="6D2B7804"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Втулка полиэтиленовая под фланец литая удлиненная, ПЭ100, стандартное размерное отношение SDR17, номинальный наружный диаметр 110 мм</w:t>
            </w:r>
          </w:p>
        </w:tc>
        <w:tc>
          <w:tcPr>
            <w:tcW w:w="1276" w:type="dxa"/>
            <w:shd w:val="clear" w:color="auto" w:fill="auto"/>
          </w:tcPr>
          <w:p w14:paraId="37A8246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488902BE"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1E64E8FB" w14:textId="77777777" w:rsidTr="00764729">
        <w:trPr>
          <w:trHeight w:val="600"/>
        </w:trPr>
        <w:tc>
          <w:tcPr>
            <w:tcW w:w="704" w:type="dxa"/>
            <w:shd w:val="clear" w:color="auto" w:fill="auto"/>
            <w:noWrap/>
          </w:tcPr>
          <w:p w14:paraId="3582D3C6"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47</w:t>
            </w:r>
          </w:p>
        </w:tc>
        <w:tc>
          <w:tcPr>
            <w:tcW w:w="6736" w:type="dxa"/>
            <w:shd w:val="clear" w:color="auto" w:fill="auto"/>
          </w:tcPr>
          <w:p w14:paraId="770328F2"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Втулка полиэтиленовая под фланец, ПЭ100, стандартное размерное отношение SDR13,6, номинальный наружный диаметр 315 мм</w:t>
            </w:r>
          </w:p>
        </w:tc>
        <w:tc>
          <w:tcPr>
            <w:tcW w:w="1276" w:type="dxa"/>
            <w:shd w:val="clear" w:color="auto" w:fill="auto"/>
          </w:tcPr>
          <w:p w14:paraId="4F46B9D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67540C3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00E01CCA" w14:textId="77777777" w:rsidTr="00764729">
        <w:trPr>
          <w:trHeight w:val="600"/>
        </w:trPr>
        <w:tc>
          <w:tcPr>
            <w:tcW w:w="704" w:type="dxa"/>
            <w:shd w:val="clear" w:color="auto" w:fill="auto"/>
            <w:noWrap/>
          </w:tcPr>
          <w:p w14:paraId="204AA09B"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48</w:t>
            </w:r>
          </w:p>
        </w:tc>
        <w:tc>
          <w:tcPr>
            <w:tcW w:w="6736" w:type="dxa"/>
            <w:shd w:val="clear" w:color="auto" w:fill="auto"/>
          </w:tcPr>
          <w:p w14:paraId="6A000F5B"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Втулка полиэтиленовая под фланец литая удлиненная, ПЭ100, стандартное размерное отношение SDR17, номинальный наружный диаметр 500 мм</w:t>
            </w:r>
          </w:p>
        </w:tc>
        <w:tc>
          <w:tcPr>
            <w:tcW w:w="1276" w:type="dxa"/>
            <w:shd w:val="clear" w:color="auto" w:fill="auto"/>
          </w:tcPr>
          <w:p w14:paraId="1F5A06F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5BCA746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7</w:t>
            </w:r>
          </w:p>
        </w:tc>
      </w:tr>
      <w:tr w:rsidR="003221DB" w:rsidRPr="003221DB" w14:paraId="646BEFDE" w14:textId="77777777" w:rsidTr="00764729">
        <w:trPr>
          <w:trHeight w:val="600"/>
        </w:trPr>
        <w:tc>
          <w:tcPr>
            <w:tcW w:w="704" w:type="dxa"/>
            <w:shd w:val="clear" w:color="auto" w:fill="auto"/>
            <w:noWrap/>
          </w:tcPr>
          <w:p w14:paraId="30BD198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49</w:t>
            </w:r>
          </w:p>
        </w:tc>
        <w:tc>
          <w:tcPr>
            <w:tcW w:w="6736" w:type="dxa"/>
            <w:shd w:val="clear" w:color="auto" w:fill="auto"/>
          </w:tcPr>
          <w:p w14:paraId="6189D11F"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фасонных частей стальных сварных диаметром: 300-800 мм</w:t>
            </w:r>
          </w:p>
        </w:tc>
        <w:tc>
          <w:tcPr>
            <w:tcW w:w="1276" w:type="dxa"/>
            <w:shd w:val="clear" w:color="auto" w:fill="auto"/>
          </w:tcPr>
          <w:p w14:paraId="7F287F9E"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02" w:type="dxa"/>
            <w:shd w:val="clear" w:color="auto" w:fill="auto"/>
            <w:noWrap/>
          </w:tcPr>
          <w:p w14:paraId="4FB4C16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0,127</w:t>
            </w:r>
          </w:p>
        </w:tc>
      </w:tr>
      <w:tr w:rsidR="003221DB" w:rsidRPr="003221DB" w14:paraId="5C8627EE" w14:textId="77777777" w:rsidTr="00764729">
        <w:trPr>
          <w:trHeight w:val="600"/>
        </w:trPr>
        <w:tc>
          <w:tcPr>
            <w:tcW w:w="704" w:type="dxa"/>
            <w:shd w:val="clear" w:color="auto" w:fill="auto"/>
            <w:noWrap/>
          </w:tcPr>
          <w:p w14:paraId="1BDE0FF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50</w:t>
            </w:r>
          </w:p>
        </w:tc>
        <w:tc>
          <w:tcPr>
            <w:tcW w:w="6736" w:type="dxa"/>
            <w:shd w:val="clear" w:color="auto" w:fill="auto"/>
          </w:tcPr>
          <w:p w14:paraId="31180573"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500 мм</w:t>
            </w:r>
          </w:p>
        </w:tc>
        <w:tc>
          <w:tcPr>
            <w:tcW w:w="1276" w:type="dxa"/>
            <w:shd w:val="clear" w:color="auto" w:fill="auto"/>
          </w:tcPr>
          <w:p w14:paraId="0195CA8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шт.</w:t>
            </w:r>
          </w:p>
        </w:tc>
        <w:tc>
          <w:tcPr>
            <w:tcW w:w="1202" w:type="dxa"/>
            <w:shd w:val="clear" w:color="auto" w:fill="auto"/>
            <w:noWrap/>
          </w:tcPr>
          <w:p w14:paraId="6A871D9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7</w:t>
            </w:r>
          </w:p>
        </w:tc>
      </w:tr>
      <w:tr w:rsidR="003221DB" w:rsidRPr="003221DB" w14:paraId="5C9143A8" w14:textId="77777777" w:rsidTr="00764729">
        <w:trPr>
          <w:trHeight w:val="600"/>
        </w:trPr>
        <w:tc>
          <w:tcPr>
            <w:tcW w:w="704" w:type="dxa"/>
            <w:shd w:val="clear" w:color="auto" w:fill="auto"/>
            <w:noWrap/>
          </w:tcPr>
          <w:p w14:paraId="21B6BC1D"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51</w:t>
            </w:r>
          </w:p>
        </w:tc>
        <w:tc>
          <w:tcPr>
            <w:tcW w:w="6736" w:type="dxa"/>
            <w:shd w:val="clear" w:color="auto" w:fill="auto"/>
          </w:tcPr>
          <w:p w14:paraId="7A5B7887"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300 мм</w:t>
            </w:r>
          </w:p>
        </w:tc>
        <w:tc>
          <w:tcPr>
            <w:tcW w:w="1276" w:type="dxa"/>
            <w:shd w:val="clear" w:color="auto" w:fill="auto"/>
          </w:tcPr>
          <w:p w14:paraId="222BC4A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шт.</w:t>
            </w:r>
          </w:p>
        </w:tc>
        <w:tc>
          <w:tcPr>
            <w:tcW w:w="1202" w:type="dxa"/>
            <w:shd w:val="clear" w:color="auto" w:fill="auto"/>
            <w:noWrap/>
          </w:tcPr>
          <w:p w14:paraId="042362C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37483A92" w14:textId="77777777" w:rsidTr="00764729">
        <w:trPr>
          <w:trHeight w:val="600"/>
        </w:trPr>
        <w:tc>
          <w:tcPr>
            <w:tcW w:w="704" w:type="dxa"/>
            <w:shd w:val="clear" w:color="auto" w:fill="auto"/>
            <w:noWrap/>
          </w:tcPr>
          <w:p w14:paraId="4BDD7C4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52</w:t>
            </w:r>
          </w:p>
        </w:tc>
        <w:tc>
          <w:tcPr>
            <w:tcW w:w="6736" w:type="dxa"/>
            <w:shd w:val="clear" w:color="auto" w:fill="auto"/>
          </w:tcPr>
          <w:p w14:paraId="0AF6112E"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фасонных частей стальных сварных диаметром: 100-250 мм</w:t>
            </w:r>
          </w:p>
        </w:tc>
        <w:tc>
          <w:tcPr>
            <w:tcW w:w="1276" w:type="dxa"/>
            <w:shd w:val="clear" w:color="auto" w:fill="auto"/>
          </w:tcPr>
          <w:p w14:paraId="1CFDD39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02" w:type="dxa"/>
            <w:shd w:val="clear" w:color="auto" w:fill="auto"/>
            <w:noWrap/>
          </w:tcPr>
          <w:p w14:paraId="50AA7B4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0,004</w:t>
            </w:r>
          </w:p>
        </w:tc>
      </w:tr>
      <w:tr w:rsidR="003221DB" w:rsidRPr="003221DB" w14:paraId="1E5CDB95" w14:textId="77777777" w:rsidTr="00764729">
        <w:trPr>
          <w:trHeight w:val="600"/>
        </w:trPr>
        <w:tc>
          <w:tcPr>
            <w:tcW w:w="704" w:type="dxa"/>
            <w:shd w:val="clear" w:color="auto" w:fill="auto"/>
            <w:noWrap/>
          </w:tcPr>
          <w:p w14:paraId="68FBBC77"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53</w:t>
            </w:r>
          </w:p>
        </w:tc>
        <w:tc>
          <w:tcPr>
            <w:tcW w:w="6736" w:type="dxa"/>
            <w:shd w:val="clear" w:color="auto" w:fill="auto"/>
          </w:tcPr>
          <w:p w14:paraId="1C7A21BC"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100 мм</w:t>
            </w:r>
          </w:p>
        </w:tc>
        <w:tc>
          <w:tcPr>
            <w:tcW w:w="1276" w:type="dxa"/>
            <w:shd w:val="clear" w:color="auto" w:fill="auto"/>
          </w:tcPr>
          <w:p w14:paraId="146CF07B"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шт.</w:t>
            </w:r>
          </w:p>
        </w:tc>
        <w:tc>
          <w:tcPr>
            <w:tcW w:w="1202" w:type="dxa"/>
            <w:shd w:val="clear" w:color="auto" w:fill="auto"/>
            <w:noWrap/>
          </w:tcPr>
          <w:p w14:paraId="3252679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31A9BE27" w14:textId="77777777" w:rsidTr="00764729">
        <w:trPr>
          <w:trHeight w:val="600"/>
        </w:trPr>
        <w:tc>
          <w:tcPr>
            <w:tcW w:w="704" w:type="dxa"/>
            <w:shd w:val="clear" w:color="auto" w:fill="auto"/>
            <w:noWrap/>
          </w:tcPr>
          <w:p w14:paraId="6B60A0CB"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54</w:t>
            </w:r>
          </w:p>
        </w:tc>
        <w:tc>
          <w:tcPr>
            <w:tcW w:w="6736" w:type="dxa"/>
            <w:shd w:val="clear" w:color="auto" w:fill="auto"/>
          </w:tcPr>
          <w:p w14:paraId="75057864"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фасонных частей чугунных диаметром: 500-1000 мм</w:t>
            </w:r>
          </w:p>
        </w:tc>
        <w:tc>
          <w:tcPr>
            <w:tcW w:w="1276" w:type="dxa"/>
            <w:shd w:val="clear" w:color="auto" w:fill="auto"/>
          </w:tcPr>
          <w:p w14:paraId="6DE87CD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т</w:t>
            </w:r>
          </w:p>
        </w:tc>
        <w:tc>
          <w:tcPr>
            <w:tcW w:w="1202" w:type="dxa"/>
            <w:shd w:val="clear" w:color="auto" w:fill="auto"/>
            <w:noWrap/>
          </w:tcPr>
          <w:p w14:paraId="0B0AA00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1,7458</w:t>
            </w:r>
          </w:p>
        </w:tc>
      </w:tr>
      <w:tr w:rsidR="003221DB" w:rsidRPr="003221DB" w14:paraId="4BFBE3EC" w14:textId="77777777" w:rsidTr="00764729">
        <w:trPr>
          <w:trHeight w:val="600"/>
        </w:trPr>
        <w:tc>
          <w:tcPr>
            <w:tcW w:w="704" w:type="dxa"/>
            <w:shd w:val="clear" w:color="auto" w:fill="auto"/>
            <w:noWrap/>
          </w:tcPr>
          <w:p w14:paraId="57F0ABF1"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55</w:t>
            </w:r>
          </w:p>
        </w:tc>
        <w:tc>
          <w:tcPr>
            <w:tcW w:w="6736" w:type="dxa"/>
            <w:shd w:val="clear" w:color="auto" w:fill="auto"/>
          </w:tcPr>
          <w:p w14:paraId="47012B38"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Тройник раструб-фланец из высокопрочного чугуна с внутренним цементно-песчаным покрытием и наружным лаковым покрытием, диаметр 500х300 мм</w:t>
            </w:r>
          </w:p>
        </w:tc>
        <w:tc>
          <w:tcPr>
            <w:tcW w:w="1276" w:type="dxa"/>
            <w:shd w:val="clear" w:color="auto" w:fill="auto"/>
          </w:tcPr>
          <w:p w14:paraId="12E3E80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4C49F2FE"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5A43C543" w14:textId="77777777" w:rsidTr="00764729">
        <w:trPr>
          <w:trHeight w:val="1255"/>
        </w:trPr>
        <w:tc>
          <w:tcPr>
            <w:tcW w:w="704" w:type="dxa"/>
            <w:shd w:val="clear" w:color="auto" w:fill="auto"/>
            <w:noWrap/>
          </w:tcPr>
          <w:p w14:paraId="1963B2E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56</w:t>
            </w:r>
          </w:p>
        </w:tc>
        <w:tc>
          <w:tcPr>
            <w:tcW w:w="6736" w:type="dxa"/>
            <w:shd w:val="clear" w:color="auto" w:fill="auto"/>
          </w:tcPr>
          <w:p w14:paraId="20D3C793"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500х500 мм</w:t>
            </w:r>
          </w:p>
        </w:tc>
        <w:tc>
          <w:tcPr>
            <w:tcW w:w="1276" w:type="dxa"/>
            <w:shd w:val="clear" w:color="auto" w:fill="auto"/>
          </w:tcPr>
          <w:p w14:paraId="779C22F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3BF5A83B"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w:t>
            </w:r>
          </w:p>
        </w:tc>
      </w:tr>
      <w:tr w:rsidR="003221DB" w:rsidRPr="003221DB" w14:paraId="0BE21DBC" w14:textId="77777777" w:rsidTr="00764729">
        <w:trPr>
          <w:trHeight w:val="600"/>
        </w:trPr>
        <w:tc>
          <w:tcPr>
            <w:tcW w:w="704" w:type="dxa"/>
            <w:shd w:val="clear" w:color="auto" w:fill="auto"/>
            <w:noWrap/>
          </w:tcPr>
          <w:p w14:paraId="74F36F6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57</w:t>
            </w:r>
          </w:p>
        </w:tc>
        <w:tc>
          <w:tcPr>
            <w:tcW w:w="6736" w:type="dxa"/>
            <w:shd w:val="clear" w:color="auto" w:fill="auto"/>
          </w:tcPr>
          <w:p w14:paraId="3A05E157"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Заглушка фланцевая из высокопрочного чугуна ЗФ с внутренним цементно-песчаным покрытием и наружным лаковым покрытием, номинальный диаметр 500 мм</w:t>
            </w:r>
          </w:p>
        </w:tc>
        <w:tc>
          <w:tcPr>
            <w:tcW w:w="1276" w:type="dxa"/>
            <w:shd w:val="clear" w:color="auto" w:fill="auto"/>
          </w:tcPr>
          <w:p w14:paraId="0EA2AA7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117335C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2186DF20" w14:textId="77777777" w:rsidTr="00764729">
        <w:trPr>
          <w:trHeight w:val="600"/>
        </w:trPr>
        <w:tc>
          <w:tcPr>
            <w:tcW w:w="704" w:type="dxa"/>
            <w:shd w:val="clear" w:color="auto" w:fill="auto"/>
            <w:noWrap/>
          </w:tcPr>
          <w:p w14:paraId="7C9B68FE"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58</w:t>
            </w:r>
          </w:p>
        </w:tc>
        <w:tc>
          <w:tcPr>
            <w:tcW w:w="6736" w:type="dxa"/>
            <w:shd w:val="clear" w:color="auto" w:fill="auto"/>
          </w:tcPr>
          <w:p w14:paraId="7117E536"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 xml:space="preserve">Трубы стальные электросварные прямошовные или </w:t>
            </w:r>
            <w:proofErr w:type="spellStart"/>
            <w:r w:rsidRPr="003221DB">
              <w:rPr>
                <w:rFonts w:ascii="Terminal" w:eastAsia="Times New Roman" w:hAnsi="Terminal"/>
                <w:sz w:val="24"/>
                <w:szCs w:val="24"/>
                <w:lang w:eastAsia="ru-RU"/>
              </w:rPr>
              <w:t>спиральношовные</w:t>
            </w:r>
            <w:proofErr w:type="spellEnd"/>
            <w:r w:rsidRPr="003221DB">
              <w:rPr>
                <w:rFonts w:ascii="Terminal" w:eastAsia="Times New Roman" w:hAnsi="Terminal"/>
                <w:sz w:val="24"/>
                <w:szCs w:val="24"/>
                <w:lang w:eastAsia="ru-RU"/>
              </w:rPr>
              <w:t xml:space="preserve">      </w:t>
            </w:r>
          </w:p>
          <w:p w14:paraId="3CC13C15"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наружный диаметр 108 мм, толщина стенки 3,0 мм</w:t>
            </w:r>
          </w:p>
        </w:tc>
        <w:tc>
          <w:tcPr>
            <w:tcW w:w="1276" w:type="dxa"/>
            <w:shd w:val="clear" w:color="auto" w:fill="auto"/>
          </w:tcPr>
          <w:p w14:paraId="5C2AC80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02" w:type="dxa"/>
            <w:shd w:val="clear" w:color="auto" w:fill="auto"/>
            <w:noWrap/>
          </w:tcPr>
          <w:p w14:paraId="70485236"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0,3</w:t>
            </w:r>
          </w:p>
        </w:tc>
      </w:tr>
      <w:tr w:rsidR="003221DB" w:rsidRPr="003221DB" w14:paraId="1C0CAB29" w14:textId="77777777" w:rsidTr="00764729">
        <w:trPr>
          <w:trHeight w:val="600"/>
        </w:trPr>
        <w:tc>
          <w:tcPr>
            <w:tcW w:w="704" w:type="dxa"/>
            <w:shd w:val="clear" w:color="auto" w:fill="auto"/>
            <w:noWrap/>
          </w:tcPr>
          <w:p w14:paraId="4E2A8BB1"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59</w:t>
            </w:r>
          </w:p>
        </w:tc>
        <w:tc>
          <w:tcPr>
            <w:tcW w:w="6736" w:type="dxa"/>
            <w:shd w:val="clear" w:color="auto" w:fill="auto"/>
          </w:tcPr>
          <w:p w14:paraId="513DE090"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гильз из стальных труб диаметром: 500 мм</w:t>
            </w:r>
          </w:p>
        </w:tc>
        <w:tc>
          <w:tcPr>
            <w:tcW w:w="1276" w:type="dxa"/>
            <w:shd w:val="clear" w:color="auto" w:fill="auto"/>
          </w:tcPr>
          <w:p w14:paraId="4DDCD74B"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w:t>
            </w: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2C3C301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34ADD64A" w14:textId="77777777" w:rsidTr="00764729">
        <w:trPr>
          <w:trHeight w:val="600"/>
        </w:trPr>
        <w:tc>
          <w:tcPr>
            <w:tcW w:w="704" w:type="dxa"/>
            <w:shd w:val="clear" w:color="auto" w:fill="auto"/>
            <w:noWrap/>
          </w:tcPr>
          <w:p w14:paraId="2D0EF31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60</w:t>
            </w:r>
          </w:p>
        </w:tc>
        <w:tc>
          <w:tcPr>
            <w:tcW w:w="6736" w:type="dxa"/>
            <w:shd w:val="clear" w:color="auto" w:fill="auto"/>
          </w:tcPr>
          <w:p w14:paraId="3190F08E"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 xml:space="preserve">Трубы стальные электросварные прямошовные и </w:t>
            </w:r>
            <w:proofErr w:type="spellStart"/>
            <w:r w:rsidRPr="003221DB">
              <w:rPr>
                <w:rFonts w:ascii="Terminal" w:eastAsia="Times New Roman" w:hAnsi="Terminal"/>
                <w:sz w:val="24"/>
                <w:szCs w:val="24"/>
                <w:lang w:eastAsia="ru-RU"/>
              </w:rPr>
              <w:t>спиральношовные</w:t>
            </w:r>
            <w:proofErr w:type="spellEnd"/>
            <w:r w:rsidRPr="003221DB">
              <w:rPr>
                <w:rFonts w:ascii="Terminal" w:eastAsia="Times New Roman" w:hAnsi="Terminal"/>
                <w:sz w:val="24"/>
                <w:szCs w:val="24"/>
                <w:lang w:eastAsia="ru-RU"/>
              </w:rPr>
              <w:t xml:space="preserve">, наружный диаметр 530 мм, </w:t>
            </w:r>
          </w:p>
          <w:p w14:paraId="206955B3"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толщина стенки 5 мм</w:t>
            </w:r>
          </w:p>
        </w:tc>
        <w:tc>
          <w:tcPr>
            <w:tcW w:w="1276" w:type="dxa"/>
            <w:shd w:val="clear" w:color="auto" w:fill="auto"/>
          </w:tcPr>
          <w:p w14:paraId="04096CE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02" w:type="dxa"/>
            <w:shd w:val="clear" w:color="auto" w:fill="auto"/>
            <w:noWrap/>
          </w:tcPr>
          <w:p w14:paraId="78A3883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w:t>
            </w:r>
          </w:p>
        </w:tc>
      </w:tr>
      <w:tr w:rsidR="003221DB" w:rsidRPr="003221DB" w14:paraId="222FF3D3" w14:textId="77777777" w:rsidTr="00764729">
        <w:trPr>
          <w:trHeight w:val="600"/>
        </w:trPr>
        <w:tc>
          <w:tcPr>
            <w:tcW w:w="704" w:type="dxa"/>
            <w:shd w:val="clear" w:color="auto" w:fill="auto"/>
            <w:noWrap/>
          </w:tcPr>
          <w:p w14:paraId="0C0297CC"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lastRenderedPageBreak/>
              <w:t>61</w:t>
            </w:r>
          </w:p>
        </w:tc>
        <w:tc>
          <w:tcPr>
            <w:tcW w:w="6736" w:type="dxa"/>
            <w:shd w:val="clear" w:color="auto" w:fill="auto"/>
          </w:tcPr>
          <w:p w14:paraId="5A862874"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гильз из стальных труб диаметром: 720 мм</w:t>
            </w:r>
          </w:p>
        </w:tc>
        <w:tc>
          <w:tcPr>
            <w:tcW w:w="1276" w:type="dxa"/>
            <w:shd w:val="clear" w:color="auto" w:fill="auto"/>
          </w:tcPr>
          <w:p w14:paraId="67CABE9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w:t>
            </w: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67FE4F2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7</w:t>
            </w:r>
          </w:p>
        </w:tc>
      </w:tr>
      <w:tr w:rsidR="003221DB" w:rsidRPr="003221DB" w14:paraId="77110BB4" w14:textId="77777777" w:rsidTr="00764729">
        <w:trPr>
          <w:trHeight w:val="600"/>
        </w:trPr>
        <w:tc>
          <w:tcPr>
            <w:tcW w:w="704" w:type="dxa"/>
            <w:shd w:val="clear" w:color="auto" w:fill="auto"/>
            <w:noWrap/>
          </w:tcPr>
          <w:p w14:paraId="24A998E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62</w:t>
            </w:r>
          </w:p>
        </w:tc>
        <w:tc>
          <w:tcPr>
            <w:tcW w:w="6736" w:type="dxa"/>
            <w:shd w:val="clear" w:color="auto" w:fill="auto"/>
          </w:tcPr>
          <w:p w14:paraId="195BB90D"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 xml:space="preserve">Трубы стальные электросварные прямошовные или </w:t>
            </w:r>
            <w:proofErr w:type="spellStart"/>
            <w:proofErr w:type="gramStart"/>
            <w:r w:rsidRPr="003221DB">
              <w:rPr>
                <w:rFonts w:ascii="Terminal" w:eastAsia="Times New Roman" w:hAnsi="Terminal"/>
                <w:sz w:val="24"/>
                <w:szCs w:val="24"/>
                <w:lang w:eastAsia="ru-RU"/>
              </w:rPr>
              <w:t>спиральношовные</w:t>
            </w:r>
            <w:proofErr w:type="spellEnd"/>
            <w:r w:rsidRPr="003221DB">
              <w:rPr>
                <w:rFonts w:ascii="Terminal" w:eastAsia="Times New Roman" w:hAnsi="Terminal"/>
                <w:sz w:val="24"/>
                <w:szCs w:val="24"/>
                <w:lang w:eastAsia="ru-RU"/>
              </w:rPr>
              <w:t>,  наружный</w:t>
            </w:r>
            <w:proofErr w:type="gramEnd"/>
            <w:r w:rsidRPr="003221DB">
              <w:rPr>
                <w:rFonts w:ascii="Terminal" w:eastAsia="Times New Roman" w:hAnsi="Terminal"/>
                <w:sz w:val="24"/>
                <w:szCs w:val="24"/>
                <w:lang w:eastAsia="ru-RU"/>
              </w:rPr>
              <w:t xml:space="preserve"> диаметр 720 мм, </w:t>
            </w:r>
          </w:p>
          <w:p w14:paraId="6ED6E71C"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толщина стенки 8 мм</w:t>
            </w:r>
          </w:p>
        </w:tc>
        <w:tc>
          <w:tcPr>
            <w:tcW w:w="1276" w:type="dxa"/>
            <w:shd w:val="clear" w:color="auto" w:fill="auto"/>
          </w:tcPr>
          <w:p w14:paraId="456D10A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02" w:type="dxa"/>
            <w:shd w:val="clear" w:color="auto" w:fill="auto"/>
            <w:noWrap/>
          </w:tcPr>
          <w:p w14:paraId="0424139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2,1</w:t>
            </w:r>
          </w:p>
        </w:tc>
      </w:tr>
      <w:tr w:rsidR="003221DB" w:rsidRPr="003221DB" w14:paraId="6DEC71B5" w14:textId="77777777" w:rsidTr="00764729">
        <w:trPr>
          <w:trHeight w:val="600"/>
        </w:trPr>
        <w:tc>
          <w:tcPr>
            <w:tcW w:w="704" w:type="dxa"/>
            <w:shd w:val="clear" w:color="auto" w:fill="auto"/>
            <w:noWrap/>
          </w:tcPr>
          <w:p w14:paraId="63FAF5E5"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63</w:t>
            </w:r>
          </w:p>
        </w:tc>
        <w:tc>
          <w:tcPr>
            <w:tcW w:w="6736" w:type="dxa"/>
            <w:shd w:val="clear" w:color="auto" w:fill="auto"/>
          </w:tcPr>
          <w:p w14:paraId="2DB8359F"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Установка гильз из стальных труб диаметром: 273 мм</w:t>
            </w:r>
          </w:p>
        </w:tc>
        <w:tc>
          <w:tcPr>
            <w:tcW w:w="1276" w:type="dxa"/>
            <w:shd w:val="clear" w:color="auto" w:fill="auto"/>
          </w:tcPr>
          <w:p w14:paraId="0EEDF00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w:t>
            </w:r>
            <w:proofErr w:type="spellStart"/>
            <w:r w:rsidRPr="003221DB">
              <w:rPr>
                <w:rFonts w:ascii="Terminal" w:eastAsia="Times New Roman" w:hAnsi="Terminal"/>
                <w:sz w:val="24"/>
                <w:szCs w:val="24"/>
                <w:lang w:eastAsia="ru-RU"/>
              </w:rPr>
              <w:t>шт</w:t>
            </w:r>
            <w:proofErr w:type="spellEnd"/>
          </w:p>
        </w:tc>
        <w:tc>
          <w:tcPr>
            <w:tcW w:w="1202" w:type="dxa"/>
            <w:shd w:val="clear" w:color="auto" w:fill="auto"/>
            <w:noWrap/>
          </w:tcPr>
          <w:p w14:paraId="591DF92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020FA8CF" w14:textId="77777777" w:rsidTr="00764729">
        <w:trPr>
          <w:trHeight w:val="600"/>
        </w:trPr>
        <w:tc>
          <w:tcPr>
            <w:tcW w:w="704" w:type="dxa"/>
            <w:shd w:val="clear" w:color="auto" w:fill="auto"/>
            <w:noWrap/>
          </w:tcPr>
          <w:p w14:paraId="22D32876"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64</w:t>
            </w:r>
          </w:p>
        </w:tc>
        <w:tc>
          <w:tcPr>
            <w:tcW w:w="6736" w:type="dxa"/>
            <w:shd w:val="clear" w:color="auto" w:fill="auto"/>
          </w:tcPr>
          <w:p w14:paraId="19C40C83"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 xml:space="preserve">Трубы стальные электросварные прямошовные или </w:t>
            </w:r>
            <w:proofErr w:type="spellStart"/>
            <w:r w:rsidRPr="003221DB">
              <w:rPr>
                <w:rFonts w:ascii="Terminal" w:eastAsia="Times New Roman" w:hAnsi="Terminal"/>
                <w:sz w:val="24"/>
                <w:szCs w:val="24"/>
                <w:lang w:eastAsia="ru-RU"/>
              </w:rPr>
              <w:t>спиральношовные</w:t>
            </w:r>
            <w:proofErr w:type="spellEnd"/>
            <w:r w:rsidRPr="003221DB">
              <w:rPr>
                <w:rFonts w:ascii="Terminal" w:eastAsia="Times New Roman" w:hAnsi="Terminal"/>
                <w:sz w:val="24"/>
                <w:szCs w:val="24"/>
                <w:lang w:eastAsia="ru-RU"/>
              </w:rPr>
              <w:t xml:space="preserve"> наружный диаметр 273 мм, </w:t>
            </w:r>
          </w:p>
          <w:p w14:paraId="1120C8AC"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толщина стенки 5 мм</w:t>
            </w:r>
          </w:p>
        </w:tc>
        <w:tc>
          <w:tcPr>
            <w:tcW w:w="1276" w:type="dxa"/>
            <w:shd w:val="clear" w:color="auto" w:fill="auto"/>
          </w:tcPr>
          <w:p w14:paraId="31BF221C"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02" w:type="dxa"/>
            <w:shd w:val="clear" w:color="auto" w:fill="auto"/>
            <w:noWrap/>
          </w:tcPr>
          <w:p w14:paraId="0C8C6BC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1,2</w:t>
            </w:r>
          </w:p>
        </w:tc>
      </w:tr>
      <w:tr w:rsidR="003221DB" w:rsidRPr="003221DB" w14:paraId="1FAC16BD" w14:textId="77777777" w:rsidTr="00764729">
        <w:trPr>
          <w:trHeight w:val="600"/>
        </w:trPr>
        <w:tc>
          <w:tcPr>
            <w:tcW w:w="704" w:type="dxa"/>
            <w:shd w:val="clear" w:color="auto" w:fill="auto"/>
            <w:noWrap/>
          </w:tcPr>
          <w:p w14:paraId="2DCBB5D0"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65</w:t>
            </w:r>
          </w:p>
        </w:tc>
        <w:tc>
          <w:tcPr>
            <w:tcW w:w="6736" w:type="dxa"/>
            <w:shd w:val="clear" w:color="auto" w:fill="auto"/>
          </w:tcPr>
          <w:p w14:paraId="7B0AB145"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Устройство основания под трубопроводы: песчаного</w:t>
            </w:r>
          </w:p>
        </w:tc>
        <w:tc>
          <w:tcPr>
            <w:tcW w:w="1276" w:type="dxa"/>
            <w:shd w:val="clear" w:color="auto" w:fill="auto"/>
          </w:tcPr>
          <w:p w14:paraId="643FAA90"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 xml:space="preserve"> м3</w:t>
            </w:r>
          </w:p>
        </w:tc>
        <w:tc>
          <w:tcPr>
            <w:tcW w:w="1202" w:type="dxa"/>
            <w:shd w:val="clear" w:color="auto" w:fill="auto"/>
            <w:noWrap/>
          </w:tcPr>
          <w:p w14:paraId="797F31F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341,76</w:t>
            </w:r>
          </w:p>
        </w:tc>
      </w:tr>
      <w:tr w:rsidR="003221DB" w:rsidRPr="003221DB" w14:paraId="0FD51E81" w14:textId="77777777" w:rsidTr="00764729">
        <w:trPr>
          <w:trHeight w:val="600"/>
        </w:trPr>
        <w:tc>
          <w:tcPr>
            <w:tcW w:w="704" w:type="dxa"/>
            <w:shd w:val="clear" w:color="auto" w:fill="auto"/>
            <w:noWrap/>
          </w:tcPr>
          <w:p w14:paraId="27F11406"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66</w:t>
            </w:r>
          </w:p>
        </w:tc>
        <w:tc>
          <w:tcPr>
            <w:tcW w:w="6736" w:type="dxa"/>
            <w:shd w:val="clear" w:color="auto" w:fill="auto"/>
          </w:tcPr>
          <w:p w14:paraId="6699E8F8"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398B542D"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м3</w:t>
            </w:r>
          </w:p>
        </w:tc>
        <w:tc>
          <w:tcPr>
            <w:tcW w:w="1202" w:type="dxa"/>
            <w:shd w:val="clear" w:color="auto" w:fill="auto"/>
            <w:noWrap/>
          </w:tcPr>
          <w:p w14:paraId="31291345"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345,1776</w:t>
            </w:r>
          </w:p>
        </w:tc>
      </w:tr>
      <w:tr w:rsidR="003221DB" w:rsidRPr="003221DB" w14:paraId="7C4EE071" w14:textId="77777777" w:rsidTr="00764729">
        <w:trPr>
          <w:trHeight w:val="600"/>
        </w:trPr>
        <w:tc>
          <w:tcPr>
            <w:tcW w:w="704" w:type="dxa"/>
            <w:shd w:val="clear" w:color="auto" w:fill="auto"/>
            <w:noWrap/>
          </w:tcPr>
          <w:p w14:paraId="7DFFE592"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67</w:t>
            </w:r>
          </w:p>
        </w:tc>
        <w:tc>
          <w:tcPr>
            <w:tcW w:w="6736" w:type="dxa"/>
            <w:shd w:val="clear" w:color="auto" w:fill="auto"/>
          </w:tcPr>
          <w:p w14:paraId="5D170068"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Укладка трубопроводов из полиэтиленовых труб диаметром: 500 мм</w:t>
            </w:r>
          </w:p>
        </w:tc>
        <w:tc>
          <w:tcPr>
            <w:tcW w:w="1276" w:type="dxa"/>
            <w:shd w:val="clear" w:color="auto" w:fill="auto"/>
          </w:tcPr>
          <w:p w14:paraId="5677850C" w14:textId="77777777" w:rsidR="003221DB" w:rsidRPr="003221DB" w:rsidRDefault="003221DB" w:rsidP="003221DB">
            <w:pPr>
              <w:spacing w:after="0" w:line="240" w:lineRule="auto"/>
              <w:jc w:val="both"/>
              <w:rPr>
                <w:rFonts w:ascii="Terminal" w:eastAsia="Times New Roman" w:hAnsi="Terminal"/>
                <w:color w:val="00000A"/>
                <w:sz w:val="24"/>
                <w:szCs w:val="24"/>
                <w:shd w:val="clear" w:color="auto" w:fill="FFFF00"/>
                <w:lang w:eastAsia="ru-RU"/>
              </w:rPr>
            </w:pPr>
            <w:r w:rsidRPr="003221DB">
              <w:rPr>
                <w:rFonts w:ascii="Terminal" w:eastAsia="Times New Roman" w:hAnsi="Terminal"/>
                <w:sz w:val="24"/>
                <w:szCs w:val="24"/>
                <w:lang w:eastAsia="ru-RU"/>
              </w:rPr>
              <w:t>км</w:t>
            </w:r>
          </w:p>
        </w:tc>
        <w:tc>
          <w:tcPr>
            <w:tcW w:w="1202" w:type="dxa"/>
            <w:shd w:val="clear" w:color="auto" w:fill="auto"/>
            <w:noWrap/>
          </w:tcPr>
          <w:p w14:paraId="4238137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1,1392</w:t>
            </w:r>
          </w:p>
        </w:tc>
      </w:tr>
      <w:tr w:rsidR="003221DB" w:rsidRPr="003221DB" w14:paraId="6410A0C0" w14:textId="77777777" w:rsidTr="00764729">
        <w:trPr>
          <w:trHeight w:val="600"/>
        </w:trPr>
        <w:tc>
          <w:tcPr>
            <w:tcW w:w="704" w:type="dxa"/>
            <w:shd w:val="clear" w:color="auto" w:fill="auto"/>
            <w:noWrap/>
          </w:tcPr>
          <w:p w14:paraId="79053BB2"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68</w:t>
            </w:r>
          </w:p>
        </w:tc>
        <w:tc>
          <w:tcPr>
            <w:tcW w:w="6736" w:type="dxa"/>
            <w:shd w:val="clear" w:color="auto" w:fill="auto"/>
          </w:tcPr>
          <w:p w14:paraId="58D00430"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imes New Roman" w:eastAsia="Times New Roman" w:hAnsi="Times New Roman"/>
                <w:color w:val="000000"/>
                <w:sz w:val="24"/>
                <w:szCs w:val="24"/>
                <w:lang w:eastAsia="ru-RU"/>
              </w:rPr>
              <w:t>Труба полиэтиленовая ПЭ 100/ПЭ 100 SDR 17 - 500*29,7 мм питьевая ГОСТ 18599-2001</w:t>
            </w:r>
          </w:p>
        </w:tc>
        <w:tc>
          <w:tcPr>
            <w:tcW w:w="1276" w:type="dxa"/>
            <w:shd w:val="clear" w:color="auto" w:fill="auto"/>
          </w:tcPr>
          <w:p w14:paraId="3F3D8E43"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02" w:type="dxa"/>
            <w:shd w:val="clear" w:color="auto" w:fill="auto"/>
            <w:noWrap/>
          </w:tcPr>
          <w:p w14:paraId="37877E9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1145,542</w:t>
            </w:r>
          </w:p>
        </w:tc>
      </w:tr>
      <w:tr w:rsidR="003221DB" w:rsidRPr="003221DB" w14:paraId="194809BE" w14:textId="77777777" w:rsidTr="00764729">
        <w:trPr>
          <w:trHeight w:val="600"/>
        </w:trPr>
        <w:tc>
          <w:tcPr>
            <w:tcW w:w="704" w:type="dxa"/>
            <w:shd w:val="clear" w:color="auto" w:fill="auto"/>
            <w:noWrap/>
          </w:tcPr>
          <w:p w14:paraId="6CF3D88A"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69</w:t>
            </w:r>
          </w:p>
        </w:tc>
        <w:tc>
          <w:tcPr>
            <w:tcW w:w="6736" w:type="dxa"/>
            <w:shd w:val="clear" w:color="auto" w:fill="auto"/>
          </w:tcPr>
          <w:p w14:paraId="61C70A76"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Укладка трубопроводов из полиэтиленовых труб диаметром: 110 мм</w:t>
            </w:r>
          </w:p>
        </w:tc>
        <w:tc>
          <w:tcPr>
            <w:tcW w:w="1276" w:type="dxa"/>
            <w:shd w:val="clear" w:color="auto" w:fill="auto"/>
          </w:tcPr>
          <w:p w14:paraId="2BE9331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км</w:t>
            </w:r>
          </w:p>
        </w:tc>
        <w:tc>
          <w:tcPr>
            <w:tcW w:w="1202" w:type="dxa"/>
            <w:shd w:val="clear" w:color="auto" w:fill="auto"/>
            <w:noWrap/>
          </w:tcPr>
          <w:p w14:paraId="2C5A24F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0,005</w:t>
            </w:r>
          </w:p>
        </w:tc>
      </w:tr>
      <w:tr w:rsidR="003221DB" w:rsidRPr="003221DB" w14:paraId="71A4F3AB" w14:textId="77777777" w:rsidTr="00764729">
        <w:trPr>
          <w:trHeight w:val="600"/>
        </w:trPr>
        <w:tc>
          <w:tcPr>
            <w:tcW w:w="704" w:type="dxa"/>
            <w:shd w:val="clear" w:color="auto" w:fill="auto"/>
            <w:noWrap/>
          </w:tcPr>
          <w:p w14:paraId="7BAA8FD8"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70</w:t>
            </w:r>
          </w:p>
        </w:tc>
        <w:tc>
          <w:tcPr>
            <w:tcW w:w="6736" w:type="dxa"/>
            <w:shd w:val="clear" w:color="auto" w:fill="auto"/>
          </w:tcPr>
          <w:p w14:paraId="595D38CB"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r w:rsidRPr="003221DB">
              <w:rPr>
                <w:rFonts w:ascii="Times New Roman" w:eastAsia="Times New Roman" w:hAnsi="Times New Roman"/>
                <w:color w:val="000000"/>
                <w:sz w:val="24"/>
                <w:szCs w:val="24"/>
                <w:lang w:eastAsia="ru-RU"/>
              </w:rPr>
              <w:t xml:space="preserve">Труба полиэтиленовая </w:t>
            </w:r>
          </w:p>
          <w:p w14:paraId="6858B02A" w14:textId="77777777" w:rsidR="003221DB" w:rsidRPr="003221DB" w:rsidRDefault="003221DB" w:rsidP="003221DB">
            <w:pPr>
              <w:spacing w:after="0" w:line="240" w:lineRule="auto"/>
              <w:jc w:val="center"/>
              <w:rPr>
                <w:rFonts w:ascii="Times New Roman" w:eastAsia="Arial Unicode MS" w:hAnsi="Times New Roman"/>
                <w:color w:val="FF0000"/>
                <w:sz w:val="24"/>
                <w:szCs w:val="24"/>
                <w:lang w:eastAsia="ru-RU"/>
              </w:rPr>
            </w:pPr>
            <w:r w:rsidRPr="003221DB">
              <w:rPr>
                <w:rFonts w:ascii="Times New Roman" w:eastAsia="Times New Roman" w:hAnsi="Times New Roman"/>
                <w:color w:val="000000"/>
                <w:sz w:val="24"/>
                <w:szCs w:val="24"/>
                <w:lang w:eastAsia="ru-RU"/>
              </w:rPr>
              <w:t xml:space="preserve">ПЭ 100/ПЭ 100 </w:t>
            </w:r>
            <w:r w:rsidRPr="003221DB">
              <w:rPr>
                <w:rFonts w:ascii="Times New Roman" w:eastAsia="Arial Unicode MS" w:hAnsi="Times New Roman"/>
                <w:color w:val="00000A"/>
                <w:sz w:val="24"/>
                <w:szCs w:val="24"/>
                <w:lang w:val="en-US" w:eastAsia="ru-RU"/>
              </w:rPr>
              <w:t>SDR</w:t>
            </w:r>
            <w:r w:rsidRPr="003221DB">
              <w:rPr>
                <w:rFonts w:ascii="Times New Roman" w:eastAsia="Arial Unicode MS" w:hAnsi="Times New Roman"/>
                <w:color w:val="00000A"/>
                <w:sz w:val="24"/>
                <w:szCs w:val="24"/>
                <w:lang w:eastAsia="ru-RU"/>
              </w:rPr>
              <w:t xml:space="preserve"> 17-110х6,6 мм </w:t>
            </w:r>
            <w:r w:rsidRPr="003221DB">
              <w:rPr>
                <w:rFonts w:ascii="Times New Roman" w:eastAsia="Times New Roman" w:hAnsi="Times New Roman"/>
                <w:color w:val="000000"/>
                <w:sz w:val="24"/>
                <w:szCs w:val="24"/>
                <w:lang w:eastAsia="ru-RU"/>
              </w:rPr>
              <w:t>питьевая                           ГОСТ 18599-2001</w:t>
            </w:r>
          </w:p>
          <w:p w14:paraId="2D6B3518" w14:textId="77777777" w:rsidR="003221DB" w:rsidRPr="003221DB" w:rsidRDefault="003221DB" w:rsidP="003221D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04E09A89"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w:t>
            </w:r>
          </w:p>
        </w:tc>
        <w:tc>
          <w:tcPr>
            <w:tcW w:w="1202" w:type="dxa"/>
            <w:shd w:val="clear" w:color="auto" w:fill="auto"/>
            <w:noWrap/>
          </w:tcPr>
          <w:p w14:paraId="379531D1"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5,04</w:t>
            </w:r>
          </w:p>
        </w:tc>
      </w:tr>
      <w:tr w:rsidR="003221DB" w:rsidRPr="003221DB" w14:paraId="5E72CCF7" w14:textId="77777777" w:rsidTr="00764729">
        <w:trPr>
          <w:trHeight w:val="600"/>
        </w:trPr>
        <w:tc>
          <w:tcPr>
            <w:tcW w:w="704" w:type="dxa"/>
            <w:shd w:val="clear" w:color="auto" w:fill="auto"/>
            <w:noWrap/>
          </w:tcPr>
          <w:p w14:paraId="6024D1AB"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71</w:t>
            </w:r>
          </w:p>
        </w:tc>
        <w:tc>
          <w:tcPr>
            <w:tcW w:w="6736" w:type="dxa"/>
            <w:shd w:val="clear" w:color="auto" w:fill="auto"/>
          </w:tcPr>
          <w:p w14:paraId="7F8C7258"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Обратная засыпка траншеи песком 30 см</w:t>
            </w:r>
          </w:p>
        </w:tc>
        <w:tc>
          <w:tcPr>
            <w:tcW w:w="1276" w:type="dxa"/>
            <w:shd w:val="clear" w:color="auto" w:fill="auto"/>
          </w:tcPr>
          <w:p w14:paraId="4A0BA962"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м3</w:t>
            </w:r>
          </w:p>
        </w:tc>
        <w:tc>
          <w:tcPr>
            <w:tcW w:w="1202" w:type="dxa"/>
            <w:shd w:val="clear" w:color="auto" w:fill="auto"/>
            <w:noWrap/>
          </w:tcPr>
          <w:p w14:paraId="3C6DE18E"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683,52</w:t>
            </w:r>
          </w:p>
        </w:tc>
      </w:tr>
      <w:tr w:rsidR="003221DB" w:rsidRPr="003221DB" w14:paraId="21F3E533" w14:textId="77777777" w:rsidTr="00764729">
        <w:trPr>
          <w:trHeight w:val="600"/>
        </w:trPr>
        <w:tc>
          <w:tcPr>
            <w:tcW w:w="704" w:type="dxa"/>
            <w:shd w:val="clear" w:color="auto" w:fill="auto"/>
            <w:noWrap/>
          </w:tcPr>
          <w:p w14:paraId="752E0B66"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72</w:t>
            </w:r>
          </w:p>
        </w:tc>
        <w:tc>
          <w:tcPr>
            <w:tcW w:w="6736" w:type="dxa"/>
            <w:shd w:val="clear" w:color="auto" w:fill="auto"/>
          </w:tcPr>
          <w:p w14:paraId="027848EF"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p w14:paraId="5B92BC7C" w14:textId="77777777" w:rsidR="003221DB" w:rsidRPr="003221DB" w:rsidRDefault="003221DB" w:rsidP="003221DB">
            <w:pPr>
              <w:tabs>
                <w:tab w:val="left" w:pos="1155"/>
              </w:tabs>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tcPr>
          <w:p w14:paraId="2755BBB7"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м3</w:t>
            </w:r>
          </w:p>
        </w:tc>
        <w:tc>
          <w:tcPr>
            <w:tcW w:w="1202" w:type="dxa"/>
            <w:shd w:val="clear" w:color="auto" w:fill="auto"/>
            <w:noWrap/>
          </w:tcPr>
          <w:p w14:paraId="1F0F1DB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345,1776</w:t>
            </w:r>
          </w:p>
        </w:tc>
      </w:tr>
      <w:tr w:rsidR="003221DB" w:rsidRPr="003221DB" w14:paraId="28B36CAD" w14:textId="77777777" w:rsidTr="00764729">
        <w:trPr>
          <w:trHeight w:val="600"/>
        </w:trPr>
        <w:tc>
          <w:tcPr>
            <w:tcW w:w="704" w:type="dxa"/>
            <w:shd w:val="clear" w:color="auto" w:fill="auto"/>
            <w:noWrap/>
          </w:tcPr>
          <w:p w14:paraId="24ACA8B3"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73</w:t>
            </w:r>
          </w:p>
        </w:tc>
        <w:tc>
          <w:tcPr>
            <w:tcW w:w="6736" w:type="dxa"/>
            <w:shd w:val="clear" w:color="auto" w:fill="auto"/>
          </w:tcPr>
          <w:p w14:paraId="0ED0A655"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Заделка битумом и прядью концов футляра диаметром: 700 мм</w:t>
            </w:r>
          </w:p>
        </w:tc>
        <w:tc>
          <w:tcPr>
            <w:tcW w:w="1276" w:type="dxa"/>
            <w:shd w:val="clear" w:color="auto" w:fill="auto"/>
          </w:tcPr>
          <w:p w14:paraId="7589D36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футляр</w:t>
            </w:r>
          </w:p>
        </w:tc>
        <w:tc>
          <w:tcPr>
            <w:tcW w:w="1202" w:type="dxa"/>
            <w:shd w:val="clear" w:color="auto" w:fill="auto"/>
            <w:noWrap/>
          </w:tcPr>
          <w:p w14:paraId="43803664"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7</w:t>
            </w:r>
          </w:p>
        </w:tc>
      </w:tr>
      <w:tr w:rsidR="003221DB" w:rsidRPr="003221DB" w14:paraId="6D15F22B" w14:textId="77777777" w:rsidTr="00764729">
        <w:trPr>
          <w:trHeight w:val="600"/>
        </w:trPr>
        <w:tc>
          <w:tcPr>
            <w:tcW w:w="704" w:type="dxa"/>
            <w:shd w:val="clear" w:color="auto" w:fill="auto"/>
            <w:noWrap/>
          </w:tcPr>
          <w:p w14:paraId="065CF43B" w14:textId="77777777" w:rsidR="003221DB" w:rsidRPr="003221DB" w:rsidRDefault="003221DB" w:rsidP="003221DB">
            <w:pPr>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74</w:t>
            </w:r>
          </w:p>
        </w:tc>
        <w:tc>
          <w:tcPr>
            <w:tcW w:w="6736" w:type="dxa"/>
            <w:shd w:val="clear" w:color="auto" w:fill="auto"/>
          </w:tcPr>
          <w:p w14:paraId="37122492" w14:textId="77777777" w:rsidR="003221DB" w:rsidRPr="003221DB" w:rsidRDefault="003221DB" w:rsidP="003221DB">
            <w:pPr>
              <w:spacing w:after="0" w:line="240" w:lineRule="auto"/>
              <w:ind w:firstLine="567"/>
              <w:rPr>
                <w:rFonts w:ascii="Terminal" w:eastAsia="Times New Roman" w:hAnsi="Terminal"/>
                <w:sz w:val="24"/>
                <w:szCs w:val="24"/>
                <w:lang w:eastAsia="ru-RU"/>
              </w:rPr>
            </w:pPr>
            <w:r w:rsidRPr="003221DB">
              <w:rPr>
                <w:rFonts w:ascii="Terminal" w:eastAsia="Times New Roman" w:hAnsi="Terminal"/>
                <w:sz w:val="24"/>
                <w:szCs w:val="24"/>
                <w:lang w:eastAsia="ru-RU"/>
              </w:rPr>
              <w:t>Заделка битумом и прядью концов футляра диаметром от 200 до 300 мм</w:t>
            </w:r>
          </w:p>
        </w:tc>
        <w:tc>
          <w:tcPr>
            <w:tcW w:w="1276" w:type="dxa"/>
            <w:shd w:val="clear" w:color="auto" w:fill="auto"/>
          </w:tcPr>
          <w:p w14:paraId="4E11C42A"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футляр</w:t>
            </w:r>
          </w:p>
        </w:tc>
        <w:tc>
          <w:tcPr>
            <w:tcW w:w="1202" w:type="dxa"/>
            <w:shd w:val="clear" w:color="auto" w:fill="auto"/>
            <w:noWrap/>
          </w:tcPr>
          <w:p w14:paraId="1A9F51E8" w14:textId="77777777" w:rsidR="003221DB" w:rsidRPr="003221DB" w:rsidRDefault="003221DB" w:rsidP="003221DB">
            <w:pPr>
              <w:spacing w:after="0" w:line="240" w:lineRule="auto"/>
              <w:ind w:firstLine="34"/>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bl>
    <w:p w14:paraId="7DF840FF" w14:textId="77777777" w:rsidR="003221DB" w:rsidRPr="003221DB" w:rsidRDefault="003221DB" w:rsidP="003221DB">
      <w:pPr>
        <w:suppressAutoHyphens/>
        <w:spacing w:after="0" w:line="240" w:lineRule="auto"/>
        <w:ind w:firstLine="567"/>
        <w:jc w:val="both"/>
        <w:rPr>
          <w:rFonts w:cs="Calibri"/>
          <w:lang w:eastAsia="zh-CN"/>
        </w:rPr>
      </w:pPr>
    </w:p>
    <w:p w14:paraId="37E26DB3" w14:textId="77777777" w:rsidR="003221DB" w:rsidRPr="003221DB" w:rsidRDefault="003221DB" w:rsidP="003221DB">
      <w:pPr>
        <w:suppressAutoHyphens/>
        <w:spacing w:line="240" w:lineRule="auto"/>
        <w:ind w:firstLine="567"/>
        <w:jc w:val="both"/>
        <w:rPr>
          <w:rFonts w:cs="Calibri"/>
          <w:lang w:eastAsia="zh-CN"/>
        </w:rPr>
      </w:pPr>
      <w:r w:rsidRPr="003221DB">
        <w:rPr>
          <w:rFonts w:ascii="Times New Roman" w:hAnsi="Times New Roman"/>
          <w:b/>
          <w:sz w:val="24"/>
          <w:szCs w:val="24"/>
          <w:lang w:eastAsia="zh-CN"/>
        </w:rPr>
        <w:t>6.Требования к применяемым материалам, оборудованию и иным ресурсам.</w:t>
      </w:r>
    </w:p>
    <w:p w14:paraId="049737A2"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6.</w:t>
      </w:r>
      <w:proofErr w:type="gramStart"/>
      <w:r w:rsidRPr="003221DB">
        <w:rPr>
          <w:rFonts w:ascii="Times New Roman" w:hAnsi="Times New Roman"/>
          <w:sz w:val="24"/>
          <w:szCs w:val="24"/>
          <w:lang w:eastAsia="zh-CN"/>
        </w:rPr>
        <w:t>1.При</w:t>
      </w:r>
      <w:proofErr w:type="gramEnd"/>
      <w:r w:rsidRPr="003221DB">
        <w:rPr>
          <w:rFonts w:ascii="Times New Roman" w:hAnsi="Times New Roman"/>
          <w:sz w:val="24"/>
          <w:szCs w:val="24"/>
          <w:lang w:eastAsia="zh-CN"/>
        </w:rPr>
        <w:t xml:space="preserve"> выполнении </w:t>
      </w:r>
      <w:r w:rsidRPr="003221DB">
        <w:rPr>
          <w:rFonts w:ascii="Times New Roman" w:hAnsi="Times New Roman"/>
          <w:bCs/>
          <w:spacing w:val="-10"/>
          <w:sz w:val="24"/>
          <w:szCs w:val="24"/>
          <w:lang w:eastAsia="zh-CN"/>
        </w:rPr>
        <w:t xml:space="preserve">работ </w:t>
      </w:r>
      <w:r w:rsidRPr="003221DB">
        <w:rPr>
          <w:rFonts w:ascii="Times New Roman" w:hAnsi="Times New Roman"/>
          <w:sz w:val="24"/>
          <w:szCs w:val="24"/>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383DFFE5"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6.</w:t>
      </w:r>
      <w:proofErr w:type="gramStart"/>
      <w:r w:rsidRPr="003221DB">
        <w:rPr>
          <w:rFonts w:ascii="Times New Roman" w:hAnsi="Times New Roman"/>
          <w:sz w:val="24"/>
          <w:szCs w:val="24"/>
          <w:lang w:eastAsia="zh-CN"/>
        </w:rPr>
        <w:t>2.Доставка</w:t>
      </w:r>
      <w:proofErr w:type="gramEnd"/>
      <w:r w:rsidRPr="003221DB">
        <w:rPr>
          <w:rFonts w:ascii="Times New Roman" w:hAnsi="Times New Roman"/>
          <w:sz w:val="24"/>
          <w:szCs w:val="24"/>
          <w:lang w:eastAsia="zh-CN"/>
        </w:rPr>
        <w:t xml:space="preserve"> материально-технических ресурсов и оборудования Подрядчика до ремонтируемого объекта осуществляется силами и за счет Подрядчика.</w:t>
      </w:r>
    </w:p>
    <w:p w14:paraId="3D8EB6F4" w14:textId="77777777" w:rsidR="003221DB" w:rsidRPr="003221DB" w:rsidRDefault="003221DB" w:rsidP="003221DB">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3221DB">
        <w:rPr>
          <w:rFonts w:ascii="Times New Roman" w:eastAsia="Times New Roman" w:hAnsi="Times New Roman"/>
          <w:sz w:val="24"/>
          <w:szCs w:val="24"/>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270D826A"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6.</w:t>
      </w:r>
      <w:proofErr w:type="gramStart"/>
      <w:r w:rsidRPr="003221DB">
        <w:rPr>
          <w:rFonts w:ascii="Times New Roman" w:hAnsi="Times New Roman"/>
          <w:sz w:val="24"/>
          <w:szCs w:val="24"/>
          <w:lang w:eastAsia="zh-CN"/>
        </w:rPr>
        <w:t>4.Применяемые</w:t>
      </w:r>
      <w:proofErr w:type="gramEnd"/>
      <w:r w:rsidRPr="003221DB">
        <w:rPr>
          <w:rFonts w:ascii="Times New Roman" w:hAnsi="Times New Roman"/>
          <w:sz w:val="24"/>
          <w:szCs w:val="24"/>
          <w:lang w:eastAsia="zh-CN"/>
        </w:rPr>
        <w:t xml:space="preserve"> материалы и оборудование должны быть новыми и ранее не используемыми, невосстановленными и несобранными из восстановленных компонентов, </w:t>
      </w:r>
      <w:r w:rsidRPr="003221DB">
        <w:rPr>
          <w:rFonts w:ascii="Times New Roman" w:hAnsi="Times New Roman"/>
          <w:sz w:val="24"/>
          <w:szCs w:val="24"/>
          <w:lang w:eastAsia="zh-CN"/>
        </w:rPr>
        <w:lastRenderedPageBreak/>
        <w:t>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4C50D2D5" w14:textId="77777777" w:rsidR="003221DB" w:rsidRPr="003221DB" w:rsidRDefault="003221DB" w:rsidP="003221DB">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3221DB">
        <w:rPr>
          <w:rFonts w:ascii="Times New Roman" w:eastAsia="Times New Roman" w:hAnsi="Times New Roman"/>
          <w:sz w:val="24"/>
          <w:szCs w:val="24"/>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53B5034E"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6.</w:t>
      </w:r>
      <w:proofErr w:type="gramStart"/>
      <w:r w:rsidRPr="003221DB">
        <w:rPr>
          <w:rFonts w:ascii="Times New Roman" w:hAnsi="Times New Roman"/>
          <w:sz w:val="24"/>
          <w:szCs w:val="24"/>
          <w:lang w:eastAsia="zh-CN"/>
        </w:rPr>
        <w:t>6.Требования</w:t>
      </w:r>
      <w:proofErr w:type="gramEnd"/>
      <w:r w:rsidRPr="003221DB">
        <w:rPr>
          <w:rFonts w:ascii="Times New Roman" w:hAnsi="Times New Roman"/>
          <w:sz w:val="24"/>
          <w:szCs w:val="24"/>
          <w:lang w:eastAsia="zh-CN"/>
        </w:rPr>
        <w:t xml:space="preserve"> к применяемым материалам, оборудованию и иным ресурсам при строительстве объекта №1.</w:t>
      </w:r>
    </w:p>
    <w:p w14:paraId="624C9D94" w14:textId="77777777" w:rsidR="003221DB" w:rsidRPr="003221DB" w:rsidRDefault="003221DB" w:rsidP="003221DB">
      <w:pPr>
        <w:suppressAutoHyphens/>
        <w:spacing w:after="0" w:line="240" w:lineRule="auto"/>
        <w:ind w:firstLine="567"/>
        <w:jc w:val="both"/>
        <w:rPr>
          <w:rFonts w:ascii="Times New Roman" w:hAnsi="Times New Roman"/>
          <w:sz w:val="24"/>
          <w:szCs w:val="24"/>
          <w:lang w:eastAsia="zh-CN"/>
        </w:rPr>
      </w:pPr>
    </w:p>
    <w:tbl>
      <w:tblPr>
        <w:tblW w:w="10448" w:type="dxa"/>
        <w:tblInd w:w="-431" w:type="dxa"/>
        <w:tblLayout w:type="fixed"/>
        <w:tblLook w:val="0000" w:firstRow="0" w:lastRow="0" w:firstColumn="0" w:lastColumn="0" w:noHBand="0" w:noVBand="0"/>
      </w:tblPr>
      <w:tblGrid>
        <w:gridCol w:w="753"/>
        <w:gridCol w:w="2500"/>
        <w:gridCol w:w="5100"/>
        <w:gridCol w:w="1095"/>
        <w:gridCol w:w="1000"/>
      </w:tblGrid>
      <w:tr w:rsidR="003221DB" w:rsidRPr="003221DB" w14:paraId="0CC32E2D" w14:textId="77777777" w:rsidTr="003221DB">
        <w:trPr>
          <w:trHeight w:val="23"/>
        </w:trPr>
        <w:tc>
          <w:tcPr>
            <w:tcW w:w="753" w:type="dxa"/>
            <w:tcBorders>
              <w:top w:val="single" w:sz="4" w:space="0" w:color="000000"/>
              <w:left w:val="single" w:sz="4" w:space="0" w:color="000000"/>
            </w:tcBorders>
            <w:shd w:val="clear" w:color="auto" w:fill="auto"/>
            <w:vAlign w:val="center"/>
          </w:tcPr>
          <w:p w14:paraId="3046133A" w14:textId="77777777" w:rsidR="003221DB" w:rsidRPr="003221DB" w:rsidRDefault="003221DB" w:rsidP="003221DB">
            <w:pPr>
              <w:suppressAutoHyphens/>
              <w:snapToGrid w:val="0"/>
              <w:spacing w:after="0" w:line="240" w:lineRule="auto"/>
              <w:rPr>
                <w:rFonts w:cs="Calibri"/>
                <w:lang w:eastAsia="zh-CN"/>
              </w:rPr>
            </w:pPr>
            <w:r w:rsidRPr="003221DB">
              <w:rPr>
                <w:rFonts w:ascii="Times New Roman" w:eastAsia="Times New Roman" w:hAnsi="Times New Roman"/>
                <w:lang w:eastAsia="ru-RU"/>
              </w:rPr>
              <w:t xml:space="preserve">№ </w:t>
            </w:r>
            <w:proofErr w:type="spellStart"/>
            <w:r w:rsidRPr="003221DB">
              <w:rPr>
                <w:rFonts w:ascii="Times New Roman" w:eastAsia="Times New Roman" w:hAnsi="Times New Roman"/>
                <w:lang w:eastAsia="ru-RU"/>
              </w:rPr>
              <w:t>п.п</w:t>
            </w:r>
            <w:proofErr w:type="spellEnd"/>
            <w:r w:rsidRPr="003221DB">
              <w:rPr>
                <w:rFonts w:ascii="Times New Roman" w:eastAsia="Times New Roman" w:hAnsi="Times New Roman"/>
                <w:lang w:eastAsia="ru-RU"/>
              </w:rPr>
              <w:t>.</w:t>
            </w:r>
          </w:p>
        </w:tc>
        <w:tc>
          <w:tcPr>
            <w:tcW w:w="2500" w:type="dxa"/>
            <w:tcBorders>
              <w:top w:val="single" w:sz="4" w:space="0" w:color="000000"/>
              <w:left w:val="single" w:sz="4" w:space="0" w:color="000000"/>
            </w:tcBorders>
            <w:shd w:val="clear" w:color="auto" w:fill="auto"/>
            <w:vAlign w:val="center"/>
          </w:tcPr>
          <w:p w14:paraId="0B5C7775"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14:paraId="755F7FBE"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6BB49DB9"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0B13AC3C"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Кол-во</w:t>
            </w:r>
          </w:p>
        </w:tc>
      </w:tr>
      <w:tr w:rsidR="003221DB" w:rsidRPr="003221DB" w14:paraId="120255F0"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6CF268D" w14:textId="77777777" w:rsidR="003221DB" w:rsidRPr="003221DB" w:rsidRDefault="003221DB" w:rsidP="003221DB">
            <w:pPr>
              <w:suppressAutoHyphens/>
              <w:snapToGrid w:val="0"/>
              <w:spacing w:after="0" w:line="240" w:lineRule="auto"/>
              <w:rPr>
                <w:rFonts w:cs="Calibri"/>
                <w:lang w:eastAsia="zh-CN"/>
              </w:rPr>
            </w:pPr>
            <w:r w:rsidRPr="003221DB">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4406BD86"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51A19066"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3</w:t>
            </w:r>
          </w:p>
        </w:tc>
        <w:tc>
          <w:tcPr>
            <w:tcW w:w="1095" w:type="dxa"/>
            <w:tcBorders>
              <w:top w:val="single" w:sz="4" w:space="0" w:color="000000"/>
              <w:left w:val="single" w:sz="4" w:space="0" w:color="000000"/>
              <w:bottom w:val="single" w:sz="4" w:space="0" w:color="000000"/>
            </w:tcBorders>
            <w:shd w:val="clear" w:color="auto" w:fill="auto"/>
            <w:vAlign w:val="center"/>
          </w:tcPr>
          <w:p w14:paraId="3E2D8746"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B69AF"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5</w:t>
            </w:r>
          </w:p>
        </w:tc>
      </w:tr>
      <w:tr w:rsidR="003221DB" w:rsidRPr="003221DB" w14:paraId="648DDFB9"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EA7994C"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EB0F2E4"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Труба ПЭ-100 SDR17 -500х29,7 мм</w:t>
            </w:r>
          </w:p>
        </w:tc>
        <w:tc>
          <w:tcPr>
            <w:tcW w:w="5100" w:type="dxa"/>
            <w:tcBorders>
              <w:top w:val="single" w:sz="4" w:space="0" w:color="000000"/>
              <w:left w:val="single" w:sz="4" w:space="0" w:color="000000"/>
              <w:bottom w:val="single" w:sz="4" w:space="0" w:color="000000"/>
            </w:tcBorders>
            <w:shd w:val="clear" w:color="auto" w:fill="auto"/>
            <w:vAlign w:val="center"/>
          </w:tcPr>
          <w:p w14:paraId="6562FF73"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r w:rsidRPr="003221DB">
              <w:rPr>
                <w:rFonts w:ascii="Times New Roman" w:eastAsia="Times New Roman" w:hAnsi="Times New Roman"/>
                <w:color w:val="000000"/>
                <w:sz w:val="24"/>
                <w:szCs w:val="24"/>
                <w:lang w:eastAsia="ru-RU"/>
              </w:rPr>
              <w:t xml:space="preserve">ПЭ100/ПЭ 100 </w:t>
            </w:r>
            <w:r w:rsidRPr="003221DB">
              <w:rPr>
                <w:rFonts w:ascii="Times New Roman" w:eastAsia="Times New Roman" w:hAnsi="Times New Roman"/>
                <w:color w:val="000000"/>
                <w:sz w:val="24"/>
                <w:szCs w:val="24"/>
                <w:lang w:val="en-US" w:eastAsia="ru-RU"/>
              </w:rPr>
              <w:t>SDR</w:t>
            </w:r>
            <w:r w:rsidRPr="003221DB">
              <w:rPr>
                <w:rFonts w:ascii="Times New Roman" w:eastAsia="Times New Roman" w:hAnsi="Times New Roman"/>
                <w:color w:val="000000"/>
                <w:sz w:val="24"/>
                <w:szCs w:val="24"/>
                <w:lang w:eastAsia="ru-RU"/>
              </w:rPr>
              <w:t xml:space="preserve">17-500*29,7 </w:t>
            </w:r>
          </w:p>
          <w:p w14:paraId="21EECAE7"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r w:rsidRPr="003221D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3221DB">
              <w:rPr>
                <w:rFonts w:ascii="Times New Roman" w:eastAsia="Times New Roman" w:hAnsi="Times New Roman"/>
                <w:color w:val="000000"/>
                <w:sz w:val="18"/>
                <w:szCs w:val="18"/>
                <w:lang w:eastAsia="ru-RU"/>
              </w:rPr>
              <w:t>соэкструзии</w:t>
            </w:r>
            <w:proofErr w:type="spellEnd"/>
            <w:r w:rsidRPr="003221DB">
              <w:rPr>
                <w:rFonts w:ascii="Times New Roman" w:eastAsia="Times New Roman" w:hAnsi="Times New Roman"/>
                <w:color w:val="000000"/>
                <w:sz w:val="18"/>
                <w:szCs w:val="18"/>
                <w:lang w:eastAsia="ru-RU"/>
              </w:rPr>
              <w:t>)</w:t>
            </w:r>
            <w:r w:rsidRPr="003221DB">
              <w:rPr>
                <w:rFonts w:ascii="Times New Roman" w:eastAsia="Times New Roman" w:hAnsi="Times New Roman"/>
                <w:color w:val="000000"/>
                <w:sz w:val="24"/>
                <w:szCs w:val="24"/>
                <w:lang w:eastAsia="ru-RU"/>
              </w:rPr>
              <w:t xml:space="preserve"> ГОСТ 18599-2001</w:t>
            </w:r>
          </w:p>
          <w:p w14:paraId="60EAB783" w14:textId="77777777" w:rsidR="003221DB" w:rsidRPr="003221DB" w:rsidRDefault="003221DB" w:rsidP="003221DB">
            <w:pPr>
              <w:spacing w:after="0" w:line="240" w:lineRule="auto"/>
              <w:jc w:val="center"/>
              <w:rPr>
                <w:rFonts w:ascii="Times New Roman" w:hAnsi="Times New Roman"/>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278F1441"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8B829" w14:textId="77777777" w:rsidR="003221DB" w:rsidRPr="003221DB" w:rsidRDefault="003221DB" w:rsidP="003221DB">
            <w:pPr>
              <w:suppressAutoHyphens/>
              <w:snapToGrid w:val="0"/>
              <w:spacing w:after="0" w:line="240" w:lineRule="auto"/>
              <w:jc w:val="center"/>
              <w:rPr>
                <w:rFonts w:ascii="Times New Roman" w:hAnsi="Times New Roman"/>
                <w:lang w:eastAsia="zh-CN"/>
              </w:rPr>
            </w:pPr>
            <w:r w:rsidRPr="003221DB">
              <w:rPr>
                <w:rFonts w:ascii="Terminal" w:eastAsia="Times New Roman" w:hAnsi="Terminal"/>
                <w:sz w:val="24"/>
                <w:szCs w:val="24"/>
                <w:lang w:eastAsia="ru-RU"/>
              </w:rPr>
              <w:t>349,662</w:t>
            </w:r>
          </w:p>
        </w:tc>
      </w:tr>
      <w:tr w:rsidR="003221DB" w:rsidRPr="003221DB" w14:paraId="49BCCD97"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1CCAC73"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400955E"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Труба ПЭ-100 SDR17 -315х18,7 мм</w:t>
            </w:r>
          </w:p>
        </w:tc>
        <w:tc>
          <w:tcPr>
            <w:tcW w:w="5100" w:type="dxa"/>
            <w:tcBorders>
              <w:top w:val="single" w:sz="4" w:space="0" w:color="000000"/>
              <w:left w:val="single" w:sz="4" w:space="0" w:color="000000"/>
              <w:bottom w:val="single" w:sz="4" w:space="0" w:color="000000"/>
            </w:tcBorders>
            <w:shd w:val="clear" w:color="auto" w:fill="auto"/>
            <w:vAlign w:val="center"/>
          </w:tcPr>
          <w:p w14:paraId="756EE59A"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r w:rsidRPr="003221DB">
              <w:rPr>
                <w:rFonts w:ascii="Times New Roman" w:eastAsia="Times New Roman" w:hAnsi="Times New Roman"/>
                <w:color w:val="000000"/>
                <w:sz w:val="24"/>
                <w:szCs w:val="24"/>
                <w:lang w:eastAsia="ru-RU"/>
              </w:rPr>
              <w:t xml:space="preserve">ПЭ100/ПЭ 100 </w:t>
            </w:r>
            <w:r w:rsidRPr="003221DB">
              <w:rPr>
                <w:rFonts w:ascii="Times New Roman" w:eastAsia="Times New Roman" w:hAnsi="Times New Roman"/>
                <w:color w:val="000000"/>
                <w:sz w:val="24"/>
                <w:szCs w:val="24"/>
                <w:lang w:val="en-US" w:eastAsia="ru-RU"/>
              </w:rPr>
              <w:t>SDR</w:t>
            </w:r>
            <w:r w:rsidRPr="003221DB">
              <w:rPr>
                <w:rFonts w:ascii="Times New Roman" w:eastAsia="Times New Roman" w:hAnsi="Times New Roman"/>
                <w:color w:val="000000"/>
                <w:sz w:val="24"/>
                <w:szCs w:val="24"/>
                <w:lang w:eastAsia="ru-RU"/>
              </w:rPr>
              <w:t xml:space="preserve">17-315*18,7 </w:t>
            </w:r>
          </w:p>
          <w:p w14:paraId="3A6B3676"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r w:rsidRPr="003221D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3221DB">
              <w:rPr>
                <w:rFonts w:ascii="Times New Roman" w:eastAsia="Times New Roman" w:hAnsi="Times New Roman"/>
                <w:color w:val="000000"/>
                <w:sz w:val="18"/>
                <w:szCs w:val="18"/>
                <w:lang w:eastAsia="ru-RU"/>
              </w:rPr>
              <w:t>соэкструзии</w:t>
            </w:r>
            <w:proofErr w:type="spellEnd"/>
            <w:r w:rsidRPr="003221DB">
              <w:rPr>
                <w:rFonts w:ascii="Times New Roman" w:eastAsia="Times New Roman" w:hAnsi="Times New Roman"/>
                <w:color w:val="000000"/>
                <w:sz w:val="18"/>
                <w:szCs w:val="18"/>
                <w:lang w:eastAsia="ru-RU"/>
              </w:rPr>
              <w:t>)</w:t>
            </w:r>
            <w:r w:rsidRPr="003221DB">
              <w:rPr>
                <w:rFonts w:ascii="Times New Roman" w:eastAsia="Times New Roman" w:hAnsi="Times New Roman"/>
                <w:color w:val="000000"/>
                <w:sz w:val="24"/>
                <w:szCs w:val="24"/>
                <w:lang w:eastAsia="ru-RU"/>
              </w:rPr>
              <w:t xml:space="preserve"> ГОСТ 18599-2001</w:t>
            </w:r>
          </w:p>
          <w:p w14:paraId="3E152DE6"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r w:rsidRPr="003221DB">
              <w:rPr>
                <w:rFonts w:ascii="Times New Roman" w:eastAsia="Times New Roman" w:hAnsi="Times New Roman"/>
                <w:color w:val="000000"/>
                <w:sz w:val="24"/>
                <w:szCs w:val="24"/>
                <w:lang w:eastAsia="ru-RU"/>
              </w:rPr>
              <w:t xml:space="preserve"> </w:t>
            </w:r>
          </w:p>
          <w:p w14:paraId="4D8EB303"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p>
          <w:p w14:paraId="7676477D"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
        </w:tc>
        <w:tc>
          <w:tcPr>
            <w:tcW w:w="1095" w:type="dxa"/>
            <w:tcBorders>
              <w:top w:val="single" w:sz="4" w:space="0" w:color="000000"/>
              <w:left w:val="single" w:sz="4" w:space="0" w:color="000000"/>
              <w:bottom w:val="single" w:sz="4" w:space="0" w:color="000000"/>
            </w:tcBorders>
            <w:shd w:val="clear" w:color="auto" w:fill="auto"/>
            <w:vAlign w:val="center"/>
          </w:tcPr>
          <w:p w14:paraId="32A1789A"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C7EE3"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29,492</w:t>
            </w:r>
          </w:p>
        </w:tc>
      </w:tr>
      <w:tr w:rsidR="003221DB" w:rsidRPr="003221DB" w14:paraId="18999915"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B27EEE6"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604CD9C"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Тройник фланцевый </w:t>
            </w:r>
            <w:proofErr w:type="gramStart"/>
            <w:r w:rsidRPr="003221DB">
              <w:rPr>
                <w:rFonts w:ascii="Times New Roman" w:eastAsia="Times New Roman" w:hAnsi="Times New Roman"/>
                <w:lang w:eastAsia="ru-RU"/>
              </w:rPr>
              <w:t>чугунный  ТФ</w:t>
            </w:r>
            <w:proofErr w:type="gramEnd"/>
            <w:r w:rsidRPr="003221DB">
              <w:rPr>
                <w:rFonts w:ascii="Times New Roman" w:eastAsia="Times New Roman" w:hAnsi="Times New Roman"/>
                <w:lang w:eastAsia="ru-RU"/>
              </w:rPr>
              <w:t xml:space="preserve"> 500</w:t>
            </w:r>
            <w:r w:rsidRPr="003221DB">
              <w:rPr>
                <w:rFonts w:ascii="Times New Roman" w:eastAsia="Times New Roman" w:hAnsi="Times New Roman"/>
                <w:lang w:val="en-US" w:eastAsia="ru-RU"/>
              </w:rPr>
              <w:t>x</w:t>
            </w:r>
            <w:r w:rsidRPr="003221DB">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3150D4C8"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04FFC0EB"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8BD0D"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7A932C63"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79269AF"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6ED3B1D"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Тройник фланцевый </w:t>
            </w:r>
            <w:proofErr w:type="gramStart"/>
            <w:r w:rsidRPr="003221DB">
              <w:rPr>
                <w:rFonts w:ascii="Times New Roman" w:eastAsia="Times New Roman" w:hAnsi="Times New Roman"/>
                <w:lang w:eastAsia="ru-RU"/>
              </w:rPr>
              <w:t>чугунный  ТФ</w:t>
            </w:r>
            <w:proofErr w:type="gramEnd"/>
            <w:r w:rsidRPr="003221DB">
              <w:rPr>
                <w:rFonts w:ascii="Times New Roman" w:eastAsia="Times New Roman" w:hAnsi="Times New Roman"/>
                <w:lang w:eastAsia="ru-RU"/>
              </w:rPr>
              <w:t xml:space="preserve"> 500</w:t>
            </w:r>
            <w:r w:rsidRPr="003221DB">
              <w:rPr>
                <w:rFonts w:ascii="Times New Roman" w:eastAsia="Times New Roman" w:hAnsi="Times New Roman"/>
                <w:lang w:val="en-US" w:eastAsia="ru-RU"/>
              </w:rPr>
              <w:t>x</w:t>
            </w:r>
            <w:r w:rsidRPr="003221DB">
              <w:rPr>
                <w:rFonts w:ascii="Times New Roman" w:eastAsia="Times New Roman" w:hAnsi="Times New Roman"/>
                <w:lang w:eastAsia="ru-RU"/>
              </w:rPr>
              <w:t>200</w:t>
            </w:r>
          </w:p>
        </w:tc>
        <w:tc>
          <w:tcPr>
            <w:tcW w:w="5100" w:type="dxa"/>
            <w:tcBorders>
              <w:top w:val="single" w:sz="4" w:space="0" w:color="000000"/>
              <w:left w:val="single" w:sz="4" w:space="0" w:color="000000"/>
              <w:bottom w:val="single" w:sz="4" w:space="0" w:color="000000"/>
            </w:tcBorders>
            <w:shd w:val="clear" w:color="auto" w:fill="auto"/>
            <w:vAlign w:val="center"/>
          </w:tcPr>
          <w:p w14:paraId="76018785"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33B8FE2A"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B6D0B"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1DA16508"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B1AD9A8"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01D006F"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Тройник фланцевый </w:t>
            </w:r>
            <w:proofErr w:type="gramStart"/>
            <w:r w:rsidRPr="003221DB">
              <w:rPr>
                <w:rFonts w:ascii="Times New Roman" w:eastAsia="Times New Roman" w:hAnsi="Times New Roman"/>
                <w:lang w:eastAsia="ru-RU"/>
              </w:rPr>
              <w:t>чугунный  ТФ</w:t>
            </w:r>
            <w:proofErr w:type="gramEnd"/>
            <w:r w:rsidRPr="003221DB">
              <w:rPr>
                <w:rFonts w:ascii="Times New Roman" w:eastAsia="Times New Roman" w:hAnsi="Times New Roman"/>
                <w:lang w:eastAsia="ru-RU"/>
              </w:rPr>
              <w:t xml:space="preserve"> 300</w:t>
            </w:r>
            <w:r w:rsidRPr="003221DB">
              <w:rPr>
                <w:rFonts w:ascii="Times New Roman" w:eastAsia="Times New Roman" w:hAnsi="Times New Roman"/>
                <w:lang w:val="en-US" w:eastAsia="ru-RU"/>
              </w:rPr>
              <w:t>x</w:t>
            </w:r>
            <w:r w:rsidRPr="003221DB">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03A68CA7" w14:textId="77777777" w:rsidR="003221DB" w:rsidRPr="003221DB" w:rsidRDefault="003221DB" w:rsidP="003221DB">
            <w:pPr>
              <w:suppressAutoHyphens/>
              <w:spacing w:after="0" w:line="240" w:lineRule="auto"/>
              <w:jc w:val="center"/>
              <w:rPr>
                <w:rFonts w:ascii="Times New Roman" w:eastAsia="Times New Roman" w:hAnsi="Times New Roman"/>
                <w:lang w:eastAsia="zh-CN"/>
              </w:rPr>
            </w:pPr>
            <w:r w:rsidRPr="003221D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276E8C7B"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00BCC"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70539DC5"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3ADA82A"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8193F4E"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Задвижка чугунная VAG EKO PN 16 Ø500</w:t>
            </w:r>
          </w:p>
        </w:tc>
        <w:tc>
          <w:tcPr>
            <w:tcW w:w="5100" w:type="dxa"/>
            <w:tcBorders>
              <w:top w:val="single" w:sz="4" w:space="0" w:color="000000"/>
              <w:left w:val="single" w:sz="4" w:space="0" w:color="000000"/>
              <w:bottom w:val="single" w:sz="4" w:space="0" w:color="000000"/>
            </w:tcBorders>
            <w:shd w:val="clear" w:color="auto" w:fill="auto"/>
            <w:vAlign w:val="center"/>
          </w:tcPr>
          <w:p w14:paraId="0B9E6A55"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VAG EKO</w:t>
            </w:r>
            <w:r w:rsidRPr="003221DB">
              <w:rPr>
                <w:rFonts w:ascii="Times New Roman" w:eastAsia="Times New Roman" w:hAnsi="Times New Roman"/>
                <w:lang w:val="en-US" w:eastAsia="ru-RU"/>
              </w:rPr>
              <w:t xml:space="preserve">                                 </w:t>
            </w:r>
            <w:r w:rsidRPr="003221DB">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5761EDEF"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1C65C"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w:t>
            </w:r>
          </w:p>
        </w:tc>
      </w:tr>
      <w:tr w:rsidR="003221DB" w:rsidRPr="003221DB" w14:paraId="36FBD8F4"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2D8936A"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99C254B"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eastAsia="ru-RU"/>
              </w:rPr>
              <w:t>Задвижка чугунная VAG EKO PN 16 Ø300</w:t>
            </w:r>
          </w:p>
        </w:tc>
        <w:tc>
          <w:tcPr>
            <w:tcW w:w="5100" w:type="dxa"/>
            <w:tcBorders>
              <w:top w:val="single" w:sz="4" w:space="0" w:color="000000"/>
              <w:left w:val="single" w:sz="4" w:space="0" w:color="000000"/>
              <w:bottom w:val="single" w:sz="4" w:space="0" w:color="000000"/>
            </w:tcBorders>
            <w:shd w:val="clear" w:color="auto" w:fill="auto"/>
            <w:vAlign w:val="center"/>
          </w:tcPr>
          <w:p w14:paraId="564F9BA4"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eastAsia="ru-RU"/>
              </w:rPr>
              <w:t>VAG EKO</w:t>
            </w:r>
            <w:r w:rsidRPr="003221DB">
              <w:rPr>
                <w:rFonts w:ascii="Times New Roman" w:eastAsia="Times New Roman" w:hAnsi="Times New Roman"/>
                <w:lang w:val="en-US" w:eastAsia="ru-RU"/>
              </w:rPr>
              <w:t xml:space="preserve">                                 </w:t>
            </w:r>
            <w:r w:rsidRPr="003221DB">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4712C3E9"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2999C"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6D9C5F71"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6BED5F7"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2234FF5"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Задвижка чугунная VAG EKO PN 16 Ø200</w:t>
            </w:r>
          </w:p>
        </w:tc>
        <w:tc>
          <w:tcPr>
            <w:tcW w:w="5100" w:type="dxa"/>
            <w:tcBorders>
              <w:top w:val="single" w:sz="4" w:space="0" w:color="000000"/>
              <w:left w:val="single" w:sz="4" w:space="0" w:color="000000"/>
              <w:bottom w:val="single" w:sz="4" w:space="0" w:color="000000"/>
            </w:tcBorders>
            <w:shd w:val="clear" w:color="auto" w:fill="auto"/>
            <w:vAlign w:val="center"/>
          </w:tcPr>
          <w:p w14:paraId="6FBF1AC8"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eastAsia="ru-RU"/>
              </w:rPr>
              <w:t>VAG EKO</w:t>
            </w:r>
            <w:r w:rsidRPr="003221DB">
              <w:rPr>
                <w:rFonts w:ascii="Times New Roman" w:eastAsia="Times New Roman" w:hAnsi="Times New Roman"/>
                <w:lang w:val="en-US" w:eastAsia="ru-RU"/>
              </w:rPr>
              <w:t xml:space="preserve">                                 </w:t>
            </w:r>
            <w:r w:rsidRPr="003221DB">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11734E04"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49D8A"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0D5411B5"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306679E"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7C1CBB9"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Фланцы стальные свободные РУ=10 кгс/см</w:t>
            </w:r>
            <w:r w:rsidRPr="003221DB">
              <w:rPr>
                <w:rFonts w:ascii="Times New Roman" w:eastAsia="Times New Roman" w:hAnsi="Times New Roman"/>
                <w:vertAlign w:val="superscript"/>
                <w:lang w:eastAsia="ru-RU"/>
              </w:rPr>
              <w:t>2</w:t>
            </w:r>
            <w:r w:rsidRPr="003221DB">
              <w:rPr>
                <w:rFonts w:ascii="Times New Roman" w:eastAsia="Times New Roman" w:hAnsi="Times New Roman"/>
                <w:lang w:val="en-US" w:eastAsia="ru-RU"/>
              </w:rPr>
              <w:t>DN</w:t>
            </w:r>
            <w:r w:rsidRPr="003221DB">
              <w:rPr>
                <w:rFonts w:ascii="Times New Roman" w:eastAsia="Times New Roman" w:hAnsi="Times New Roman"/>
                <w:lang w:eastAsia="ru-RU"/>
              </w:rPr>
              <w:t xml:space="preserve"> Ø500</w:t>
            </w:r>
          </w:p>
        </w:tc>
        <w:tc>
          <w:tcPr>
            <w:tcW w:w="5100" w:type="dxa"/>
            <w:tcBorders>
              <w:top w:val="single" w:sz="4" w:space="0" w:color="000000"/>
              <w:left w:val="single" w:sz="4" w:space="0" w:color="000000"/>
              <w:bottom w:val="single" w:sz="4" w:space="0" w:color="000000"/>
            </w:tcBorders>
            <w:shd w:val="clear" w:color="auto" w:fill="auto"/>
            <w:vAlign w:val="center"/>
          </w:tcPr>
          <w:p w14:paraId="70B1624E"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val="en-US" w:eastAsia="ru-RU"/>
              </w:rPr>
              <w:t xml:space="preserve">ГОСТ </w:t>
            </w:r>
            <w:r w:rsidRPr="003221D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60152BF7"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496A5"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val="en-US" w:eastAsia="ru-RU"/>
              </w:rPr>
            </w:pPr>
            <w:r w:rsidRPr="003221DB">
              <w:rPr>
                <w:rFonts w:ascii="Terminal" w:eastAsia="Times New Roman" w:hAnsi="Terminal"/>
                <w:sz w:val="24"/>
                <w:szCs w:val="24"/>
                <w:lang w:val="en-US" w:eastAsia="ru-RU"/>
              </w:rPr>
              <w:t>5</w:t>
            </w:r>
          </w:p>
        </w:tc>
      </w:tr>
      <w:tr w:rsidR="003221DB" w:rsidRPr="003221DB" w14:paraId="694E849F"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D381774"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BE8C104"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Фланцы стальные свободные РУ=10 кгс/см</w:t>
            </w:r>
            <w:r w:rsidRPr="003221DB">
              <w:rPr>
                <w:rFonts w:ascii="Times New Roman" w:eastAsia="Times New Roman" w:hAnsi="Times New Roman"/>
                <w:vertAlign w:val="superscript"/>
                <w:lang w:eastAsia="ru-RU"/>
              </w:rPr>
              <w:t>2</w:t>
            </w:r>
            <w:r w:rsidRPr="003221DB">
              <w:rPr>
                <w:rFonts w:ascii="Times New Roman" w:eastAsia="Times New Roman" w:hAnsi="Times New Roman"/>
                <w:lang w:val="en-US" w:eastAsia="ru-RU"/>
              </w:rPr>
              <w:t>DN</w:t>
            </w:r>
            <w:r w:rsidRPr="003221DB">
              <w:rPr>
                <w:rFonts w:ascii="Times New Roman" w:eastAsia="Times New Roman" w:hAnsi="Times New Roman"/>
                <w:lang w:eastAsia="ru-RU"/>
              </w:rPr>
              <w:t xml:space="preserve"> Ø300</w:t>
            </w:r>
          </w:p>
        </w:tc>
        <w:tc>
          <w:tcPr>
            <w:tcW w:w="5100" w:type="dxa"/>
            <w:tcBorders>
              <w:top w:val="single" w:sz="4" w:space="0" w:color="000000"/>
              <w:left w:val="single" w:sz="4" w:space="0" w:color="000000"/>
              <w:bottom w:val="single" w:sz="4" w:space="0" w:color="000000"/>
            </w:tcBorders>
            <w:shd w:val="clear" w:color="auto" w:fill="auto"/>
            <w:vAlign w:val="center"/>
          </w:tcPr>
          <w:p w14:paraId="4B41844E"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val="en-US" w:eastAsia="ru-RU"/>
              </w:rPr>
              <w:t xml:space="preserve">ГОСТ </w:t>
            </w:r>
            <w:r w:rsidRPr="003221D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2B7D739D"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90842"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0FE7853C"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442ADE5"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D15CD69"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Фланцы стальные свободные РУ=10 кгс/см</w:t>
            </w:r>
            <w:r w:rsidRPr="003221DB">
              <w:rPr>
                <w:rFonts w:ascii="Times New Roman" w:eastAsia="Times New Roman" w:hAnsi="Times New Roman"/>
                <w:vertAlign w:val="superscript"/>
                <w:lang w:eastAsia="ru-RU"/>
              </w:rPr>
              <w:t>2</w:t>
            </w:r>
            <w:r w:rsidRPr="003221DB">
              <w:rPr>
                <w:rFonts w:ascii="Times New Roman" w:eastAsia="Times New Roman" w:hAnsi="Times New Roman"/>
                <w:lang w:val="en-US" w:eastAsia="ru-RU"/>
              </w:rPr>
              <w:t>DN</w:t>
            </w:r>
            <w:r w:rsidRPr="003221DB">
              <w:rPr>
                <w:rFonts w:ascii="Times New Roman" w:eastAsia="Times New Roman" w:hAnsi="Times New Roman"/>
                <w:lang w:eastAsia="ru-RU"/>
              </w:rPr>
              <w:t xml:space="preserve"> Ø200</w:t>
            </w:r>
          </w:p>
        </w:tc>
        <w:tc>
          <w:tcPr>
            <w:tcW w:w="5100" w:type="dxa"/>
            <w:tcBorders>
              <w:top w:val="single" w:sz="4" w:space="0" w:color="000000"/>
              <w:left w:val="single" w:sz="4" w:space="0" w:color="000000"/>
              <w:bottom w:val="single" w:sz="4" w:space="0" w:color="000000"/>
            </w:tcBorders>
            <w:shd w:val="clear" w:color="auto" w:fill="auto"/>
            <w:vAlign w:val="center"/>
          </w:tcPr>
          <w:p w14:paraId="1875F6DC"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val="en-US" w:eastAsia="ru-RU"/>
              </w:rPr>
              <w:t xml:space="preserve">ГОСТ </w:t>
            </w:r>
            <w:r w:rsidRPr="003221D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008C14DE"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92BF1"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43B10AD4"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FEF151E"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209F893"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Втулки под фланцы ПЭ100 </w:t>
            </w:r>
            <w:r w:rsidRPr="003221DB">
              <w:rPr>
                <w:rFonts w:ascii="Times New Roman" w:eastAsia="Times New Roman" w:hAnsi="Times New Roman"/>
                <w:lang w:val="en-US" w:eastAsia="ru-RU"/>
              </w:rPr>
              <w:t>SDR</w:t>
            </w:r>
            <w:r w:rsidRPr="003221DB">
              <w:rPr>
                <w:rFonts w:ascii="Times New Roman" w:eastAsia="Times New Roman" w:hAnsi="Times New Roman"/>
                <w:lang w:eastAsia="ru-RU"/>
              </w:rPr>
              <w:t>17 Ø500</w:t>
            </w:r>
          </w:p>
        </w:tc>
        <w:tc>
          <w:tcPr>
            <w:tcW w:w="5100" w:type="dxa"/>
            <w:tcBorders>
              <w:top w:val="single" w:sz="4" w:space="0" w:color="000000"/>
              <w:left w:val="single" w:sz="4" w:space="0" w:color="000000"/>
              <w:bottom w:val="single" w:sz="4" w:space="0" w:color="000000"/>
            </w:tcBorders>
            <w:shd w:val="clear" w:color="auto" w:fill="auto"/>
            <w:vAlign w:val="center"/>
          </w:tcPr>
          <w:p w14:paraId="63920B4C"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eastAsia="ru-RU"/>
              </w:rPr>
              <w:t xml:space="preserve">ГОСТ </w:t>
            </w:r>
            <w:r w:rsidRPr="003221DB">
              <w:rPr>
                <w:rFonts w:ascii="Times New Roman" w:eastAsia="Times New Roman" w:hAnsi="Times New Roman"/>
                <w:color w:val="000000"/>
                <w:sz w:val="24"/>
                <w:szCs w:val="24"/>
                <w:lang w:eastAsia="ru-RU"/>
              </w:rPr>
              <w:t>Р 70628.3-2023</w:t>
            </w:r>
          </w:p>
        </w:tc>
        <w:tc>
          <w:tcPr>
            <w:tcW w:w="1095" w:type="dxa"/>
            <w:tcBorders>
              <w:top w:val="single" w:sz="4" w:space="0" w:color="000000"/>
              <w:left w:val="single" w:sz="4" w:space="0" w:color="000000"/>
              <w:bottom w:val="single" w:sz="4" w:space="0" w:color="000000"/>
            </w:tcBorders>
            <w:shd w:val="clear" w:color="auto" w:fill="auto"/>
            <w:vAlign w:val="center"/>
          </w:tcPr>
          <w:p w14:paraId="74C85206"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FB434"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w:t>
            </w:r>
          </w:p>
        </w:tc>
      </w:tr>
      <w:tr w:rsidR="003221DB" w:rsidRPr="003221DB" w14:paraId="25ED2709"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9F93BFB"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97F0BA2"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Втулки под фланцы ПЭ100 </w:t>
            </w:r>
            <w:r w:rsidRPr="003221DB">
              <w:rPr>
                <w:rFonts w:ascii="Times New Roman" w:eastAsia="Times New Roman" w:hAnsi="Times New Roman"/>
                <w:lang w:val="en-US" w:eastAsia="ru-RU"/>
              </w:rPr>
              <w:t>SDR</w:t>
            </w:r>
            <w:r w:rsidRPr="003221DB">
              <w:rPr>
                <w:rFonts w:ascii="Times New Roman" w:eastAsia="Times New Roman" w:hAnsi="Times New Roman"/>
                <w:lang w:eastAsia="ru-RU"/>
              </w:rPr>
              <w:t>17 Ø315</w:t>
            </w:r>
          </w:p>
        </w:tc>
        <w:tc>
          <w:tcPr>
            <w:tcW w:w="5100" w:type="dxa"/>
            <w:tcBorders>
              <w:top w:val="single" w:sz="4" w:space="0" w:color="000000"/>
              <w:left w:val="single" w:sz="4" w:space="0" w:color="000000"/>
              <w:bottom w:val="single" w:sz="4" w:space="0" w:color="000000"/>
            </w:tcBorders>
            <w:shd w:val="clear" w:color="auto" w:fill="auto"/>
            <w:vAlign w:val="center"/>
          </w:tcPr>
          <w:p w14:paraId="49EE4501"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eastAsia="ru-RU"/>
              </w:rPr>
              <w:t xml:space="preserve">ГОСТ </w:t>
            </w:r>
            <w:r w:rsidRPr="003221DB">
              <w:rPr>
                <w:rFonts w:ascii="Times New Roman" w:eastAsia="Times New Roman" w:hAnsi="Times New Roman"/>
                <w:color w:val="000000"/>
                <w:sz w:val="24"/>
                <w:szCs w:val="24"/>
                <w:lang w:eastAsia="ru-RU"/>
              </w:rPr>
              <w:t>Р 70628.3-2023</w:t>
            </w:r>
          </w:p>
        </w:tc>
        <w:tc>
          <w:tcPr>
            <w:tcW w:w="1095" w:type="dxa"/>
            <w:tcBorders>
              <w:top w:val="single" w:sz="4" w:space="0" w:color="000000"/>
              <w:left w:val="single" w:sz="4" w:space="0" w:color="000000"/>
              <w:bottom w:val="single" w:sz="4" w:space="0" w:color="000000"/>
            </w:tcBorders>
            <w:shd w:val="clear" w:color="auto" w:fill="auto"/>
            <w:vAlign w:val="center"/>
          </w:tcPr>
          <w:p w14:paraId="54DA1A91"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A1965"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784B9206"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5FF5AF7"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0516F48"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Втулки под фланцы ПЭ100 </w:t>
            </w:r>
            <w:r w:rsidRPr="003221DB">
              <w:rPr>
                <w:rFonts w:ascii="Times New Roman" w:eastAsia="Times New Roman" w:hAnsi="Times New Roman"/>
                <w:lang w:val="en-US" w:eastAsia="ru-RU"/>
              </w:rPr>
              <w:t>SDR</w:t>
            </w:r>
            <w:r w:rsidRPr="003221DB">
              <w:rPr>
                <w:rFonts w:ascii="Times New Roman" w:eastAsia="Times New Roman" w:hAnsi="Times New Roman"/>
                <w:lang w:eastAsia="ru-RU"/>
              </w:rPr>
              <w:t>17 Ø225</w:t>
            </w:r>
          </w:p>
        </w:tc>
        <w:tc>
          <w:tcPr>
            <w:tcW w:w="5100" w:type="dxa"/>
            <w:tcBorders>
              <w:top w:val="single" w:sz="4" w:space="0" w:color="000000"/>
              <w:left w:val="single" w:sz="4" w:space="0" w:color="000000"/>
              <w:bottom w:val="single" w:sz="4" w:space="0" w:color="000000"/>
            </w:tcBorders>
            <w:shd w:val="clear" w:color="auto" w:fill="auto"/>
            <w:vAlign w:val="center"/>
          </w:tcPr>
          <w:p w14:paraId="4F26BD73"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eastAsia="ru-RU"/>
              </w:rPr>
              <w:t xml:space="preserve">ГОСТ </w:t>
            </w:r>
            <w:r w:rsidRPr="003221DB">
              <w:rPr>
                <w:rFonts w:ascii="Times New Roman" w:eastAsia="Times New Roman" w:hAnsi="Times New Roman"/>
                <w:color w:val="000000"/>
                <w:sz w:val="24"/>
                <w:szCs w:val="24"/>
                <w:lang w:eastAsia="ru-RU"/>
              </w:rPr>
              <w:t>Р 70628.3-2023</w:t>
            </w:r>
          </w:p>
        </w:tc>
        <w:tc>
          <w:tcPr>
            <w:tcW w:w="1095" w:type="dxa"/>
            <w:tcBorders>
              <w:top w:val="single" w:sz="4" w:space="0" w:color="000000"/>
              <w:left w:val="single" w:sz="4" w:space="0" w:color="000000"/>
              <w:bottom w:val="single" w:sz="4" w:space="0" w:color="000000"/>
            </w:tcBorders>
            <w:shd w:val="clear" w:color="auto" w:fill="auto"/>
            <w:vAlign w:val="center"/>
          </w:tcPr>
          <w:p w14:paraId="1C3EC9A3"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A2072"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58FE72AD"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62DDD81"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89751F1" w14:textId="77777777" w:rsidR="003221DB" w:rsidRPr="003221DB" w:rsidRDefault="003221DB" w:rsidP="003221DB">
            <w:pPr>
              <w:suppressAutoHyphens/>
              <w:spacing w:after="0" w:line="240" w:lineRule="auto"/>
              <w:jc w:val="center"/>
              <w:rPr>
                <w:rFonts w:ascii="Times New Roman" w:eastAsia="Times New Roman" w:hAnsi="Times New Roman"/>
                <w:sz w:val="20"/>
                <w:szCs w:val="20"/>
                <w:lang w:eastAsia="ru-RU"/>
              </w:rPr>
            </w:pPr>
            <w:r w:rsidRPr="003221DB">
              <w:rPr>
                <w:rFonts w:ascii="Times New Roman" w:eastAsia="Times New Roman" w:hAnsi="Times New Roman"/>
                <w:sz w:val="20"/>
                <w:szCs w:val="20"/>
                <w:lang w:eastAsia="ru-RU"/>
              </w:rPr>
              <w:t>Труба стальная электросварная (гильза)</w:t>
            </w:r>
            <w:r w:rsidRPr="003221DB">
              <w:rPr>
                <w:rFonts w:ascii="Times New Roman" w:eastAsia="Times New Roman" w:hAnsi="Times New Roman"/>
                <w:sz w:val="20"/>
                <w:szCs w:val="20"/>
                <w:lang w:val="en-US" w:eastAsia="ru-RU"/>
              </w:rPr>
              <w:t>L</w:t>
            </w:r>
            <w:r w:rsidRPr="003221DB">
              <w:rPr>
                <w:rFonts w:ascii="Times New Roman" w:eastAsia="Times New Roman" w:hAnsi="Times New Roman"/>
                <w:sz w:val="20"/>
                <w:szCs w:val="20"/>
                <w:lang w:eastAsia="ru-RU"/>
              </w:rPr>
              <w:t>=0.3 мØ720</w:t>
            </w:r>
            <w:r w:rsidRPr="003221DB">
              <w:rPr>
                <w:rFonts w:ascii="Times New Roman" w:eastAsia="Times New Roman" w:hAnsi="Times New Roman"/>
                <w:sz w:val="20"/>
                <w:szCs w:val="20"/>
                <w:lang w:val="en-US" w:eastAsia="ru-RU"/>
              </w:rPr>
              <w:t>x</w:t>
            </w:r>
            <w:r w:rsidRPr="003221DB">
              <w:rPr>
                <w:rFonts w:ascii="Times New Roman" w:eastAsia="Times New Roman" w:hAnsi="Times New Roman"/>
                <w:sz w:val="20"/>
                <w:szCs w:val="20"/>
                <w:lang w:eastAsia="ru-RU"/>
              </w:rPr>
              <w:t>7,0</w:t>
            </w:r>
          </w:p>
        </w:tc>
        <w:tc>
          <w:tcPr>
            <w:tcW w:w="5100" w:type="dxa"/>
            <w:tcBorders>
              <w:top w:val="single" w:sz="4" w:space="0" w:color="000000"/>
              <w:left w:val="single" w:sz="4" w:space="0" w:color="000000"/>
              <w:bottom w:val="single" w:sz="4" w:space="0" w:color="000000"/>
            </w:tcBorders>
            <w:shd w:val="clear" w:color="auto" w:fill="auto"/>
            <w:vAlign w:val="center"/>
          </w:tcPr>
          <w:p w14:paraId="502F473E"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40CCF44F"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54BED"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1,5</w:t>
            </w:r>
          </w:p>
        </w:tc>
      </w:tr>
      <w:tr w:rsidR="003221DB" w:rsidRPr="003221DB" w14:paraId="5B2C0491"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4823DCD"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389AAFB"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Труба стальная электросварная (гильза)</w:t>
            </w:r>
            <w:r w:rsidRPr="003221DB">
              <w:rPr>
                <w:rFonts w:ascii="Times New Roman" w:eastAsia="Times New Roman" w:hAnsi="Times New Roman"/>
                <w:lang w:val="en-US" w:eastAsia="ru-RU"/>
              </w:rPr>
              <w:t>L</w:t>
            </w:r>
            <w:r w:rsidRPr="003221DB">
              <w:rPr>
                <w:rFonts w:ascii="Times New Roman" w:eastAsia="Times New Roman" w:hAnsi="Times New Roman"/>
                <w:lang w:eastAsia="ru-RU"/>
              </w:rPr>
              <w:t>=0.3 мØ530</w:t>
            </w:r>
            <w:r w:rsidRPr="003221DB">
              <w:rPr>
                <w:rFonts w:ascii="Times New Roman" w:eastAsia="Times New Roman" w:hAnsi="Times New Roman"/>
                <w:lang w:val="en-US" w:eastAsia="ru-RU"/>
              </w:rPr>
              <w:t>x</w:t>
            </w:r>
            <w:r w:rsidRPr="003221D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537119ED"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34FC8286"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817F5"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1,2</w:t>
            </w:r>
          </w:p>
        </w:tc>
      </w:tr>
      <w:tr w:rsidR="003221DB" w:rsidRPr="003221DB" w14:paraId="12B44350"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2B82477"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D5BB163"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Труба стальная электросварная (гильза под </w:t>
            </w:r>
            <w:proofErr w:type="gramStart"/>
            <w:r w:rsidRPr="003221DB">
              <w:rPr>
                <w:rFonts w:ascii="Times New Roman" w:eastAsia="Times New Roman" w:hAnsi="Times New Roman"/>
                <w:lang w:eastAsia="ru-RU"/>
              </w:rPr>
              <w:t>дорогой)Ø</w:t>
            </w:r>
            <w:proofErr w:type="gramEnd"/>
            <w:r w:rsidRPr="003221DB">
              <w:rPr>
                <w:rFonts w:ascii="Times New Roman" w:eastAsia="Times New Roman" w:hAnsi="Times New Roman"/>
                <w:lang w:eastAsia="ru-RU"/>
              </w:rPr>
              <w:t>720</w:t>
            </w:r>
            <w:r w:rsidRPr="003221DB">
              <w:rPr>
                <w:rFonts w:ascii="Times New Roman" w:eastAsia="Times New Roman" w:hAnsi="Times New Roman"/>
                <w:lang w:val="en-US" w:eastAsia="ru-RU"/>
              </w:rPr>
              <w:t>x</w:t>
            </w:r>
            <w:r w:rsidRPr="003221DB">
              <w:rPr>
                <w:rFonts w:ascii="Times New Roman" w:eastAsia="Times New Roman" w:hAnsi="Times New Roman"/>
                <w:lang w:eastAsia="ru-RU"/>
              </w:rPr>
              <w:t>8,0</w:t>
            </w:r>
          </w:p>
        </w:tc>
        <w:tc>
          <w:tcPr>
            <w:tcW w:w="5100" w:type="dxa"/>
            <w:tcBorders>
              <w:top w:val="single" w:sz="4" w:space="0" w:color="000000"/>
              <w:left w:val="single" w:sz="4" w:space="0" w:color="000000"/>
              <w:bottom w:val="single" w:sz="4" w:space="0" w:color="000000"/>
            </w:tcBorders>
            <w:shd w:val="clear" w:color="auto" w:fill="auto"/>
            <w:vAlign w:val="center"/>
          </w:tcPr>
          <w:p w14:paraId="31B0F9BC"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6D6961CF"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A2B18"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34,0</w:t>
            </w:r>
          </w:p>
        </w:tc>
      </w:tr>
      <w:tr w:rsidR="003221DB" w:rsidRPr="003221DB" w14:paraId="673098C0"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88716D3"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183706C"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Труба стальная электросварная (гильза под </w:t>
            </w:r>
            <w:proofErr w:type="gramStart"/>
            <w:r w:rsidRPr="003221DB">
              <w:rPr>
                <w:rFonts w:ascii="Times New Roman" w:eastAsia="Times New Roman" w:hAnsi="Times New Roman"/>
                <w:lang w:eastAsia="ru-RU"/>
              </w:rPr>
              <w:t>дорогой)Ø</w:t>
            </w:r>
            <w:proofErr w:type="gramEnd"/>
            <w:r w:rsidRPr="003221DB">
              <w:rPr>
                <w:rFonts w:ascii="Times New Roman" w:eastAsia="Times New Roman" w:hAnsi="Times New Roman"/>
                <w:lang w:eastAsia="ru-RU"/>
              </w:rPr>
              <w:t>530</w:t>
            </w:r>
            <w:r w:rsidRPr="003221DB">
              <w:rPr>
                <w:rFonts w:ascii="Times New Roman" w:eastAsia="Times New Roman" w:hAnsi="Times New Roman"/>
                <w:lang w:val="en-US" w:eastAsia="ru-RU"/>
              </w:rPr>
              <w:t>x</w:t>
            </w:r>
            <w:r w:rsidRPr="003221D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0A7CBBED"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6E421AA8"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59BA2"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29,0</w:t>
            </w:r>
          </w:p>
        </w:tc>
      </w:tr>
      <w:tr w:rsidR="003221DB" w:rsidRPr="003221DB" w14:paraId="5C5AC1F8"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E60E42D"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61E77CC"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Плита днища плоская,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09E6CB11"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6090BB0"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м3</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247D6"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10C5E426"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0D03025"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DD3C83E"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Плиты перекрытия П21-5, бетон B25</w:t>
            </w:r>
          </w:p>
        </w:tc>
        <w:tc>
          <w:tcPr>
            <w:tcW w:w="5100" w:type="dxa"/>
            <w:tcBorders>
              <w:top w:val="single" w:sz="4" w:space="0" w:color="000000"/>
              <w:left w:val="single" w:sz="4" w:space="0" w:color="000000"/>
              <w:bottom w:val="single" w:sz="4" w:space="0" w:color="000000"/>
            </w:tcBorders>
            <w:shd w:val="clear" w:color="auto" w:fill="auto"/>
            <w:vAlign w:val="center"/>
          </w:tcPr>
          <w:p w14:paraId="70B5D354"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A79316F"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A22CC"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3CE24B39"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2CE38D5"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C67119C"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Кольцо стеновое смотровых колодцев КС7.3</w:t>
            </w:r>
          </w:p>
        </w:tc>
        <w:tc>
          <w:tcPr>
            <w:tcW w:w="5100" w:type="dxa"/>
            <w:tcBorders>
              <w:top w:val="single" w:sz="4" w:space="0" w:color="000000"/>
              <w:left w:val="single" w:sz="4" w:space="0" w:color="000000"/>
              <w:bottom w:val="single" w:sz="4" w:space="0" w:color="000000"/>
            </w:tcBorders>
            <w:shd w:val="clear" w:color="auto" w:fill="auto"/>
            <w:vAlign w:val="center"/>
          </w:tcPr>
          <w:p w14:paraId="691B330F"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382B8CA"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7FE44"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6719F4BE"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06C9F59"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22A0AC5"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Кольцо опорное КО-6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51EC27EB"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BC4420D"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6EB33"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2C591690"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9CF0878"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684CF91" w14:textId="77777777" w:rsidR="003221DB" w:rsidRPr="003221DB" w:rsidRDefault="003221DB" w:rsidP="003221DB">
            <w:pPr>
              <w:suppressAutoHyphens/>
              <w:spacing w:after="0" w:line="240" w:lineRule="auto"/>
              <w:jc w:val="center"/>
              <w:rPr>
                <w:rFonts w:ascii="Times New Roman" w:eastAsia="Times New Roman" w:hAnsi="Times New Roman"/>
                <w:sz w:val="20"/>
                <w:szCs w:val="20"/>
                <w:lang w:eastAsia="ru-RU"/>
              </w:rPr>
            </w:pPr>
            <w:r w:rsidRPr="003221D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701BBDB2"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3495590"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477E9"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73C83B34"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0C361E2"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28F1790"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Плита днища ПН15,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1687978D"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ACDC474"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673E0"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0E83AC4D"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3942A35"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62417E2"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Кольцо стеновое смотровых колодцев КС15.9,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71B510C4"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A511CF9"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15A58"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14EB39C9"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C75C0A4"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C6C3608"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Плиты перекрытия 1ПП15-1, бетон B15</w:t>
            </w:r>
          </w:p>
        </w:tc>
        <w:tc>
          <w:tcPr>
            <w:tcW w:w="5100" w:type="dxa"/>
            <w:tcBorders>
              <w:top w:val="single" w:sz="4" w:space="0" w:color="000000"/>
              <w:left w:val="single" w:sz="4" w:space="0" w:color="000000"/>
              <w:bottom w:val="single" w:sz="4" w:space="0" w:color="000000"/>
            </w:tcBorders>
            <w:shd w:val="clear" w:color="auto" w:fill="auto"/>
            <w:vAlign w:val="center"/>
          </w:tcPr>
          <w:p w14:paraId="5E61C4D2"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7C88620"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E71AA"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6158CAF5"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F14A23F"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5A116A3"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Кольцо опорное КО-6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3FEE5D8E"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687F19E"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D1CDB"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3D0C5791"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66F0B32"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D0D501D" w14:textId="77777777" w:rsidR="003221DB" w:rsidRPr="003221DB" w:rsidRDefault="003221DB" w:rsidP="003221DB">
            <w:pPr>
              <w:suppressAutoHyphens/>
              <w:spacing w:after="0" w:line="240" w:lineRule="auto"/>
              <w:jc w:val="center"/>
              <w:rPr>
                <w:rFonts w:ascii="Times New Roman" w:eastAsia="Times New Roman" w:hAnsi="Times New Roman"/>
                <w:sz w:val="20"/>
                <w:szCs w:val="20"/>
                <w:lang w:eastAsia="ru-RU"/>
              </w:rPr>
            </w:pPr>
            <w:r w:rsidRPr="003221D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52C71EEF"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BFA8BB8"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EE3F8"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29D5F0B0"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D88318A"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CE14923"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Упор</w:t>
            </w:r>
          </w:p>
        </w:tc>
        <w:tc>
          <w:tcPr>
            <w:tcW w:w="5100" w:type="dxa"/>
            <w:tcBorders>
              <w:top w:val="single" w:sz="4" w:space="0" w:color="000000"/>
              <w:left w:val="single" w:sz="4" w:space="0" w:color="000000"/>
              <w:bottom w:val="single" w:sz="4" w:space="0" w:color="000000"/>
            </w:tcBorders>
            <w:shd w:val="clear" w:color="auto" w:fill="auto"/>
            <w:vAlign w:val="center"/>
          </w:tcPr>
          <w:p w14:paraId="39BF7A90"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1CDBEA8"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7EC6D"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w:t>
            </w:r>
          </w:p>
        </w:tc>
      </w:tr>
    </w:tbl>
    <w:p w14:paraId="0F7F4750" w14:textId="77777777" w:rsidR="003221DB" w:rsidRPr="003221DB" w:rsidRDefault="003221DB" w:rsidP="003221DB">
      <w:pPr>
        <w:suppressAutoHyphens/>
        <w:spacing w:after="0" w:line="240" w:lineRule="auto"/>
        <w:ind w:firstLine="567"/>
        <w:jc w:val="both"/>
        <w:rPr>
          <w:rFonts w:cs="Calibri"/>
          <w:lang w:eastAsia="zh-CN"/>
        </w:rPr>
      </w:pPr>
      <w:r w:rsidRPr="003221DB">
        <w:rPr>
          <w:rFonts w:ascii="Times New Roman" w:hAnsi="Times New Roman"/>
          <w:sz w:val="24"/>
          <w:szCs w:val="24"/>
          <w:lang w:eastAsia="zh-CN"/>
        </w:rPr>
        <w:t>6.</w:t>
      </w:r>
      <w:proofErr w:type="gramStart"/>
      <w:r w:rsidRPr="003221DB">
        <w:rPr>
          <w:rFonts w:ascii="Times New Roman" w:hAnsi="Times New Roman"/>
          <w:sz w:val="24"/>
          <w:szCs w:val="24"/>
          <w:lang w:eastAsia="zh-CN"/>
        </w:rPr>
        <w:t>7.Требования</w:t>
      </w:r>
      <w:proofErr w:type="gramEnd"/>
      <w:r w:rsidRPr="003221DB">
        <w:rPr>
          <w:rFonts w:ascii="Times New Roman" w:hAnsi="Times New Roman"/>
          <w:sz w:val="24"/>
          <w:szCs w:val="24"/>
          <w:lang w:eastAsia="zh-CN"/>
        </w:rPr>
        <w:t xml:space="preserve"> к применяемым материалам, оборудованию и иным ресурсам при строительстве объекта №2: </w:t>
      </w:r>
    </w:p>
    <w:p w14:paraId="20DF8475" w14:textId="77777777" w:rsidR="003221DB" w:rsidRPr="003221DB" w:rsidRDefault="003221DB" w:rsidP="003221DB">
      <w:pPr>
        <w:suppressAutoHyphens/>
        <w:spacing w:after="0" w:line="240" w:lineRule="auto"/>
        <w:ind w:firstLine="567"/>
        <w:jc w:val="both"/>
        <w:rPr>
          <w:rFonts w:ascii="Times New Roman" w:hAnsi="Times New Roman"/>
          <w:sz w:val="24"/>
          <w:szCs w:val="24"/>
          <w:lang w:eastAsia="zh-CN"/>
        </w:rPr>
      </w:pPr>
    </w:p>
    <w:tbl>
      <w:tblPr>
        <w:tblW w:w="10448" w:type="dxa"/>
        <w:tblInd w:w="-289" w:type="dxa"/>
        <w:tblLayout w:type="fixed"/>
        <w:tblLook w:val="0000" w:firstRow="0" w:lastRow="0" w:firstColumn="0" w:lastColumn="0" w:noHBand="0" w:noVBand="0"/>
      </w:tblPr>
      <w:tblGrid>
        <w:gridCol w:w="753"/>
        <w:gridCol w:w="2500"/>
        <w:gridCol w:w="5100"/>
        <w:gridCol w:w="1095"/>
        <w:gridCol w:w="1000"/>
      </w:tblGrid>
      <w:tr w:rsidR="003221DB" w:rsidRPr="003221DB" w14:paraId="535D8B1A" w14:textId="77777777" w:rsidTr="003221DB">
        <w:trPr>
          <w:trHeight w:val="23"/>
        </w:trPr>
        <w:tc>
          <w:tcPr>
            <w:tcW w:w="753" w:type="dxa"/>
            <w:tcBorders>
              <w:top w:val="single" w:sz="4" w:space="0" w:color="000000"/>
              <w:left w:val="single" w:sz="4" w:space="0" w:color="000000"/>
            </w:tcBorders>
            <w:shd w:val="clear" w:color="auto" w:fill="auto"/>
            <w:vAlign w:val="center"/>
          </w:tcPr>
          <w:p w14:paraId="39E93F6A" w14:textId="77777777" w:rsidR="003221DB" w:rsidRPr="003221DB" w:rsidRDefault="003221DB" w:rsidP="003221DB">
            <w:pPr>
              <w:suppressAutoHyphens/>
              <w:snapToGrid w:val="0"/>
              <w:spacing w:after="0" w:line="240" w:lineRule="auto"/>
              <w:rPr>
                <w:rFonts w:cs="Calibri"/>
                <w:lang w:eastAsia="zh-CN"/>
              </w:rPr>
            </w:pPr>
            <w:r w:rsidRPr="003221DB">
              <w:rPr>
                <w:rFonts w:ascii="Times New Roman" w:eastAsia="Times New Roman" w:hAnsi="Times New Roman"/>
                <w:lang w:eastAsia="ru-RU"/>
              </w:rPr>
              <w:t xml:space="preserve">№ </w:t>
            </w:r>
            <w:proofErr w:type="spellStart"/>
            <w:r w:rsidRPr="003221DB">
              <w:rPr>
                <w:rFonts w:ascii="Times New Roman" w:eastAsia="Times New Roman" w:hAnsi="Times New Roman"/>
                <w:lang w:eastAsia="ru-RU"/>
              </w:rPr>
              <w:t>п.п</w:t>
            </w:r>
            <w:proofErr w:type="spellEnd"/>
            <w:r w:rsidRPr="003221DB">
              <w:rPr>
                <w:rFonts w:ascii="Times New Roman" w:eastAsia="Times New Roman" w:hAnsi="Times New Roman"/>
                <w:lang w:eastAsia="ru-RU"/>
              </w:rPr>
              <w:t>.</w:t>
            </w:r>
          </w:p>
        </w:tc>
        <w:tc>
          <w:tcPr>
            <w:tcW w:w="2500" w:type="dxa"/>
            <w:tcBorders>
              <w:top w:val="single" w:sz="4" w:space="0" w:color="000000"/>
              <w:left w:val="single" w:sz="4" w:space="0" w:color="000000"/>
            </w:tcBorders>
            <w:shd w:val="clear" w:color="auto" w:fill="auto"/>
            <w:vAlign w:val="center"/>
          </w:tcPr>
          <w:p w14:paraId="4432A737"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14:paraId="6645BD6C"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1C80CD46"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144FC5A2"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Кол-во</w:t>
            </w:r>
          </w:p>
        </w:tc>
      </w:tr>
      <w:tr w:rsidR="003221DB" w:rsidRPr="003221DB" w14:paraId="328FA2FD"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6AE4793" w14:textId="77777777" w:rsidR="003221DB" w:rsidRPr="003221DB" w:rsidRDefault="003221DB" w:rsidP="003221DB">
            <w:pPr>
              <w:suppressAutoHyphens/>
              <w:snapToGrid w:val="0"/>
              <w:spacing w:after="0" w:line="240" w:lineRule="auto"/>
              <w:rPr>
                <w:rFonts w:cs="Calibri"/>
                <w:lang w:eastAsia="zh-CN"/>
              </w:rPr>
            </w:pPr>
            <w:r w:rsidRPr="003221DB">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26FCB828"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4831A3A2"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3</w:t>
            </w:r>
          </w:p>
        </w:tc>
        <w:tc>
          <w:tcPr>
            <w:tcW w:w="1095" w:type="dxa"/>
            <w:tcBorders>
              <w:top w:val="single" w:sz="4" w:space="0" w:color="000000"/>
              <w:left w:val="single" w:sz="4" w:space="0" w:color="000000"/>
              <w:bottom w:val="single" w:sz="4" w:space="0" w:color="000000"/>
            </w:tcBorders>
            <w:shd w:val="clear" w:color="auto" w:fill="auto"/>
            <w:vAlign w:val="center"/>
          </w:tcPr>
          <w:p w14:paraId="335F542C"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CD90C"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5</w:t>
            </w:r>
          </w:p>
        </w:tc>
      </w:tr>
      <w:tr w:rsidR="003221DB" w:rsidRPr="003221DB" w14:paraId="6ACB07BB"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B6C80AD"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C91529A"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Труба ПЭ-100 SDR17 -500х29,7 мм</w:t>
            </w:r>
          </w:p>
        </w:tc>
        <w:tc>
          <w:tcPr>
            <w:tcW w:w="5100" w:type="dxa"/>
            <w:tcBorders>
              <w:top w:val="single" w:sz="4" w:space="0" w:color="000000"/>
              <w:left w:val="single" w:sz="4" w:space="0" w:color="000000"/>
              <w:bottom w:val="single" w:sz="4" w:space="0" w:color="000000"/>
            </w:tcBorders>
            <w:shd w:val="clear" w:color="auto" w:fill="auto"/>
            <w:vAlign w:val="center"/>
          </w:tcPr>
          <w:p w14:paraId="0E1AAB0D"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r w:rsidRPr="003221DB">
              <w:rPr>
                <w:rFonts w:ascii="Times New Roman" w:eastAsia="Times New Roman" w:hAnsi="Times New Roman"/>
                <w:color w:val="000000"/>
                <w:sz w:val="24"/>
                <w:szCs w:val="24"/>
                <w:lang w:eastAsia="ru-RU"/>
              </w:rPr>
              <w:t xml:space="preserve">ПЭ100/ПЭ 100 </w:t>
            </w:r>
            <w:r w:rsidRPr="003221DB">
              <w:rPr>
                <w:rFonts w:ascii="Times New Roman" w:eastAsia="Times New Roman" w:hAnsi="Times New Roman"/>
                <w:color w:val="000000"/>
                <w:sz w:val="24"/>
                <w:szCs w:val="24"/>
                <w:lang w:val="en-US" w:eastAsia="ru-RU"/>
              </w:rPr>
              <w:t>SDR</w:t>
            </w:r>
            <w:r w:rsidRPr="003221DB">
              <w:rPr>
                <w:rFonts w:ascii="Times New Roman" w:eastAsia="Times New Roman" w:hAnsi="Times New Roman"/>
                <w:color w:val="000000"/>
                <w:sz w:val="24"/>
                <w:szCs w:val="24"/>
                <w:lang w:eastAsia="ru-RU"/>
              </w:rPr>
              <w:t xml:space="preserve">17-500*29,7 </w:t>
            </w:r>
          </w:p>
          <w:p w14:paraId="3020C1AE"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r w:rsidRPr="003221D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3221DB">
              <w:rPr>
                <w:rFonts w:ascii="Times New Roman" w:eastAsia="Times New Roman" w:hAnsi="Times New Roman"/>
                <w:color w:val="000000"/>
                <w:sz w:val="18"/>
                <w:szCs w:val="18"/>
                <w:lang w:eastAsia="ru-RU"/>
              </w:rPr>
              <w:t>соэкструзии</w:t>
            </w:r>
            <w:proofErr w:type="spellEnd"/>
            <w:r w:rsidRPr="003221DB">
              <w:rPr>
                <w:rFonts w:ascii="Times New Roman" w:eastAsia="Times New Roman" w:hAnsi="Times New Roman"/>
                <w:color w:val="000000"/>
                <w:sz w:val="18"/>
                <w:szCs w:val="18"/>
                <w:lang w:eastAsia="ru-RU"/>
              </w:rPr>
              <w:t>)</w:t>
            </w:r>
            <w:r w:rsidRPr="003221DB">
              <w:rPr>
                <w:rFonts w:ascii="Times New Roman" w:eastAsia="Times New Roman" w:hAnsi="Times New Roman"/>
                <w:color w:val="000000"/>
                <w:sz w:val="24"/>
                <w:szCs w:val="24"/>
                <w:lang w:eastAsia="ru-RU"/>
              </w:rPr>
              <w:t xml:space="preserve"> ГОСТ 18599-2001</w:t>
            </w:r>
          </w:p>
          <w:p w14:paraId="73B2ED46" w14:textId="77777777" w:rsidR="003221DB" w:rsidRPr="003221DB" w:rsidRDefault="003221DB" w:rsidP="003221DB">
            <w:pPr>
              <w:spacing w:after="0" w:line="240" w:lineRule="auto"/>
              <w:jc w:val="center"/>
              <w:rPr>
                <w:rFonts w:ascii="Times New Roman" w:hAnsi="Times New Roman"/>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245980F"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73438" w14:textId="77777777" w:rsidR="003221DB" w:rsidRPr="003221DB" w:rsidRDefault="003221DB" w:rsidP="003221DB">
            <w:pPr>
              <w:suppressAutoHyphens/>
              <w:snapToGrid w:val="0"/>
              <w:spacing w:after="0" w:line="240" w:lineRule="auto"/>
              <w:jc w:val="center"/>
              <w:rPr>
                <w:rFonts w:ascii="Times New Roman" w:hAnsi="Times New Roman"/>
                <w:lang w:eastAsia="zh-CN"/>
              </w:rPr>
            </w:pPr>
            <w:r w:rsidRPr="003221DB">
              <w:rPr>
                <w:rFonts w:ascii="Terminal" w:eastAsia="Times New Roman" w:hAnsi="Terminal"/>
                <w:sz w:val="24"/>
                <w:szCs w:val="24"/>
                <w:lang w:eastAsia="ru-RU"/>
              </w:rPr>
              <w:t>1212,91</w:t>
            </w:r>
          </w:p>
        </w:tc>
      </w:tr>
      <w:tr w:rsidR="003221DB" w:rsidRPr="003221DB" w14:paraId="33445ABA"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9F48467"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4881373"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Труба ПЭ-100 SDR17 -110х6,6мм</w:t>
            </w:r>
          </w:p>
        </w:tc>
        <w:tc>
          <w:tcPr>
            <w:tcW w:w="5100" w:type="dxa"/>
            <w:tcBorders>
              <w:top w:val="single" w:sz="4" w:space="0" w:color="000000"/>
              <w:left w:val="single" w:sz="4" w:space="0" w:color="000000"/>
              <w:bottom w:val="single" w:sz="4" w:space="0" w:color="000000"/>
            </w:tcBorders>
            <w:shd w:val="clear" w:color="auto" w:fill="auto"/>
            <w:vAlign w:val="center"/>
          </w:tcPr>
          <w:p w14:paraId="735EE6CF"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r w:rsidRPr="003221DB">
              <w:rPr>
                <w:rFonts w:ascii="Times New Roman" w:eastAsia="Times New Roman" w:hAnsi="Times New Roman"/>
                <w:color w:val="000000"/>
                <w:sz w:val="24"/>
                <w:szCs w:val="24"/>
                <w:lang w:eastAsia="ru-RU"/>
              </w:rPr>
              <w:t xml:space="preserve">ПЭ100/ПЭ 100 </w:t>
            </w:r>
            <w:r w:rsidRPr="003221DB">
              <w:rPr>
                <w:rFonts w:ascii="Times New Roman" w:eastAsia="Times New Roman" w:hAnsi="Times New Roman"/>
                <w:color w:val="000000"/>
                <w:sz w:val="24"/>
                <w:szCs w:val="24"/>
                <w:lang w:val="en-US" w:eastAsia="ru-RU"/>
              </w:rPr>
              <w:t>SDR</w:t>
            </w:r>
            <w:r w:rsidRPr="003221DB">
              <w:rPr>
                <w:rFonts w:ascii="Times New Roman" w:eastAsia="Times New Roman" w:hAnsi="Times New Roman"/>
                <w:color w:val="000000"/>
                <w:sz w:val="24"/>
                <w:szCs w:val="24"/>
                <w:lang w:eastAsia="ru-RU"/>
              </w:rPr>
              <w:t>17-110*6,6</w:t>
            </w:r>
          </w:p>
          <w:p w14:paraId="1AC990B5"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r w:rsidRPr="003221D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3221DB">
              <w:rPr>
                <w:rFonts w:ascii="Times New Roman" w:eastAsia="Times New Roman" w:hAnsi="Times New Roman"/>
                <w:color w:val="000000"/>
                <w:sz w:val="18"/>
                <w:szCs w:val="18"/>
                <w:lang w:eastAsia="ru-RU"/>
              </w:rPr>
              <w:t>соэкструзии</w:t>
            </w:r>
            <w:proofErr w:type="spellEnd"/>
            <w:r w:rsidRPr="003221DB">
              <w:rPr>
                <w:rFonts w:ascii="Times New Roman" w:eastAsia="Times New Roman" w:hAnsi="Times New Roman"/>
                <w:color w:val="000000"/>
                <w:sz w:val="18"/>
                <w:szCs w:val="18"/>
                <w:lang w:eastAsia="ru-RU"/>
              </w:rPr>
              <w:t>)</w:t>
            </w:r>
            <w:r w:rsidRPr="003221DB">
              <w:rPr>
                <w:rFonts w:ascii="Times New Roman" w:eastAsia="Times New Roman" w:hAnsi="Times New Roman"/>
                <w:color w:val="000000"/>
                <w:sz w:val="24"/>
                <w:szCs w:val="24"/>
                <w:lang w:eastAsia="ru-RU"/>
              </w:rPr>
              <w:t xml:space="preserve"> ГОСТ 18599-2001</w:t>
            </w:r>
          </w:p>
          <w:p w14:paraId="41C12CD2"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r w:rsidRPr="003221DB">
              <w:rPr>
                <w:rFonts w:ascii="Times New Roman" w:eastAsia="Times New Roman" w:hAnsi="Times New Roman"/>
                <w:color w:val="000000"/>
                <w:sz w:val="24"/>
                <w:szCs w:val="24"/>
                <w:lang w:eastAsia="ru-RU"/>
              </w:rPr>
              <w:t xml:space="preserve"> </w:t>
            </w:r>
          </w:p>
          <w:p w14:paraId="2AE14F8E" w14:textId="77777777" w:rsidR="003221DB" w:rsidRPr="003221DB" w:rsidRDefault="003221DB" w:rsidP="003221DB">
            <w:pPr>
              <w:spacing w:after="0" w:line="240" w:lineRule="auto"/>
              <w:jc w:val="center"/>
              <w:rPr>
                <w:rFonts w:ascii="Times New Roman" w:eastAsia="Times New Roman" w:hAnsi="Times New Roman"/>
                <w:color w:val="000000"/>
                <w:sz w:val="24"/>
                <w:szCs w:val="24"/>
                <w:lang w:eastAsia="ru-RU"/>
              </w:rPr>
            </w:pPr>
          </w:p>
          <w:p w14:paraId="20B5B735"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
        </w:tc>
        <w:tc>
          <w:tcPr>
            <w:tcW w:w="1095" w:type="dxa"/>
            <w:tcBorders>
              <w:top w:val="single" w:sz="4" w:space="0" w:color="000000"/>
              <w:left w:val="single" w:sz="4" w:space="0" w:color="000000"/>
              <w:bottom w:val="single" w:sz="4" w:space="0" w:color="000000"/>
            </w:tcBorders>
            <w:shd w:val="clear" w:color="auto" w:fill="auto"/>
            <w:vAlign w:val="center"/>
          </w:tcPr>
          <w:p w14:paraId="76421DB4"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lastRenderedPageBreak/>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A7E18"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5,04</w:t>
            </w:r>
          </w:p>
        </w:tc>
      </w:tr>
      <w:tr w:rsidR="003221DB" w:rsidRPr="003221DB" w14:paraId="2EB204CB"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0595CA6"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F44264B"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Тройник фланцевый </w:t>
            </w:r>
            <w:proofErr w:type="gramStart"/>
            <w:r w:rsidRPr="003221DB">
              <w:rPr>
                <w:rFonts w:ascii="Times New Roman" w:eastAsia="Times New Roman" w:hAnsi="Times New Roman"/>
                <w:lang w:eastAsia="ru-RU"/>
              </w:rPr>
              <w:t>чугунный  ТФ</w:t>
            </w:r>
            <w:proofErr w:type="gramEnd"/>
            <w:r w:rsidRPr="003221DB">
              <w:rPr>
                <w:rFonts w:ascii="Times New Roman" w:eastAsia="Times New Roman" w:hAnsi="Times New Roman"/>
                <w:lang w:eastAsia="ru-RU"/>
              </w:rPr>
              <w:t xml:space="preserve"> 500</w:t>
            </w:r>
            <w:r w:rsidRPr="003221DB">
              <w:rPr>
                <w:rFonts w:ascii="Times New Roman" w:eastAsia="Times New Roman" w:hAnsi="Times New Roman"/>
                <w:lang w:val="en-US" w:eastAsia="ru-RU"/>
              </w:rPr>
              <w:t>x</w:t>
            </w:r>
            <w:r w:rsidRPr="003221DB">
              <w:rPr>
                <w:rFonts w:ascii="Times New Roman" w:eastAsia="Times New Roman" w:hAnsi="Times New Roman"/>
                <w:lang w:eastAsia="ru-RU"/>
              </w:rPr>
              <w:t>500</w:t>
            </w:r>
          </w:p>
        </w:tc>
        <w:tc>
          <w:tcPr>
            <w:tcW w:w="5100" w:type="dxa"/>
            <w:tcBorders>
              <w:top w:val="single" w:sz="4" w:space="0" w:color="000000"/>
              <w:left w:val="single" w:sz="4" w:space="0" w:color="000000"/>
              <w:bottom w:val="single" w:sz="4" w:space="0" w:color="000000"/>
            </w:tcBorders>
            <w:shd w:val="clear" w:color="auto" w:fill="auto"/>
            <w:vAlign w:val="center"/>
          </w:tcPr>
          <w:p w14:paraId="547DEADB"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7DA7A4B4"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682BB"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w:t>
            </w:r>
          </w:p>
        </w:tc>
      </w:tr>
      <w:tr w:rsidR="003221DB" w:rsidRPr="003221DB" w14:paraId="6EE6FB6D"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E6EB6CF"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86825F2"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Тройник фланцевый </w:t>
            </w:r>
            <w:proofErr w:type="gramStart"/>
            <w:r w:rsidRPr="003221DB">
              <w:rPr>
                <w:rFonts w:ascii="Times New Roman" w:eastAsia="Times New Roman" w:hAnsi="Times New Roman"/>
                <w:lang w:eastAsia="ru-RU"/>
              </w:rPr>
              <w:t>чугунный  ТФ</w:t>
            </w:r>
            <w:proofErr w:type="gramEnd"/>
            <w:r w:rsidRPr="003221DB">
              <w:rPr>
                <w:rFonts w:ascii="Times New Roman" w:eastAsia="Times New Roman" w:hAnsi="Times New Roman"/>
                <w:lang w:eastAsia="ru-RU"/>
              </w:rPr>
              <w:t xml:space="preserve"> 500</w:t>
            </w:r>
            <w:r w:rsidRPr="003221DB">
              <w:rPr>
                <w:rFonts w:ascii="Times New Roman" w:eastAsia="Times New Roman" w:hAnsi="Times New Roman"/>
                <w:lang w:val="en-US" w:eastAsia="ru-RU"/>
              </w:rPr>
              <w:t>x</w:t>
            </w:r>
            <w:r w:rsidRPr="003221DB">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4E84B3C4"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53F153F9"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F5544"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7F2E33D6"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E4869D4"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B10ACC7"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Задвижка чугунная VAG EKO PN 16 Ø500</w:t>
            </w:r>
          </w:p>
        </w:tc>
        <w:tc>
          <w:tcPr>
            <w:tcW w:w="5100" w:type="dxa"/>
            <w:tcBorders>
              <w:top w:val="single" w:sz="4" w:space="0" w:color="000000"/>
              <w:left w:val="single" w:sz="4" w:space="0" w:color="000000"/>
              <w:bottom w:val="single" w:sz="4" w:space="0" w:color="000000"/>
            </w:tcBorders>
            <w:shd w:val="clear" w:color="auto" w:fill="auto"/>
            <w:vAlign w:val="center"/>
          </w:tcPr>
          <w:p w14:paraId="39C12210" w14:textId="77777777" w:rsidR="003221DB" w:rsidRPr="003221DB" w:rsidRDefault="003221DB" w:rsidP="003221DB">
            <w:pPr>
              <w:suppressAutoHyphens/>
              <w:snapToGrid w:val="0"/>
              <w:spacing w:after="0" w:line="240" w:lineRule="auto"/>
              <w:jc w:val="center"/>
              <w:rPr>
                <w:rFonts w:cs="Calibri"/>
                <w:lang w:val="en-US" w:eastAsia="zh-CN"/>
              </w:rPr>
            </w:pPr>
            <w:r w:rsidRPr="003221DB">
              <w:rPr>
                <w:rFonts w:ascii="Times New Roman" w:eastAsia="Times New Roman" w:hAnsi="Times New Roman"/>
                <w:lang w:eastAsia="ru-RU"/>
              </w:rPr>
              <w:t>VAG EKO</w:t>
            </w:r>
            <w:r w:rsidRPr="003221DB">
              <w:rPr>
                <w:rFonts w:ascii="Times New Roman" w:eastAsia="Times New Roman" w:hAnsi="Times New Roman"/>
                <w:lang w:val="en-US" w:eastAsia="ru-RU"/>
              </w:rPr>
              <w:t xml:space="preserve">                                 </w:t>
            </w:r>
            <w:r w:rsidRPr="003221DB">
              <w:rPr>
                <w:rFonts w:ascii="Times New Roman" w:eastAsia="Times New Roman" w:hAnsi="Times New Roman" w:cs="Tahoma"/>
                <w:b/>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41449C80"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4A86E"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8</w:t>
            </w:r>
          </w:p>
        </w:tc>
      </w:tr>
      <w:tr w:rsidR="003221DB" w:rsidRPr="003221DB" w14:paraId="164EF19F"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A879B92"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F67F772"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eastAsia="ru-RU"/>
              </w:rPr>
              <w:t>Задвижка чугунная VAG EKO PN 16 Ø300</w:t>
            </w:r>
          </w:p>
        </w:tc>
        <w:tc>
          <w:tcPr>
            <w:tcW w:w="5100" w:type="dxa"/>
            <w:tcBorders>
              <w:top w:val="single" w:sz="4" w:space="0" w:color="000000"/>
              <w:left w:val="single" w:sz="4" w:space="0" w:color="000000"/>
              <w:bottom w:val="single" w:sz="4" w:space="0" w:color="000000"/>
            </w:tcBorders>
            <w:shd w:val="clear" w:color="auto" w:fill="auto"/>
            <w:vAlign w:val="center"/>
          </w:tcPr>
          <w:p w14:paraId="428CAE39"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eastAsia="ru-RU"/>
              </w:rPr>
              <w:t>VAG EKO</w:t>
            </w:r>
            <w:r w:rsidRPr="003221DB">
              <w:rPr>
                <w:rFonts w:ascii="Times New Roman" w:eastAsia="Times New Roman" w:hAnsi="Times New Roman"/>
                <w:lang w:val="en-US" w:eastAsia="ru-RU"/>
              </w:rPr>
              <w:t xml:space="preserve">                                </w:t>
            </w:r>
            <w:r w:rsidRPr="003221DB">
              <w:rPr>
                <w:rFonts w:ascii="Times New Roman" w:eastAsia="Times New Roman" w:hAnsi="Times New Roman" w:cs="Tahoma"/>
                <w:b/>
                <w:bCs/>
                <w:color w:val="000000"/>
                <w:highlight w:val="white"/>
                <w:lang w:val="de-DE" w:eastAsia="zh-CN" w:bidi="fa-IR"/>
              </w:rPr>
              <w:t xml:space="preserve"> 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2A04AA6F"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B231E"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0A831DB5"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D980B52"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CF72938"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Задвижка чугунная VAG EKO PN 16 Ø100</w:t>
            </w:r>
          </w:p>
        </w:tc>
        <w:tc>
          <w:tcPr>
            <w:tcW w:w="5100" w:type="dxa"/>
            <w:tcBorders>
              <w:top w:val="single" w:sz="4" w:space="0" w:color="000000"/>
              <w:left w:val="single" w:sz="4" w:space="0" w:color="000000"/>
              <w:bottom w:val="single" w:sz="4" w:space="0" w:color="000000"/>
            </w:tcBorders>
            <w:shd w:val="clear" w:color="auto" w:fill="auto"/>
            <w:vAlign w:val="center"/>
          </w:tcPr>
          <w:p w14:paraId="30F540DB" w14:textId="77777777" w:rsidR="003221DB" w:rsidRPr="003221DB" w:rsidRDefault="003221DB" w:rsidP="003221DB">
            <w:pPr>
              <w:suppressAutoHyphens/>
              <w:spacing w:after="0" w:line="240" w:lineRule="auto"/>
              <w:jc w:val="center"/>
              <w:rPr>
                <w:rFonts w:cs="Calibri"/>
                <w:lang w:val="en-US" w:eastAsia="zh-CN"/>
              </w:rPr>
            </w:pPr>
            <w:r w:rsidRPr="003221DB">
              <w:rPr>
                <w:rFonts w:ascii="Times New Roman" w:eastAsia="Times New Roman" w:hAnsi="Times New Roman"/>
                <w:lang w:eastAsia="ru-RU"/>
              </w:rPr>
              <w:t>VAG EKO</w:t>
            </w:r>
            <w:r w:rsidRPr="003221DB">
              <w:rPr>
                <w:rFonts w:ascii="Times New Roman" w:eastAsia="Times New Roman" w:hAnsi="Times New Roman"/>
                <w:lang w:val="en-US" w:eastAsia="ru-RU"/>
              </w:rPr>
              <w:t xml:space="preserve">                                 </w:t>
            </w:r>
            <w:r w:rsidRPr="003221DB">
              <w:rPr>
                <w:rFonts w:ascii="Times New Roman" w:eastAsia="Times New Roman" w:hAnsi="Times New Roman" w:cs="Tahoma"/>
                <w:b/>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4BC5E09C"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68C5B"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4B6DE7ED"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3176765"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3E66D57"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Фланцы стальные свободные РУ=10 кгс/см</w:t>
            </w:r>
            <w:r w:rsidRPr="003221DB">
              <w:rPr>
                <w:rFonts w:ascii="Times New Roman" w:eastAsia="Times New Roman" w:hAnsi="Times New Roman"/>
                <w:vertAlign w:val="superscript"/>
                <w:lang w:eastAsia="ru-RU"/>
              </w:rPr>
              <w:t>2</w:t>
            </w:r>
            <w:r w:rsidRPr="003221DB">
              <w:rPr>
                <w:rFonts w:ascii="Times New Roman" w:eastAsia="Times New Roman" w:hAnsi="Times New Roman"/>
                <w:lang w:val="en-US" w:eastAsia="ru-RU"/>
              </w:rPr>
              <w:t>DN</w:t>
            </w:r>
            <w:r w:rsidRPr="003221DB">
              <w:rPr>
                <w:rFonts w:ascii="Times New Roman" w:eastAsia="Times New Roman" w:hAnsi="Times New Roman"/>
                <w:lang w:eastAsia="ru-RU"/>
              </w:rPr>
              <w:t xml:space="preserve"> Ø500</w:t>
            </w:r>
          </w:p>
        </w:tc>
        <w:tc>
          <w:tcPr>
            <w:tcW w:w="5100" w:type="dxa"/>
            <w:tcBorders>
              <w:top w:val="single" w:sz="4" w:space="0" w:color="000000"/>
              <w:left w:val="single" w:sz="4" w:space="0" w:color="000000"/>
              <w:bottom w:val="single" w:sz="4" w:space="0" w:color="000000"/>
            </w:tcBorders>
            <w:shd w:val="clear" w:color="auto" w:fill="auto"/>
            <w:vAlign w:val="center"/>
          </w:tcPr>
          <w:p w14:paraId="09FD6419"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val="en-US" w:eastAsia="ru-RU"/>
              </w:rPr>
              <w:t xml:space="preserve">ГОСТ </w:t>
            </w:r>
            <w:r w:rsidRPr="003221D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58F5BD1E"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4FDEA"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w:t>
            </w:r>
          </w:p>
        </w:tc>
      </w:tr>
      <w:tr w:rsidR="003221DB" w:rsidRPr="003221DB" w14:paraId="1B2331D6"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2675AD8"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214F1F3"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Фланцы стальные свободные РУ=10 кгс/см</w:t>
            </w:r>
            <w:r w:rsidRPr="003221DB">
              <w:rPr>
                <w:rFonts w:ascii="Times New Roman" w:eastAsia="Times New Roman" w:hAnsi="Times New Roman"/>
                <w:vertAlign w:val="superscript"/>
                <w:lang w:eastAsia="ru-RU"/>
              </w:rPr>
              <w:t>2</w:t>
            </w:r>
            <w:r w:rsidRPr="003221DB">
              <w:rPr>
                <w:rFonts w:ascii="Times New Roman" w:eastAsia="Times New Roman" w:hAnsi="Times New Roman"/>
                <w:lang w:val="en-US" w:eastAsia="ru-RU"/>
              </w:rPr>
              <w:t>DN</w:t>
            </w:r>
            <w:r w:rsidRPr="003221DB">
              <w:rPr>
                <w:rFonts w:ascii="Times New Roman" w:eastAsia="Times New Roman" w:hAnsi="Times New Roman"/>
                <w:lang w:eastAsia="ru-RU"/>
              </w:rPr>
              <w:t xml:space="preserve"> Ø300</w:t>
            </w:r>
          </w:p>
        </w:tc>
        <w:tc>
          <w:tcPr>
            <w:tcW w:w="5100" w:type="dxa"/>
            <w:tcBorders>
              <w:top w:val="single" w:sz="4" w:space="0" w:color="000000"/>
              <w:left w:val="single" w:sz="4" w:space="0" w:color="000000"/>
              <w:bottom w:val="single" w:sz="4" w:space="0" w:color="000000"/>
            </w:tcBorders>
            <w:shd w:val="clear" w:color="auto" w:fill="auto"/>
            <w:vAlign w:val="center"/>
          </w:tcPr>
          <w:p w14:paraId="5892DD2E"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val="en-US" w:eastAsia="ru-RU"/>
              </w:rPr>
              <w:t xml:space="preserve">ГОСТ </w:t>
            </w:r>
            <w:r w:rsidRPr="003221D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153C08C0"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87BD3"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048AACCD"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03B8C99"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78DA9B6"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Фланцы стальные приварные </w:t>
            </w:r>
            <w:r w:rsidRPr="003221DB">
              <w:rPr>
                <w:rFonts w:ascii="Times New Roman" w:eastAsia="Times New Roman" w:hAnsi="Times New Roman"/>
                <w:lang w:val="en-US" w:eastAsia="ru-RU"/>
              </w:rPr>
              <w:t>DN</w:t>
            </w:r>
            <w:r w:rsidRPr="003221DB">
              <w:rPr>
                <w:rFonts w:ascii="Times New Roman" w:eastAsia="Times New Roman" w:hAnsi="Times New Roman"/>
                <w:lang w:eastAsia="ru-RU"/>
              </w:rPr>
              <w:t xml:space="preserve"> Ø100</w:t>
            </w:r>
          </w:p>
        </w:tc>
        <w:tc>
          <w:tcPr>
            <w:tcW w:w="5100" w:type="dxa"/>
            <w:tcBorders>
              <w:top w:val="single" w:sz="4" w:space="0" w:color="000000"/>
              <w:left w:val="single" w:sz="4" w:space="0" w:color="000000"/>
              <w:bottom w:val="single" w:sz="4" w:space="0" w:color="000000"/>
            </w:tcBorders>
            <w:shd w:val="clear" w:color="auto" w:fill="auto"/>
            <w:vAlign w:val="center"/>
          </w:tcPr>
          <w:p w14:paraId="10B4AD0C"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val="en-US" w:eastAsia="ru-RU"/>
              </w:rPr>
              <w:t xml:space="preserve">ГОСТ </w:t>
            </w:r>
            <w:r w:rsidRPr="003221D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7E5F57A2"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1DD7C"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17B7568F"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713E447"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1294D4A"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Втулки под фланцы ПЭ100 </w:t>
            </w:r>
            <w:r w:rsidRPr="003221DB">
              <w:rPr>
                <w:rFonts w:ascii="Times New Roman" w:eastAsia="Times New Roman" w:hAnsi="Times New Roman"/>
                <w:lang w:val="en-US" w:eastAsia="ru-RU"/>
              </w:rPr>
              <w:t>SDR</w:t>
            </w:r>
            <w:r w:rsidRPr="003221DB">
              <w:rPr>
                <w:rFonts w:ascii="Times New Roman" w:eastAsia="Times New Roman" w:hAnsi="Times New Roman"/>
                <w:lang w:eastAsia="ru-RU"/>
              </w:rPr>
              <w:t>17 Ø500</w:t>
            </w:r>
          </w:p>
        </w:tc>
        <w:tc>
          <w:tcPr>
            <w:tcW w:w="5100" w:type="dxa"/>
            <w:tcBorders>
              <w:top w:val="single" w:sz="4" w:space="0" w:color="000000"/>
              <w:left w:val="single" w:sz="4" w:space="0" w:color="000000"/>
              <w:bottom w:val="single" w:sz="4" w:space="0" w:color="000000"/>
            </w:tcBorders>
            <w:shd w:val="clear" w:color="auto" w:fill="auto"/>
            <w:vAlign w:val="center"/>
          </w:tcPr>
          <w:p w14:paraId="1886CD07"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eastAsia="ru-RU"/>
              </w:rPr>
              <w:t xml:space="preserve">ГОСТ </w:t>
            </w:r>
            <w:r w:rsidRPr="003221DB">
              <w:rPr>
                <w:rFonts w:ascii="Times New Roman" w:eastAsia="Times New Roman" w:hAnsi="Times New Roman"/>
                <w:color w:val="000000"/>
                <w:sz w:val="24"/>
                <w:szCs w:val="24"/>
                <w:lang w:eastAsia="ru-RU"/>
              </w:rPr>
              <w:t>Р 70628.3-2023</w:t>
            </w:r>
          </w:p>
        </w:tc>
        <w:tc>
          <w:tcPr>
            <w:tcW w:w="1095" w:type="dxa"/>
            <w:tcBorders>
              <w:top w:val="single" w:sz="4" w:space="0" w:color="000000"/>
              <w:left w:val="single" w:sz="4" w:space="0" w:color="000000"/>
              <w:bottom w:val="single" w:sz="4" w:space="0" w:color="000000"/>
            </w:tcBorders>
            <w:shd w:val="clear" w:color="auto" w:fill="auto"/>
            <w:vAlign w:val="center"/>
          </w:tcPr>
          <w:p w14:paraId="0674416A"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E3801"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w:t>
            </w:r>
          </w:p>
        </w:tc>
      </w:tr>
      <w:tr w:rsidR="003221DB" w:rsidRPr="003221DB" w14:paraId="26ECB221"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F805768"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9A6181C"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Втулки под фланцы ПЭ100 </w:t>
            </w:r>
            <w:r w:rsidRPr="003221DB">
              <w:rPr>
                <w:rFonts w:ascii="Times New Roman" w:eastAsia="Times New Roman" w:hAnsi="Times New Roman"/>
                <w:lang w:val="en-US" w:eastAsia="ru-RU"/>
              </w:rPr>
              <w:t>SDR</w:t>
            </w:r>
            <w:r w:rsidRPr="003221DB">
              <w:rPr>
                <w:rFonts w:ascii="Times New Roman" w:eastAsia="Times New Roman" w:hAnsi="Times New Roman"/>
                <w:lang w:eastAsia="ru-RU"/>
              </w:rPr>
              <w:t>17 Ø315</w:t>
            </w:r>
          </w:p>
        </w:tc>
        <w:tc>
          <w:tcPr>
            <w:tcW w:w="5100" w:type="dxa"/>
            <w:tcBorders>
              <w:top w:val="single" w:sz="4" w:space="0" w:color="000000"/>
              <w:left w:val="single" w:sz="4" w:space="0" w:color="000000"/>
              <w:bottom w:val="single" w:sz="4" w:space="0" w:color="000000"/>
            </w:tcBorders>
            <w:shd w:val="clear" w:color="auto" w:fill="auto"/>
            <w:vAlign w:val="center"/>
          </w:tcPr>
          <w:p w14:paraId="63F7B03A"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eastAsia="ru-RU"/>
              </w:rPr>
              <w:t xml:space="preserve">ГОСТ </w:t>
            </w:r>
            <w:r w:rsidRPr="003221DB">
              <w:rPr>
                <w:rFonts w:ascii="Times New Roman" w:eastAsia="Times New Roman" w:hAnsi="Times New Roman"/>
                <w:color w:val="000000"/>
                <w:sz w:val="24"/>
                <w:szCs w:val="24"/>
                <w:lang w:eastAsia="ru-RU"/>
              </w:rPr>
              <w:t>Р 70628.3-2023</w:t>
            </w:r>
          </w:p>
        </w:tc>
        <w:tc>
          <w:tcPr>
            <w:tcW w:w="1095" w:type="dxa"/>
            <w:tcBorders>
              <w:top w:val="single" w:sz="4" w:space="0" w:color="000000"/>
              <w:left w:val="single" w:sz="4" w:space="0" w:color="000000"/>
              <w:bottom w:val="single" w:sz="4" w:space="0" w:color="000000"/>
            </w:tcBorders>
            <w:shd w:val="clear" w:color="auto" w:fill="auto"/>
            <w:vAlign w:val="center"/>
          </w:tcPr>
          <w:p w14:paraId="30309AE8"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37718"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w:t>
            </w:r>
          </w:p>
        </w:tc>
      </w:tr>
      <w:tr w:rsidR="003221DB" w:rsidRPr="003221DB" w14:paraId="3930F4A2"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17A70BB"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143A07C"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Втулки под фланцы ПЭ100 </w:t>
            </w:r>
            <w:r w:rsidRPr="003221DB">
              <w:rPr>
                <w:rFonts w:ascii="Times New Roman" w:eastAsia="Times New Roman" w:hAnsi="Times New Roman"/>
                <w:lang w:val="en-US" w:eastAsia="ru-RU"/>
              </w:rPr>
              <w:t>SDR</w:t>
            </w:r>
            <w:r w:rsidRPr="003221DB">
              <w:rPr>
                <w:rFonts w:ascii="Times New Roman" w:eastAsia="Times New Roman" w:hAnsi="Times New Roman"/>
                <w:lang w:eastAsia="ru-RU"/>
              </w:rPr>
              <w:t>17 Ø110</w:t>
            </w:r>
          </w:p>
        </w:tc>
        <w:tc>
          <w:tcPr>
            <w:tcW w:w="5100" w:type="dxa"/>
            <w:tcBorders>
              <w:top w:val="single" w:sz="4" w:space="0" w:color="000000"/>
              <w:left w:val="single" w:sz="4" w:space="0" w:color="000000"/>
              <w:bottom w:val="single" w:sz="4" w:space="0" w:color="000000"/>
            </w:tcBorders>
            <w:shd w:val="clear" w:color="auto" w:fill="auto"/>
            <w:vAlign w:val="center"/>
          </w:tcPr>
          <w:p w14:paraId="0A7073C4"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eastAsia="ru-RU"/>
              </w:rPr>
              <w:t xml:space="preserve">ГОСТ </w:t>
            </w:r>
            <w:r w:rsidRPr="003221DB">
              <w:rPr>
                <w:rFonts w:ascii="Times New Roman" w:eastAsia="Times New Roman" w:hAnsi="Times New Roman"/>
                <w:color w:val="000000"/>
                <w:sz w:val="24"/>
                <w:szCs w:val="24"/>
                <w:lang w:eastAsia="ru-RU"/>
              </w:rPr>
              <w:t>Р 70628.3-2023</w:t>
            </w:r>
          </w:p>
        </w:tc>
        <w:tc>
          <w:tcPr>
            <w:tcW w:w="1095" w:type="dxa"/>
            <w:tcBorders>
              <w:top w:val="single" w:sz="4" w:space="0" w:color="000000"/>
              <w:left w:val="single" w:sz="4" w:space="0" w:color="000000"/>
              <w:bottom w:val="single" w:sz="4" w:space="0" w:color="000000"/>
            </w:tcBorders>
            <w:shd w:val="clear" w:color="auto" w:fill="auto"/>
            <w:vAlign w:val="center"/>
          </w:tcPr>
          <w:p w14:paraId="1715DAF5"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D97AF"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401CBD6B"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625BF73"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12E5507"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Труба стальная электросварная Ø108</w:t>
            </w:r>
            <w:r w:rsidRPr="003221DB">
              <w:rPr>
                <w:rFonts w:ascii="Times New Roman" w:eastAsia="Times New Roman" w:hAnsi="Times New Roman"/>
                <w:lang w:val="en-US" w:eastAsia="ru-RU"/>
              </w:rPr>
              <w:t>x</w:t>
            </w:r>
            <w:r w:rsidRPr="003221DB">
              <w:rPr>
                <w:rFonts w:ascii="Times New Roman" w:eastAsia="Times New Roman" w:hAnsi="Times New Roman"/>
                <w:lang w:eastAsia="ru-RU"/>
              </w:rPr>
              <w:t>3.0</w:t>
            </w:r>
          </w:p>
        </w:tc>
        <w:tc>
          <w:tcPr>
            <w:tcW w:w="5100" w:type="dxa"/>
            <w:tcBorders>
              <w:top w:val="single" w:sz="4" w:space="0" w:color="000000"/>
              <w:left w:val="single" w:sz="4" w:space="0" w:color="000000"/>
              <w:bottom w:val="single" w:sz="4" w:space="0" w:color="000000"/>
            </w:tcBorders>
            <w:shd w:val="clear" w:color="auto" w:fill="auto"/>
            <w:vAlign w:val="center"/>
          </w:tcPr>
          <w:p w14:paraId="3980B480"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19996CDE"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23660"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0,30</w:t>
            </w:r>
          </w:p>
        </w:tc>
      </w:tr>
      <w:tr w:rsidR="003221DB" w:rsidRPr="003221DB" w14:paraId="58BA97B9" w14:textId="77777777" w:rsidTr="003221DB">
        <w:trPr>
          <w:trHeight w:val="1381"/>
        </w:trPr>
        <w:tc>
          <w:tcPr>
            <w:tcW w:w="753" w:type="dxa"/>
            <w:tcBorders>
              <w:top w:val="single" w:sz="4" w:space="0" w:color="000000"/>
              <w:left w:val="single" w:sz="4" w:space="0" w:color="000000"/>
              <w:bottom w:val="single" w:sz="4" w:space="0" w:color="000000"/>
            </w:tcBorders>
            <w:shd w:val="clear" w:color="auto" w:fill="auto"/>
            <w:vAlign w:val="center"/>
          </w:tcPr>
          <w:p w14:paraId="299B82B8"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DF2A64F"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Труба стальная электросварная (гильза)</w:t>
            </w:r>
            <w:r w:rsidRPr="003221DB">
              <w:rPr>
                <w:rFonts w:ascii="Times New Roman" w:eastAsia="Times New Roman" w:hAnsi="Times New Roman"/>
                <w:lang w:val="en-US" w:eastAsia="ru-RU"/>
              </w:rPr>
              <w:t>L</w:t>
            </w:r>
            <w:r w:rsidRPr="003221DB">
              <w:rPr>
                <w:rFonts w:ascii="Times New Roman" w:eastAsia="Times New Roman" w:hAnsi="Times New Roman"/>
                <w:lang w:eastAsia="ru-RU"/>
              </w:rPr>
              <w:t>=0.3 мØ720</w:t>
            </w:r>
            <w:r w:rsidRPr="003221DB">
              <w:rPr>
                <w:rFonts w:ascii="Times New Roman" w:eastAsia="Times New Roman" w:hAnsi="Times New Roman"/>
                <w:lang w:val="en-US" w:eastAsia="ru-RU"/>
              </w:rPr>
              <w:t>x</w:t>
            </w:r>
            <w:r w:rsidRPr="003221DB">
              <w:rPr>
                <w:rFonts w:ascii="Times New Roman" w:eastAsia="Times New Roman" w:hAnsi="Times New Roman"/>
                <w:lang w:eastAsia="ru-RU"/>
              </w:rPr>
              <w:t>7,0</w:t>
            </w:r>
          </w:p>
        </w:tc>
        <w:tc>
          <w:tcPr>
            <w:tcW w:w="5100" w:type="dxa"/>
            <w:tcBorders>
              <w:top w:val="single" w:sz="4" w:space="0" w:color="000000"/>
              <w:left w:val="single" w:sz="4" w:space="0" w:color="000000"/>
              <w:bottom w:val="single" w:sz="4" w:space="0" w:color="000000"/>
            </w:tcBorders>
            <w:shd w:val="clear" w:color="auto" w:fill="auto"/>
            <w:vAlign w:val="center"/>
          </w:tcPr>
          <w:p w14:paraId="70E2F9E4"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4E998DD3"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2A400"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2,1</w:t>
            </w:r>
          </w:p>
        </w:tc>
      </w:tr>
      <w:tr w:rsidR="003221DB" w:rsidRPr="003221DB" w14:paraId="07158E66"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95B7AA3"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57C7E4F"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Труба стальная электросварная (гильза)</w:t>
            </w:r>
            <w:r w:rsidRPr="003221DB">
              <w:rPr>
                <w:rFonts w:ascii="Times New Roman" w:eastAsia="Times New Roman" w:hAnsi="Times New Roman"/>
                <w:lang w:val="en-US" w:eastAsia="ru-RU"/>
              </w:rPr>
              <w:t>L</w:t>
            </w:r>
            <w:r w:rsidRPr="003221DB">
              <w:rPr>
                <w:rFonts w:ascii="Times New Roman" w:eastAsia="Times New Roman" w:hAnsi="Times New Roman"/>
                <w:lang w:eastAsia="ru-RU"/>
              </w:rPr>
              <w:t>=0.3 мØ530</w:t>
            </w:r>
            <w:r w:rsidRPr="003221DB">
              <w:rPr>
                <w:rFonts w:ascii="Times New Roman" w:eastAsia="Times New Roman" w:hAnsi="Times New Roman"/>
                <w:lang w:val="en-US" w:eastAsia="ru-RU"/>
              </w:rPr>
              <w:t>x</w:t>
            </w:r>
            <w:r w:rsidRPr="003221D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64064DED"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60E863E6"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D507C"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0,3</w:t>
            </w:r>
          </w:p>
        </w:tc>
      </w:tr>
      <w:tr w:rsidR="003221DB" w:rsidRPr="003221DB" w14:paraId="29BB3C64"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104A15D"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9AF637A"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Труба стальная электросварная (гильза)</w:t>
            </w:r>
            <w:r w:rsidRPr="003221DB">
              <w:rPr>
                <w:rFonts w:ascii="Times New Roman" w:eastAsia="Times New Roman" w:hAnsi="Times New Roman"/>
                <w:lang w:val="en-US" w:eastAsia="ru-RU"/>
              </w:rPr>
              <w:t>L</w:t>
            </w:r>
            <w:r w:rsidRPr="003221DB">
              <w:rPr>
                <w:rFonts w:ascii="Times New Roman" w:eastAsia="Times New Roman" w:hAnsi="Times New Roman"/>
                <w:lang w:eastAsia="ru-RU"/>
              </w:rPr>
              <w:t>=0.3 мØ273</w:t>
            </w:r>
            <w:r w:rsidRPr="003221DB">
              <w:rPr>
                <w:rFonts w:ascii="Times New Roman" w:eastAsia="Times New Roman" w:hAnsi="Times New Roman"/>
                <w:lang w:val="en-US" w:eastAsia="ru-RU"/>
              </w:rPr>
              <w:t>x</w:t>
            </w:r>
            <w:r w:rsidRPr="003221D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2887E802" w14:textId="77777777" w:rsidR="003221DB" w:rsidRPr="003221DB" w:rsidRDefault="003221DB" w:rsidP="003221DB">
            <w:pPr>
              <w:suppressAutoHyphens/>
              <w:spacing w:after="0" w:line="240" w:lineRule="auto"/>
              <w:jc w:val="center"/>
              <w:rPr>
                <w:rFonts w:cs="Calibri"/>
                <w:lang w:eastAsia="zh-CN"/>
              </w:rPr>
            </w:pPr>
            <w:r w:rsidRPr="003221D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00DC6069"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B3ACB"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1,2</w:t>
            </w:r>
          </w:p>
        </w:tc>
      </w:tr>
      <w:tr w:rsidR="003221DB" w:rsidRPr="003221DB" w14:paraId="193E50EA"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F08819D"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461257C"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 xml:space="preserve">Труба стальная электросварная (гильза под </w:t>
            </w:r>
            <w:proofErr w:type="gramStart"/>
            <w:r w:rsidRPr="003221DB">
              <w:rPr>
                <w:rFonts w:ascii="Times New Roman" w:eastAsia="Times New Roman" w:hAnsi="Times New Roman"/>
                <w:lang w:eastAsia="ru-RU"/>
              </w:rPr>
              <w:t>дорогой)Ø</w:t>
            </w:r>
            <w:proofErr w:type="gramEnd"/>
            <w:r w:rsidRPr="003221DB">
              <w:rPr>
                <w:rFonts w:ascii="Times New Roman" w:eastAsia="Times New Roman" w:hAnsi="Times New Roman"/>
                <w:lang w:eastAsia="ru-RU"/>
              </w:rPr>
              <w:t>720</w:t>
            </w:r>
            <w:r w:rsidRPr="003221DB">
              <w:rPr>
                <w:rFonts w:ascii="Times New Roman" w:eastAsia="Times New Roman" w:hAnsi="Times New Roman"/>
                <w:lang w:val="en-US" w:eastAsia="ru-RU"/>
              </w:rPr>
              <w:t>x</w:t>
            </w:r>
            <w:r w:rsidRPr="003221DB">
              <w:rPr>
                <w:rFonts w:ascii="Times New Roman" w:eastAsia="Times New Roman" w:hAnsi="Times New Roman"/>
                <w:lang w:eastAsia="ru-RU"/>
              </w:rPr>
              <w:t>8,0</w:t>
            </w:r>
          </w:p>
        </w:tc>
        <w:tc>
          <w:tcPr>
            <w:tcW w:w="5100" w:type="dxa"/>
            <w:tcBorders>
              <w:top w:val="single" w:sz="4" w:space="0" w:color="000000"/>
              <w:left w:val="single" w:sz="4" w:space="0" w:color="000000"/>
              <w:bottom w:val="single" w:sz="4" w:space="0" w:color="000000"/>
            </w:tcBorders>
            <w:shd w:val="clear" w:color="auto" w:fill="auto"/>
            <w:vAlign w:val="center"/>
          </w:tcPr>
          <w:p w14:paraId="2DE7E625"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3474DE60"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3E6EA"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66,7</w:t>
            </w:r>
          </w:p>
        </w:tc>
      </w:tr>
      <w:tr w:rsidR="003221DB" w:rsidRPr="003221DB" w14:paraId="4A885965"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6B2D371"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5664389" w14:textId="77777777" w:rsidR="003221DB" w:rsidRPr="003221DB" w:rsidRDefault="003221DB" w:rsidP="003221DB">
            <w:pPr>
              <w:suppressAutoHyphens/>
              <w:spacing w:after="0" w:line="240" w:lineRule="auto"/>
              <w:jc w:val="center"/>
              <w:rPr>
                <w:rFonts w:ascii="Times New Roman" w:eastAsia="Times New Roman" w:hAnsi="Times New Roman"/>
                <w:sz w:val="20"/>
                <w:szCs w:val="20"/>
                <w:lang w:eastAsia="ru-RU"/>
              </w:rPr>
            </w:pPr>
            <w:r w:rsidRPr="003221DB">
              <w:rPr>
                <w:rFonts w:ascii="Times New Roman" w:eastAsia="Times New Roman" w:hAnsi="Times New Roman"/>
                <w:sz w:val="20"/>
                <w:szCs w:val="20"/>
                <w:lang w:eastAsia="ru-RU"/>
              </w:rPr>
              <w:t>Плита днища плоская, бетон В15 (М200), объем более 1,0 м3, расход арматуры 60 кг/м3</w:t>
            </w:r>
          </w:p>
        </w:tc>
        <w:tc>
          <w:tcPr>
            <w:tcW w:w="5100" w:type="dxa"/>
            <w:tcBorders>
              <w:top w:val="single" w:sz="4" w:space="0" w:color="000000"/>
              <w:left w:val="single" w:sz="4" w:space="0" w:color="000000"/>
              <w:bottom w:val="single" w:sz="4" w:space="0" w:color="000000"/>
            </w:tcBorders>
            <w:shd w:val="clear" w:color="auto" w:fill="auto"/>
            <w:vAlign w:val="center"/>
          </w:tcPr>
          <w:p w14:paraId="0F399C10"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024DB9E"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м3</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A1305"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r w:rsidR="003221DB" w:rsidRPr="003221DB" w14:paraId="27CB17FF"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BDA4278"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F34DA13"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Плиты перекрытия П21-5, бетон B25, объем 1,18 м3, расход арматуры 76,4 кг</w:t>
            </w:r>
          </w:p>
        </w:tc>
        <w:tc>
          <w:tcPr>
            <w:tcW w:w="5100" w:type="dxa"/>
            <w:tcBorders>
              <w:top w:val="single" w:sz="4" w:space="0" w:color="000000"/>
              <w:left w:val="single" w:sz="4" w:space="0" w:color="000000"/>
              <w:bottom w:val="single" w:sz="4" w:space="0" w:color="000000"/>
            </w:tcBorders>
            <w:shd w:val="clear" w:color="auto" w:fill="auto"/>
            <w:vAlign w:val="center"/>
          </w:tcPr>
          <w:p w14:paraId="199ED4B6"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D52FA5E"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BE773"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8</w:t>
            </w:r>
          </w:p>
        </w:tc>
      </w:tr>
      <w:tr w:rsidR="003221DB" w:rsidRPr="003221DB" w14:paraId="02ECEAC7"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56456CC"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5629CAF" w14:textId="77777777" w:rsidR="003221DB" w:rsidRPr="003221DB" w:rsidRDefault="003221DB" w:rsidP="003221DB">
            <w:pPr>
              <w:suppressAutoHyphens/>
              <w:spacing w:after="0" w:line="240" w:lineRule="auto"/>
              <w:jc w:val="center"/>
              <w:rPr>
                <w:rFonts w:ascii="Times New Roman" w:eastAsia="Times New Roman" w:hAnsi="Times New Roman"/>
                <w:sz w:val="20"/>
                <w:szCs w:val="20"/>
                <w:lang w:eastAsia="ru-RU"/>
              </w:rPr>
            </w:pPr>
            <w:r w:rsidRPr="003221DB">
              <w:rPr>
                <w:rFonts w:ascii="Times New Roman" w:eastAsia="Times New Roman" w:hAnsi="Times New Roman"/>
                <w:sz w:val="20"/>
                <w:szCs w:val="20"/>
                <w:lang w:eastAsia="ru-RU"/>
              </w:rPr>
              <w:t>Кольцо стеновое смотровых колодцев КС7.3, бетон В15 (М200), объем 0,05 м3, расход арматуры 1,64 кг</w:t>
            </w:r>
          </w:p>
        </w:tc>
        <w:tc>
          <w:tcPr>
            <w:tcW w:w="5100" w:type="dxa"/>
            <w:tcBorders>
              <w:top w:val="single" w:sz="4" w:space="0" w:color="000000"/>
              <w:left w:val="single" w:sz="4" w:space="0" w:color="000000"/>
              <w:bottom w:val="single" w:sz="4" w:space="0" w:color="000000"/>
            </w:tcBorders>
            <w:shd w:val="clear" w:color="auto" w:fill="auto"/>
            <w:vAlign w:val="center"/>
          </w:tcPr>
          <w:p w14:paraId="1321D7D8"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4622D06"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5F176"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10</w:t>
            </w:r>
          </w:p>
        </w:tc>
      </w:tr>
      <w:tr w:rsidR="003221DB" w:rsidRPr="003221DB" w14:paraId="10B84CAC"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5F77C87"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27135A4"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Кольцо опорное КО-6 /бетон В15 (М200), объем 0,02 м3, расход арматуры 1,10 кг</w:t>
            </w:r>
          </w:p>
        </w:tc>
        <w:tc>
          <w:tcPr>
            <w:tcW w:w="5100" w:type="dxa"/>
            <w:tcBorders>
              <w:top w:val="single" w:sz="4" w:space="0" w:color="000000"/>
              <w:left w:val="single" w:sz="4" w:space="0" w:color="000000"/>
              <w:bottom w:val="single" w:sz="4" w:space="0" w:color="000000"/>
            </w:tcBorders>
            <w:shd w:val="clear" w:color="auto" w:fill="auto"/>
            <w:vAlign w:val="center"/>
          </w:tcPr>
          <w:p w14:paraId="1C23A2F5"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E2F4455"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D349E"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12</w:t>
            </w:r>
          </w:p>
        </w:tc>
      </w:tr>
      <w:tr w:rsidR="003221DB" w:rsidRPr="003221DB" w14:paraId="4E95D22F"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962099A"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1170562" w14:textId="77777777" w:rsidR="003221DB" w:rsidRPr="003221DB" w:rsidRDefault="003221DB" w:rsidP="003221DB">
            <w:pPr>
              <w:suppressAutoHyphens/>
              <w:spacing w:after="0" w:line="240" w:lineRule="auto"/>
              <w:jc w:val="center"/>
              <w:rPr>
                <w:rFonts w:ascii="Times New Roman" w:eastAsia="Times New Roman" w:hAnsi="Times New Roman"/>
                <w:sz w:val="20"/>
                <w:szCs w:val="20"/>
                <w:lang w:eastAsia="ru-RU"/>
              </w:rPr>
            </w:pPr>
            <w:r w:rsidRPr="003221D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3B362910"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27D227F3"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366A6"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8</w:t>
            </w:r>
          </w:p>
        </w:tc>
      </w:tr>
      <w:tr w:rsidR="003221DB" w:rsidRPr="003221DB" w14:paraId="6F27388E"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4AD33C8"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3A87046"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Плита днища ПН10, бетон В15 (М200), объем 0,18 м3, расход арматуры 15,14 кг</w:t>
            </w:r>
          </w:p>
        </w:tc>
        <w:tc>
          <w:tcPr>
            <w:tcW w:w="5100" w:type="dxa"/>
            <w:tcBorders>
              <w:top w:val="single" w:sz="4" w:space="0" w:color="000000"/>
              <w:left w:val="single" w:sz="4" w:space="0" w:color="000000"/>
              <w:bottom w:val="single" w:sz="4" w:space="0" w:color="000000"/>
            </w:tcBorders>
            <w:shd w:val="clear" w:color="auto" w:fill="auto"/>
            <w:vAlign w:val="center"/>
          </w:tcPr>
          <w:p w14:paraId="4FE8077E"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374535A"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E70B8"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520C5911"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EB18736"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B9D048D" w14:textId="77777777" w:rsidR="003221DB" w:rsidRPr="003221DB" w:rsidRDefault="003221DB" w:rsidP="003221DB">
            <w:pPr>
              <w:suppressAutoHyphens/>
              <w:spacing w:after="0" w:line="240" w:lineRule="auto"/>
              <w:jc w:val="center"/>
              <w:rPr>
                <w:rFonts w:ascii="Times New Roman" w:eastAsia="Times New Roman" w:hAnsi="Times New Roman"/>
                <w:sz w:val="20"/>
                <w:szCs w:val="20"/>
                <w:lang w:eastAsia="ru-RU"/>
              </w:rPr>
            </w:pPr>
            <w:r w:rsidRPr="003221DB">
              <w:rPr>
                <w:rFonts w:ascii="Times New Roman" w:eastAsia="Times New Roman" w:hAnsi="Times New Roman"/>
                <w:sz w:val="20"/>
                <w:szCs w:val="20"/>
                <w:lang w:eastAsia="ru-RU"/>
              </w:rPr>
              <w:t>Кольцо стеновое смотровых колодцев КС10.9, бетон В15 (М200), объем 0,24 м3, расход арматуры 5,66 кг</w:t>
            </w:r>
          </w:p>
        </w:tc>
        <w:tc>
          <w:tcPr>
            <w:tcW w:w="5100" w:type="dxa"/>
            <w:tcBorders>
              <w:top w:val="single" w:sz="4" w:space="0" w:color="000000"/>
              <w:left w:val="single" w:sz="4" w:space="0" w:color="000000"/>
              <w:bottom w:val="single" w:sz="4" w:space="0" w:color="000000"/>
            </w:tcBorders>
            <w:shd w:val="clear" w:color="auto" w:fill="auto"/>
            <w:vAlign w:val="center"/>
          </w:tcPr>
          <w:p w14:paraId="21C45836"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478D1EF"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A67C9"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7</w:t>
            </w:r>
          </w:p>
        </w:tc>
      </w:tr>
      <w:tr w:rsidR="003221DB" w:rsidRPr="003221DB" w14:paraId="35CB727D"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EC1D338"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CD0D05B"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Плиты подкладные ПП10, бетон B15, объем 0,13 м3, расход арматуры 5,8 кг</w:t>
            </w:r>
          </w:p>
        </w:tc>
        <w:tc>
          <w:tcPr>
            <w:tcW w:w="5100" w:type="dxa"/>
            <w:tcBorders>
              <w:top w:val="single" w:sz="4" w:space="0" w:color="000000"/>
              <w:left w:val="single" w:sz="4" w:space="0" w:color="000000"/>
              <w:bottom w:val="single" w:sz="4" w:space="0" w:color="000000"/>
            </w:tcBorders>
            <w:shd w:val="clear" w:color="auto" w:fill="auto"/>
            <w:vAlign w:val="center"/>
          </w:tcPr>
          <w:p w14:paraId="61D5F1B2"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7A6342B"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C5526"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6B688350"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8F3FD99"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354CEC5"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Кольцо опорное КО-6 /бетон В15 (М200), объем 0,02 м3, расход арматуры 1,10 кг</w:t>
            </w:r>
          </w:p>
        </w:tc>
        <w:tc>
          <w:tcPr>
            <w:tcW w:w="5100" w:type="dxa"/>
            <w:tcBorders>
              <w:top w:val="single" w:sz="4" w:space="0" w:color="000000"/>
              <w:left w:val="single" w:sz="4" w:space="0" w:color="000000"/>
              <w:bottom w:val="single" w:sz="4" w:space="0" w:color="000000"/>
            </w:tcBorders>
            <w:shd w:val="clear" w:color="auto" w:fill="auto"/>
            <w:vAlign w:val="center"/>
          </w:tcPr>
          <w:p w14:paraId="078D1C88"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B8C5364"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7EFD4"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3CD2D1FE"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3827219"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E60016C" w14:textId="77777777" w:rsidR="003221DB" w:rsidRPr="003221DB" w:rsidRDefault="003221DB" w:rsidP="003221DB">
            <w:pPr>
              <w:suppressAutoHyphens/>
              <w:spacing w:after="0" w:line="240" w:lineRule="auto"/>
              <w:jc w:val="center"/>
              <w:rPr>
                <w:rFonts w:ascii="Times New Roman" w:eastAsia="Times New Roman" w:hAnsi="Times New Roman"/>
                <w:sz w:val="20"/>
                <w:szCs w:val="20"/>
                <w:lang w:eastAsia="ru-RU"/>
              </w:rPr>
            </w:pPr>
            <w:r w:rsidRPr="003221DB">
              <w:rPr>
                <w:rFonts w:ascii="Times New Roman" w:eastAsia="Times New Roman" w:hAnsi="Times New Roman"/>
                <w:sz w:val="20"/>
                <w:szCs w:val="20"/>
                <w:lang w:eastAsia="ru-RU"/>
              </w:rPr>
              <w:t>Кольцо стеновое смотровых колодцев КС7.3, бетон В15 (М200), объем 0,05 м3, расход арматуры 1,64 кг</w:t>
            </w:r>
          </w:p>
        </w:tc>
        <w:tc>
          <w:tcPr>
            <w:tcW w:w="5100" w:type="dxa"/>
            <w:tcBorders>
              <w:top w:val="single" w:sz="4" w:space="0" w:color="000000"/>
              <w:left w:val="single" w:sz="4" w:space="0" w:color="000000"/>
              <w:bottom w:val="single" w:sz="4" w:space="0" w:color="000000"/>
            </w:tcBorders>
            <w:shd w:val="clear" w:color="auto" w:fill="auto"/>
            <w:vAlign w:val="center"/>
          </w:tcPr>
          <w:p w14:paraId="24236BFF"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DF2CE5B"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36627"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3</w:t>
            </w:r>
          </w:p>
        </w:tc>
      </w:tr>
      <w:tr w:rsidR="003221DB" w:rsidRPr="003221DB" w14:paraId="1833DDCB"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ECEBF5B"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C900E34" w14:textId="77777777" w:rsidR="003221DB" w:rsidRPr="003221DB" w:rsidRDefault="003221DB" w:rsidP="003221DB">
            <w:pPr>
              <w:suppressAutoHyphens/>
              <w:spacing w:after="0" w:line="240" w:lineRule="auto"/>
              <w:jc w:val="center"/>
              <w:rPr>
                <w:rFonts w:ascii="Times New Roman" w:eastAsia="Times New Roman" w:hAnsi="Times New Roman"/>
                <w:sz w:val="20"/>
                <w:szCs w:val="20"/>
                <w:lang w:eastAsia="ru-RU"/>
              </w:rPr>
            </w:pPr>
            <w:r w:rsidRPr="003221D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1D7DBC61"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BB0A6C2"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A524B"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2</w:t>
            </w:r>
          </w:p>
        </w:tc>
      </w:tr>
      <w:tr w:rsidR="003221DB" w:rsidRPr="003221DB" w14:paraId="00A2DC9A" w14:textId="77777777" w:rsidTr="003221D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8D0605B" w14:textId="77777777" w:rsidR="003221DB" w:rsidRPr="003221DB" w:rsidRDefault="003221DB" w:rsidP="003221D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D0D51F6" w14:textId="77777777" w:rsidR="003221DB" w:rsidRPr="003221DB" w:rsidRDefault="003221DB" w:rsidP="003221DB">
            <w:pPr>
              <w:suppressAutoHyphens/>
              <w:spacing w:after="0" w:line="240" w:lineRule="auto"/>
              <w:jc w:val="center"/>
              <w:rPr>
                <w:rFonts w:ascii="Times New Roman" w:eastAsia="Times New Roman" w:hAnsi="Times New Roman"/>
                <w:lang w:eastAsia="ru-RU"/>
              </w:rPr>
            </w:pPr>
            <w:r w:rsidRPr="003221DB">
              <w:rPr>
                <w:rFonts w:ascii="Times New Roman" w:eastAsia="Times New Roman" w:hAnsi="Times New Roman"/>
                <w:lang w:eastAsia="ru-RU"/>
              </w:rPr>
              <w:t>Упор</w:t>
            </w:r>
          </w:p>
        </w:tc>
        <w:tc>
          <w:tcPr>
            <w:tcW w:w="5100" w:type="dxa"/>
            <w:tcBorders>
              <w:top w:val="single" w:sz="4" w:space="0" w:color="000000"/>
              <w:left w:val="single" w:sz="4" w:space="0" w:color="000000"/>
              <w:bottom w:val="single" w:sz="4" w:space="0" w:color="000000"/>
            </w:tcBorders>
            <w:shd w:val="clear" w:color="auto" w:fill="auto"/>
            <w:vAlign w:val="center"/>
          </w:tcPr>
          <w:p w14:paraId="530E081B" w14:textId="77777777" w:rsidR="003221DB" w:rsidRPr="003221DB" w:rsidRDefault="003221DB" w:rsidP="003221D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C59E76C" w14:textId="77777777" w:rsidR="003221DB" w:rsidRPr="003221DB" w:rsidRDefault="003221DB" w:rsidP="003221DB">
            <w:pPr>
              <w:suppressAutoHyphens/>
              <w:snapToGrid w:val="0"/>
              <w:spacing w:after="0" w:line="240" w:lineRule="auto"/>
              <w:jc w:val="center"/>
              <w:rPr>
                <w:rFonts w:ascii="Times New Roman" w:eastAsia="Times New Roman" w:hAnsi="Times New Roman"/>
                <w:lang w:eastAsia="ru-RU"/>
              </w:rPr>
            </w:pPr>
            <w:proofErr w:type="spellStart"/>
            <w:r w:rsidRPr="003221D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FFE7E" w14:textId="77777777" w:rsidR="003221DB" w:rsidRPr="003221DB" w:rsidRDefault="003221DB" w:rsidP="003221DB">
            <w:pPr>
              <w:suppressAutoHyphens/>
              <w:snapToGrid w:val="0"/>
              <w:spacing w:after="0" w:line="240" w:lineRule="auto"/>
              <w:jc w:val="center"/>
              <w:rPr>
                <w:rFonts w:ascii="Terminal" w:eastAsia="Times New Roman" w:hAnsi="Terminal"/>
                <w:sz w:val="24"/>
                <w:szCs w:val="24"/>
                <w:lang w:eastAsia="ru-RU"/>
              </w:rPr>
            </w:pPr>
            <w:r w:rsidRPr="003221DB">
              <w:rPr>
                <w:rFonts w:ascii="Terminal" w:eastAsia="Times New Roman" w:hAnsi="Terminal"/>
                <w:sz w:val="24"/>
                <w:szCs w:val="24"/>
                <w:lang w:eastAsia="ru-RU"/>
              </w:rPr>
              <w:t>4</w:t>
            </w:r>
          </w:p>
        </w:tc>
      </w:tr>
    </w:tbl>
    <w:p w14:paraId="02F5B599" w14:textId="77777777" w:rsidR="003221DB" w:rsidRPr="003221DB" w:rsidRDefault="003221DB" w:rsidP="003221DB">
      <w:pPr>
        <w:suppressAutoHyphens/>
        <w:spacing w:line="240" w:lineRule="auto"/>
        <w:ind w:firstLine="567"/>
        <w:rPr>
          <w:rFonts w:ascii="Times New Roman" w:hAnsi="Times New Roman"/>
          <w:sz w:val="24"/>
          <w:szCs w:val="24"/>
          <w:lang w:eastAsia="zh-CN"/>
        </w:rPr>
      </w:pPr>
      <w:r w:rsidRPr="003221DB">
        <w:rPr>
          <w:rFonts w:ascii="Times New Roman" w:hAnsi="Times New Roman"/>
          <w:sz w:val="24"/>
          <w:szCs w:val="24"/>
          <w:lang w:eastAsia="zh-CN"/>
        </w:rPr>
        <w:t>6.</w:t>
      </w:r>
      <w:proofErr w:type="gramStart"/>
      <w:r w:rsidRPr="003221DB">
        <w:rPr>
          <w:rFonts w:ascii="Times New Roman" w:hAnsi="Times New Roman"/>
          <w:sz w:val="24"/>
          <w:szCs w:val="24"/>
          <w:lang w:eastAsia="zh-CN"/>
        </w:rPr>
        <w:t>8.Требования</w:t>
      </w:r>
      <w:proofErr w:type="gramEnd"/>
      <w:r w:rsidRPr="003221DB">
        <w:rPr>
          <w:rFonts w:ascii="Times New Roman" w:hAnsi="Times New Roman"/>
          <w:sz w:val="24"/>
          <w:szCs w:val="24"/>
          <w:lang w:eastAsia="zh-CN"/>
        </w:rPr>
        <w:t xml:space="preserve"> к применяемым вспомогательным материалам, оборудованию и иным ресурсам.</w:t>
      </w:r>
    </w:p>
    <w:tbl>
      <w:tblPr>
        <w:tblW w:w="10428" w:type="dxa"/>
        <w:tblInd w:w="-289" w:type="dxa"/>
        <w:tblLayout w:type="fixed"/>
        <w:tblCellMar>
          <w:left w:w="10" w:type="dxa"/>
          <w:right w:w="10" w:type="dxa"/>
        </w:tblCellMar>
        <w:tblLook w:val="0000" w:firstRow="0" w:lastRow="0" w:firstColumn="0" w:lastColumn="0" w:noHBand="0" w:noVBand="0"/>
      </w:tblPr>
      <w:tblGrid>
        <w:gridCol w:w="1843"/>
        <w:gridCol w:w="6622"/>
        <w:gridCol w:w="1963"/>
      </w:tblGrid>
      <w:tr w:rsidR="003221DB" w:rsidRPr="003221DB" w14:paraId="5A316E02" w14:textId="77777777" w:rsidTr="003221DB">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274471D0"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hAnsi="Times New Roman"/>
                <w:lang w:eastAsia="zh-CN"/>
              </w:rPr>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07CF0230" w14:textId="77777777" w:rsidR="003221DB" w:rsidRPr="003221DB" w:rsidRDefault="003221DB" w:rsidP="003221DB">
            <w:pPr>
              <w:suppressAutoHyphens/>
              <w:snapToGrid w:val="0"/>
              <w:spacing w:after="0" w:line="240" w:lineRule="auto"/>
              <w:ind w:firstLine="567"/>
              <w:jc w:val="center"/>
              <w:rPr>
                <w:rFonts w:cs="Calibri"/>
                <w:lang w:eastAsia="zh-CN"/>
              </w:rPr>
            </w:pPr>
            <w:r w:rsidRPr="003221DB">
              <w:rPr>
                <w:rFonts w:ascii="Times New Roman" w:hAnsi="Times New Roman"/>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3A519" w14:textId="77777777" w:rsidR="003221DB" w:rsidRPr="003221DB" w:rsidRDefault="003221DB" w:rsidP="003221DB">
            <w:pPr>
              <w:suppressAutoHyphens/>
              <w:snapToGrid w:val="0"/>
              <w:spacing w:after="0" w:line="240" w:lineRule="auto"/>
              <w:jc w:val="center"/>
              <w:rPr>
                <w:rFonts w:cs="Calibri"/>
                <w:lang w:eastAsia="zh-CN"/>
              </w:rPr>
            </w:pPr>
            <w:r w:rsidRPr="003221DB">
              <w:rPr>
                <w:rFonts w:ascii="Times New Roman" w:hAnsi="Times New Roman"/>
                <w:lang w:eastAsia="zh-CN"/>
              </w:rPr>
              <w:t>Количество</w:t>
            </w:r>
          </w:p>
        </w:tc>
      </w:tr>
      <w:tr w:rsidR="003221DB" w:rsidRPr="003221DB" w14:paraId="4E7771E3" w14:textId="77777777" w:rsidTr="003221DB">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35563495" w14:textId="77777777" w:rsidR="003221DB" w:rsidRPr="003221DB" w:rsidRDefault="003221DB" w:rsidP="003221DB">
            <w:pPr>
              <w:suppressAutoHyphens/>
              <w:snapToGrid w:val="0"/>
              <w:spacing w:after="0" w:line="240" w:lineRule="auto"/>
              <w:ind w:hanging="50"/>
              <w:jc w:val="center"/>
              <w:rPr>
                <w:rFonts w:cs="Calibri"/>
                <w:lang w:eastAsia="zh-CN"/>
              </w:rPr>
            </w:pPr>
            <w:r w:rsidRPr="003221DB">
              <w:rPr>
                <w:rFonts w:ascii="Times New Roman" w:eastAsia="Times New Roman" w:hAnsi="Times New Roman"/>
                <w:lang w:eastAsia="ru-RU"/>
              </w:rPr>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472BFEDC" w14:textId="77777777" w:rsidR="003221DB" w:rsidRPr="003221DB" w:rsidRDefault="003221DB" w:rsidP="003221DB">
            <w:pPr>
              <w:suppressAutoHyphens/>
              <w:snapToGrid w:val="0"/>
              <w:spacing w:after="0" w:line="240" w:lineRule="auto"/>
              <w:rPr>
                <w:rFonts w:ascii="Times New Roman" w:hAnsi="Times New Roman"/>
                <w:lang w:eastAsia="zh-CN"/>
              </w:rPr>
            </w:pPr>
            <w:r w:rsidRPr="003221DB">
              <w:rPr>
                <w:rFonts w:ascii="Times New Roman" w:hAnsi="Times New Roman"/>
                <w:lang w:eastAsia="zh-CN"/>
              </w:rPr>
              <w:t>Соответствие ГОСТ 8736-</w:t>
            </w:r>
            <w:proofErr w:type="gramStart"/>
            <w:r w:rsidRPr="003221DB">
              <w:rPr>
                <w:rFonts w:ascii="Times New Roman" w:hAnsi="Times New Roman"/>
                <w:lang w:eastAsia="zh-CN"/>
              </w:rPr>
              <w:t>2014.-</w:t>
            </w:r>
            <w:proofErr w:type="gramEnd"/>
            <w:r w:rsidRPr="003221DB">
              <w:rPr>
                <w:rFonts w:ascii="Times New Roman" w:hAnsi="Times New Roman"/>
                <w:lang w:eastAsia="zh-CN"/>
              </w:rPr>
              <w:t xml:space="preserve"> «Песок для строительных работ. Технические условия».</w:t>
            </w:r>
          </w:p>
          <w:p w14:paraId="7DDD29BE" w14:textId="77777777" w:rsidR="003221DB" w:rsidRPr="003221DB" w:rsidRDefault="003221DB" w:rsidP="003221DB">
            <w:pPr>
              <w:suppressAutoHyphens/>
              <w:snapToGrid w:val="0"/>
              <w:spacing w:after="0" w:line="240" w:lineRule="auto"/>
              <w:rPr>
                <w:rFonts w:ascii="Times New Roman" w:hAnsi="Times New Roman"/>
                <w:lang w:eastAsia="zh-CN"/>
              </w:rPr>
            </w:pPr>
            <w:r w:rsidRPr="003221DB">
              <w:rPr>
                <w:rFonts w:ascii="Times New Roman" w:hAnsi="Times New Roman"/>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7467A" w14:textId="77777777" w:rsidR="003221DB" w:rsidRPr="003221DB" w:rsidRDefault="003221DB" w:rsidP="003221DB">
            <w:pPr>
              <w:suppressAutoHyphens/>
              <w:snapToGrid w:val="0"/>
              <w:spacing w:after="0" w:line="240" w:lineRule="auto"/>
              <w:jc w:val="center"/>
              <w:rPr>
                <w:rFonts w:cs="Calibri"/>
                <w:sz w:val="20"/>
                <w:szCs w:val="20"/>
                <w:lang w:eastAsia="zh-CN"/>
              </w:rPr>
            </w:pPr>
            <w:r w:rsidRPr="003221DB">
              <w:rPr>
                <w:rFonts w:ascii="Times New Roman" w:hAnsi="Times New Roman"/>
                <w:sz w:val="20"/>
                <w:szCs w:val="20"/>
                <w:lang w:eastAsia="zh-CN"/>
              </w:rPr>
              <w:t>Согласно сметным расценкам</w:t>
            </w:r>
          </w:p>
        </w:tc>
      </w:tr>
      <w:tr w:rsidR="003221DB" w:rsidRPr="003221DB" w14:paraId="46BD9E19" w14:textId="77777777" w:rsidTr="003221DB">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5758FAD0" w14:textId="77777777" w:rsidR="003221DB" w:rsidRPr="003221DB" w:rsidRDefault="003221DB" w:rsidP="003221DB">
            <w:pPr>
              <w:suppressAutoHyphens/>
              <w:snapToGrid w:val="0"/>
              <w:spacing w:after="0" w:line="240" w:lineRule="auto"/>
              <w:ind w:hanging="50"/>
              <w:jc w:val="center"/>
              <w:rPr>
                <w:rFonts w:ascii="Times New Roman" w:eastAsia="Times New Roman" w:hAnsi="Times New Roman"/>
                <w:lang w:eastAsia="ru-RU"/>
              </w:rPr>
            </w:pPr>
            <w:r w:rsidRPr="003221DB">
              <w:rPr>
                <w:rFonts w:ascii="Times New Roman" w:eastAsia="Times New Roman" w:hAnsi="Times New Roman"/>
                <w:lang w:eastAsia="ru-RU"/>
              </w:rPr>
              <w:t>Поковки из квадратных заготовок, масса 1,8 кг</w:t>
            </w:r>
          </w:p>
        </w:tc>
        <w:tc>
          <w:tcPr>
            <w:tcW w:w="6622" w:type="dxa"/>
            <w:tcBorders>
              <w:top w:val="single" w:sz="4" w:space="0" w:color="000000"/>
              <w:left w:val="single" w:sz="4" w:space="0" w:color="000000"/>
              <w:bottom w:val="single" w:sz="4" w:space="0" w:color="000000"/>
            </w:tcBorders>
            <w:shd w:val="clear" w:color="auto" w:fill="auto"/>
            <w:vAlign w:val="center"/>
          </w:tcPr>
          <w:p w14:paraId="0B9AE63E" w14:textId="77777777" w:rsidR="003221DB" w:rsidRPr="003221DB" w:rsidRDefault="003221DB" w:rsidP="003221DB">
            <w:pPr>
              <w:suppressAutoHyphens/>
              <w:snapToGrid w:val="0"/>
              <w:spacing w:after="0" w:line="240" w:lineRule="auto"/>
              <w:rPr>
                <w:rFonts w:ascii="Times New Roman" w:eastAsia="Times New Roman" w:hAnsi="Times New Roman"/>
                <w:sz w:val="24"/>
                <w:szCs w:val="24"/>
                <w:lang w:eastAsia="ru-RU"/>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F827C" w14:textId="77777777" w:rsidR="003221DB" w:rsidRPr="003221DB" w:rsidRDefault="003221DB" w:rsidP="003221DB">
            <w:pPr>
              <w:suppressAutoHyphens/>
              <w:snapToGrid w:val="0"/>
              <w:spacing w:after="0" w:line="240" w:lineRule="auto"/>
              <w:jc w:val="center"/>
              <w:rPr>
                <w:rFonts w:ascii="Times New Roman" w:hAnsi="Times New Roman"/>
                <w:sz w:val="20"/>
                <w:szCs w:val="20"/>
                <w:lang w:eastAsia="zh-CN"/>
              </w:rPr>
            </w:pPr>
            <w:r w:rsidRPr="003221DB">
              <w:rPr>
                <w:rFonts w:ascii="Times New Roman" w:hAnsi="Times New Roman"/>
                <w:sz w:val="20"/>
                <w:szCs w:val="20"/>
                <w:lang w:eastAsia="zh-CN"/>
              </w:rPr>
              <w:t>Согласно сметным расценкам</w:t>
            </w:r>
          </w:p>
        </w:tc>
      </w:tr>
      <w:tr w:rsidR="003221DB" w:rsidRPr="003221DB" w14:paraId="4B883FC2" w14:textId="77777777" w:rsidTr="003221DB">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7366F0C2" w14:textId="77777777" w:rsidR="003221DB" w:rsidRPr="003221DB" w:rsidRDefault="003221DB" w:rsidP="003221DB">
            <w:pPr>
              <w:suppressAutoHyphens/>
              <w:snapToGrid w:val="0"/>
              <w:spacing w:after="0" w:line="240" w:lineRule="auto"/>
              <w:ind w:hanging="50"/>
              <w:jc w:val="center"/>
              <w:rPr>
                <w:rFonts w:cs="Calibri"/>
                <w:lang w:eastAsia="zh-CN"/>
              </w:rPr>
            </w:pPr>
            <w:r w:rsidRPr="003221DB">
              <w:rPr>
                <w:rFonts w:ascii="Times New Roman" w:eastAsia="Times New Roman" w:hAnsi="Times New Roman"/>
                <w:lang w:eastAsia="ru-RU"/>
              </w:rPr>
              <w:t>Бентонит ПБМВ</w:t>
            </w:r>
          </w:p>
        </w:tc>
        <w:tc>
          <w:tcPr>
            <w:tcW w:w="6622" w:type="dxa"/>
            <w:tcBorders>
              <w:top w:val="single" w:sz="4" w:space="0" w:color="000000"/>
              <w:left w:val="single" w:sz="4" w:space="0" w:color="000000"/>
              <w:bottom w:val="single" w:sz="4" w:space="0" w:color="000000"/>
            </w:tcBorders>
            <w:shd w:val="clear" w:color="auto" w:fill="auto"/>
            <w:vAlign w:val="center"/>
          </w:tcPr>
          <w:p w14:paraId="4F2F2DD9" w14:textId="77777777" w:rsidR="003221DB" w:rsidRPr="003221DB" w:rsidRDefault="003221DB" w:rsidP="003221DB">
            <w:pPr>
              <w:suppressAutoHyphens/>
              <w:snapToGrid w:val="0"/>
              <w:spacing w:after="0" w:line="240" w:lineRule="auto"/>
              <w:rPr>
                <w:rFonts w:ascii="Times New Roman" w:hAnsi="Times New Roman"/>
                <w:lang w:eastAsia="zh-CN"/>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EC2E9" w14:textId="77777777" w:rsidR="003221DB" w:rsidRPr="003221DB" w:rsidRDefault="003221DB" w:rsidP="003221DB">
            <w:pPr>
              <w:suppressAutoHyphens/>
              <w:snapToGrid w:val="0"/>
              <w:spacing w:after="0" w:line="240" w:lineRule="auto"/>
              <w:jc w:val="center"/>
              <w:rPr>
                <w:rFonts w:cs="Calibri"/>
                <w:sz w:val="20"/>
                <w:szCs w:val="20"/>
                <w:lang w:eastAsia="zh-CN"/>
              </w:rPr>
            </w:pPr>
            <w:r w:rsidRPr="003221DB">
              <w:rPr>
                <w:rFonts w:ascii="Times New Roman" w:hAnsi="Times New Roman"/>
                <w:sz w:val="20"/>
                <w:szCs w:val="20"/>
                <w:lang w:eastAsia="zh-CN"/>
              </w:rPr>
              <w:t>Согласно сметным расценкам</w:t>
            </w:r>
          </w:p>
        </w:tc>
      </w:tr>
      <w:tr w:rsidR="003221DB" w:rsidRPr="003221DB" w14:paraId="39E18335" w14:textId="77777777" w:rsidTr="003221DB">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4502CA85" w14:textId="77777777" w:rsidR="003221DB" w:rsidRPr="003221DB" w:rsidRDefault="003221DB" w:rsidP="003221DB">
            <w:pPr>
              <w:suppressAutoHyphens/>
              <w:snapToGrid w:val="0"/>
              <w:spacing w:after="0" w:line="240" w:lineRule="auto"/>
              <w:ind w:hanging="50"/>
              <w:jc w:val="center"/>
              <w:rPr>
                <w:rFonts w:ascii="Times New Roman" w:eastAsia="Times New Roman" w:hAnsi="Times New Roman"/>
                <w:lang w:eastAsia="ru-RU"/>
              </w:rPr>
            </w:pPr>
            <w:r w:rsidRPr="003221DB">
              <w:rPr>
                <w:rFonts w:ascii="Times New Roman" w:eastAsia="Times New Roman" w:hAnsi="Times New Roman"/>
                <w:lang w:eastAsia="ru-RU"/>
              </w:rPr>
              <w:t xml:space="preserve">Полимер-ингибитор для </w:t>
            </w:r>
            <w:r w:rsidRPr="003221DB">
              <w:rPr>
                <w:rFonts w:ascii="Times New Roman" w:eastAsia="Times New Roman" w:hAnsi="Times New Roman"/>
                <w:lang w:eastAsia="ru-RU"/>
              </w:rPr>
              <w:lastRenderedPageBreak/>
              <w:t>стабилизации буровых скважин</w:t>
            </w:r>
          </w:p>
        </w:tc>
        <w:tc>
          <w:tcPr>
            <w:tcW w:w="6622" w:type="dxa"/>
            <w:tcBorders>
              <w:top w:val="single" w:sz="4" w:space="0" w:color="000000"/>
              <w:left w:val="single" w:sz="4" w:space="0" w:color="000000"/>
              <w:bottom w:val="single" w:sz="4" w:space="0" w:color="000000"/>
            </w:tcBorders>
            <w:shd w:val="clear" w:color="auto" w:fill="auto"/>
            <w:vAlign w:val="center"/>
          </w:tcPr>
          <w:p w14:paraId="17203061" w14:textId="77777777" w:rsidR="003221DB" w:rsidRPr="003221DB" w:rsidRDefault="003221DB" w:rsidP="003221DB">
            <w:pPr>
              <w:suppressAutoHyphens/>
              <w:snapToGrid w:val="0"/>
              <w:spacing w:after="0" w:line="240" w:lineRule="auto"/>
              <w:rPr>
                <w:rFonts w:ascii="Times New Roman" w:eastAsia="Times New Roman" w:hAnsi="Times New Roman"/>
                <w:sz w:val="24"/>
                <w:szCs w:val="24"/>
                <w:lang w:eastAsia="ru-RU"/>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CA778" w14:textId="77777777" w:rsidR="003221DB" w:rsidRPr="003221DB" w:rsidRDefault="003221DB" w:rsidP="003221DB">
            <w:pPr>
              <w:suppressAutoHyphens/>
              <w:snapToGrid w:val="0"/>
              <w:spacing w:after="0" w:line="240" w:lineRule="auto"/>
              <w:jc w:val="center"/>
              <w:rPr>
                <w:rFonts w:ascii="Times New Roman" w:hAnsi="Times New Roman"/>
                <w:sz w:val="20"/>
                <w:szCs w:val="20"/>
                <w:lang w:eastAsia="zh-CN"/>
              </w:rPr>
            </w:pPr>
            <w:r w:rsidRPr="003221DB">
              <w:rPr>
                <w:rFonts w:ascii="Times New Roman" w:hAnsi="Times New Roman"/>
                <w:sz w:val="20"/>
                <w:szCs w:val="20"/>
                <w:lang w:eastAsia="zh-CN"/>
              </w:rPr>
              <w:t>Согласно сметным расценкам</w:t>
            </w:r>
          </w:p>
        </w:tc>
      </w:tr>
      <w:tr w:rsidR="003221DB" w:rsidRPr="003221DB" w14:paraId="3EB9F2F9" w14:textId="77777777" w:rsidTr="003221DB">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1B734F37" w14:textId="77777777" w:rsidR="003221DB" w:rsidRPr="003221DB" w:rsidRDefault="003221DB" w:rsidP="003221DB">
            <w:pPr>
              <w:suppressAutoHyphens/>
              <w:snapToGrid w:val="0"/>
              <w:spacing w:after="0" w:line="240" w:lineRule="auto"/>
              <w:ind w:hanging="50"/>
              <w:jc w:val="center"/>
              <w:rPr>
                <w:rFonts w:ascii="Times New Roman" w:eastAsia="Times New Roman" w:hAnsi="Times New Roman" w:cs="Calibri"/>
                <w:lang w:eastAsia="ru-RU"/>
              </w:rPr>
            </w:pPr>
            <w:r w:rsidRPr="003221DB">
              <w:rPr>
                <w:rFonts w:ascii="Times New Roman" w:eastAsia="Times New Roman" w:hAnsi="Times New Roman" w:cs="Calibri"/>
                <w:lang w:eastAsia="ru-RU"/>
              </w:rPr>
              <w:t>Битумы нефтяные</w:t>
            </w:r>
          </w:p>
        </w:tc>
        <w:tc>
          <w:tcPr>
            <w:tcW w:w="6622" w:type="dxa"/>
            <w:tcBorders>
              <w:top w:val="single" w:sz="4" w:space="0" w:color="000000"/>
              <w:left w:val="single" w:sz="4" w:space="0" w:color="000000"/>
              <w:bottom w:val="single" w:sz="4" w:space="0" w:color="auto"/>
            </w:tcBorders>
            <w:shd w:val="clear" w:color="auto" w:fill="auto"/>
            <w:vAlign w:val="center"/>
          </w:tcPr>
          <w:p w14:paraId="31B2A4FB" w14:textId="77777777" w:rsidR="003221DB" w:rsidRPr="003221DB" w:rsidRDefault="003221DB" w:rsidP="003221DB">
            <w:pPr>
              <w:suppressAutoHyphens/>
              <w:snapToGrid w:val="0"/>
              <w:spacing w:after="0" w:line="240" w:lineRule="auto"/>
              <w:rPr>
                <w:rFonts w:ascii="Times New Roman" w:eastAsia="Times New Roman" w:hAnsi="Times New Roman" w:cs="Calibri"/>
                <w:lang w:eastAsia="ru-RU"/>
              </w:rPr>
            </w:pPr>
            <w:r w:rsidRPr="003221DB">
              <w:rPr>
                <w:rFonts w:ascii="Times New Roman" w:eastAsia="Times New Roman" w:hAnsi="Times New Roman" w:cs="Calibri"/>
                <w:lang w:eastAsia="ru-RU"/>
              </w:rPr>
              <w:t>Битумы нефтяные строительные кровельные марки БНК-90/30</w:t>
            </w:r>
          </w:p>
        </w:tc>
        <w:tc>
          <w:tcPr>
            <w:tcW w:w="1963" w:type="dxa"/>
            <w:tcBorders>
              <w:top w:val="single" w:sz="4" w:space="0" w:color="000000"/>
              <w:left w:val="single" w:sz="4" w:space="0" w:color="000000"/>
              <w:bottom w:val="single" w:sz="4" w:space="0" w:color="auto"/>
              <w:right w:val="single" w:sz="4" w:space="0" w:color="000000"/>
            </w:tcBorders>
            <w:shd w:val="clear" w:color="auto" w:fill="auto"/>
            <w:vAlign w:val="center"/>
          </w:tcPr>
          <w:p w14:paraId="2D700D46" w14:textId="77777777" w:rsidR="003221DB" w:rsidRPr="003221DB" w:rsidRDefault="003221DB" w:rsidP="003221DB">
            <w:pPr>
              <w:suppressAutoHyphens/>
              <w:snapToGrid w:val="0"/>
              <w:spacing w:after="0" w:line="240" w:lineRule="auto"/>
              <w:jc w:val="center"/>
              <w:rPr>
                <w:rFonts w:ascii="Times New Roman" w:hAnsi="Times New Roman" w:cs="Calibri"/>
                <w:sz w:val="20"/>
                <w:szCs w:val="20"/>
                <w:lang w:eastAsia="zh-CN"/>
              </w:rPr>
            </w:pPr>
            <w:r w:rsidRPr="003221DB">
              <w:rPr>
                <w:rFonts w:ascii="Times New Roman" w:hAnsi="Times New Roman" w:cs="Calibri"/>
                <w:sz w:val="20"/>
                <w:szCs w:val="20"/>
                <w:lang w:eastAsia="zh-CN"/>
              </w:rPr>
              <w:t>Согласно сметным расценкам</w:t>
            </w:r>
          </w:p>
        </w:tc>
      </w:tr>
      <w:tr w:rsidR="003221DB" w:rsidRPr="003221DB" w14:paraId="3644287F" w14:textId="77777777" w:rsidTr="003221DB">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7EAB0B4D" w14:textId="77777777" w:rsidR="003221DB" w:rsidRPr="003221DB" w:rsidRDefault="003221DB" w:rsidP="003221DB">
            <w:pPr>
              <w:suppressAutoHyphens/>
              <w:snapToGrid w:val="0"/>
              <w:spacing w:after="0" w:line="240" w:lineRule="auto"/>
              <w:ind w:hanging="50"/>
              <w:jc w:val="center"/>
              <w:rPr>
                <w:rFonts w:cs="Calibri"/>
                <w:lang w:eastAsia="zh-CN"/>
              </w:rPr>
            </w:pPr>
            <w:r w:rsidRPr="003221DB">
              <w:rPr>
                <w:rFonts w:ascii="Times New Roman" w:eastAsia="Times New Roman" w:hAnsi="Times New Roman"/>
                <w:lang w:eastAsia="ru-RU"/>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02DD88CE" w14:textId="77777777" w:rsidR="003221DB" w:rsidRPr="003221DB" w:rsidRDefault="003221DB" w:rsidP="003221DB">
            <w:pPr>
              <w:suppressAutoHyphens/>
              <w:snapToGrid w:val="0"/>
              <w:spacing w:after="0" w:line="240" w:lineRule="auto"/>
              <w:rPr>
                <w:rFonts w:ascii="Times New Roman" w:hAnsi="Times New Roman"/>
                <w:lang w:eastAsia="zh-CN"/>
              </w:rPr>
            </w:pPr>
            <w:r w:rsidRPr="003221DB">
              <w:rPr>
                <w:rFonts w:ascii="Times New Roman" w:eastAsia="Times New Roman" w:hAnsi="Times New Roman"/>
                <w:lang w:eastAsia="ru-RU"/>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07D5F5D2" w14:textId="77777777" w:rsidR="003221DB" w:rsidRPr="003221DB" w:rsidRDefault="003221DB" w:rsidP="003221DB">
            <w:pPr>
              <w:suppressAutoHyphens/>
              <w:snapToGrid w:val="0"/>
              <w:spacing w:after="0" w:line="240" w:lineRule="auto"/>
              <w:jc w:val="center"/>
              <w:rPr>
                <w:rFonts w:cs="Calibri"/>
                <w:sz w:val="20"/>
                <w:szCs w:val="20"/>
                <w:lang w:eastAsia="zh-CN"/>
              </w:rPr>
            </w:pPr>
            <w:r w:rsidRPr="003221DB">
              <w:rPr>
                <w:rFonts w:ascii="Times New Roman" w:hAnsi="Times New Roman"/>
                <w:sz w:val="20"/>
                <w:szCs w:val="20"/>
                <w:lang w:eastAsia="zh-CN"/>
              </w:rPr>
              <w:t>Согласно сметным расценкам</w:t>
            </w:r>
          </w:p>
        </w:tc>
      </w:tr>
    </w:tbl>
    <w:p w14:paraId="1AB98E71"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45F60A89"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7334B51C"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656DAB58"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0253E7BA"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1BA7D3F1"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49F60131"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13402BE6" w14:textId="77777777" w:rsidR="00602C96" w:rsidRDefault="00602C96" w:rsidP="00602C96">
      <w:pPr>
        <w:autoSpaceDE w:val="0"/>
        <w:autoSpaceDN w:val="0"/>
        <w:adjustRightInd w:val="0"/>
        <w:spacing w:after="0"/>
        <w:jc w:val="right"/>
        <w:rPr>
          <w:rFonts w:ascii="Times New Roman" w:hAnsi="Times New Roman"/>
        </w:rPr>
      </w:pPr>
    </w:p>
    <w:p w14:paraId="0E545F57" w14:textId="77777777" w:rsidR="00602C96" w:rsidRDefault="00602C96" w:rsidP="00602C96">
      <w:pPr>
        <w:autoSpaceDE w:val="0"/>
        <w:autoSpaceDN w:val="0"/>
        <w:adjustRightInd w:val="0"/>
        <w:spacing w:after="0"/>
        <w:jc w:val="right"/>
        <w:rPr>
          <w:rFonts w:ascii="Times New Roman" w:hAnsi="Times New Roman"/>
        </w:rPr>
      </w:pPr>
    </w:p>
    <w:p w14:paraId="30B0F91D" w14:textId="77777777" w:rsidR="00602C96" w:rsidRDefault="00602C96" w:rsidP="00602C96">
      <w:pPr>
        <w:autoSpaceDE w:val="0"/>
        <w:autoSpaceDN w:val="0"/>
        <w:adjustRightInd w:val="0"/>
        <w:spacing w:after="0"/>
        <w:jc w:val="right"/>
        <w:rPr>
          <w:rFonts w:ascii="Times New Roman" w:hAnsi="Times New Roman"/>
        </w:rPr>
      </w:pPr>
    </w:p>
    <w:p w14:paraId="71C8DAA5" w14:textId="55DA3F08" w:rsidR="00602C96" w:rsidRPr="00602C96" w:rsidRDefault="00602C96" w:rsidP="00602C96">
      <w:pPr>
        <w:autoSpaceDE w:val="0"/>
        <w:autoSpaceDN w:val="0"/>
        <w:adjustRightInd w:val="0"/>
        <w:spacing w:after="0"/>
        <w:jc w:val="right"/>
        <w:rPr>
          <w:rFonts w:ascii="Times New Roman" w:hAnsi="Times New Roman"/>
        </w:rPr>
      </w:pPr>
      <w:r w:rsidRPr="00602C96">
        <w:rPr>
          <w:rFonts w:ascii="Times New Roman" w:hAnsi="Times New Roman"/>
        </w:rPr>
        <w:t>Приложение № 1</w:t>
      </w:r>
    </w:p>
    <w:p w14:paraId="4178EA58" w14:textId="77777777" w:rsidR="00602C96" w:rsidRPr="00602C96" w:rsidRDefault="00602C96" w:rsidP="00602C96">
      <w:pPr>
        <w:spacing w:after="0" w:line="259" w:lineRule="auto"/>
        <w:ind w:left="6372"/>
        <w:jc w:val="center"/>
      </w:pPr>
      <w:r w:rsidRPr="00602C96">
        <w:rPr>
          <w:rFonts w:ascii="Times New Roman" w:hAnsi="Times New Roman"/>
        </w:rPr>
        <w:t xml:space="preserve">       к техническому заданию</w:t>
      </w:r>
    </w:p>
    <w:p w14:paraId="56C31C4A" w14:textId="77777777" w:rsidR="00602C96" w:rsidRPr="00602C96" w:rsidRDefault="00602C96" w:rsidP="00602C96">
      <w:pPr>
        <w:autoSpaceDE w:val="0"/>
        <w:autoSpaceDN w:val="0"/>
        <w:adjustRightInd w:val="0"/>
        <w:spacing w:after="0" w:line="240" w:lineRule="auto"/>
        <w:rPr>
          <w:rFonts w:ascii="Times New Roman" w:hAnsi="Times New Roman"/>
          <w:b/>
          <w:sz w:val="24"/>
          <w:szCs w:val="24"/>
        </w:rPr>
      </w:pPr>
    </w:p>
    <w:p w14:paraId="1621396C" w14:textId="77777777" w:rsidR="00602C96" w:rsidRPr="00602C96" w:rsidRDefault="00602C96" w:rsidP="00602C96">
      <w:pPr>
        <w:autoSpaceDE w:val="0"/>
        <w:autoSpaceDN w:val="0"/>
        <w:adjustRightInd w:val="0"/>
        <w:spacing w:after="0" w:line="240" w:lineRule="auto"/>
        <w:rPr>
          <w:rFonts w:ascii="Times New Roman" w:hAnsi="Times New Roman"/>
          <w:b/>
          <w:sz w:val="24"/>
          <w:szCs w:val="24"/>
        </w:rPr>
      </w:pPr>
    </w:p>
    <w:p w14:paraId="13A4A55A" w14:textId="5A36180F" w:rsidR="00602C96" w:rsidRPr="00602C96" w:rsidRDefault="005B23FE" w:rsidP="00602C96">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РАБОЧАЯ</w:t>
      </w:r>
      <w:r w:rsidR="00602C96" w:rsidRPr="00602C96">
        <w:rPr>
          <w:rFonts w:ascii="Times New Roman" w:hAnsi="Times New Roman"/>
          <w:b/>
          <w:sz w:val="24"/>
          <w:szCs w:val="24"/>
        </w:rPr>
        <w:t xml:space="preserve"> ДОКУМЕНТАЦИЯ</w:t>
      </w:r>
    </w:p>
    <w:p w14:paraId="2E681B41" w14:textId="77777777" w:rsidR="00602C96" w:rsidRPr="00602C96" w:rsidRDefault="00602C96" w:rsidP="00602C96">
      <w:pPr>
        <w:autoSpaceDE w:val="0"/>
        <w:autoSpaceDN w:val="0"/>
        <w:adjustRightInd w:val="0"/>
        <w:spacing w:after="0" w:line="240" w:lineRule="auto"/>
        <w:jc w:val="center"/>
        <w:rPr>
          <w:rFonts w:ascii="Times New Roman" w:hAnsi="Times New Roman"/>
          <w:b/>
          <w:sz w:val="24"/>
          <w:szCs w:val="24"/>
        </w:rPr>
        <w:sectPr w:rsidR="00602C96" w:rsidRPr="00602C96" w:rsidSect="00602C96">
          <w:footerReference w:type="even" r:id="rId10"/>
          <w:footerReference w:type="default" r:id="rId11"/>
          <w:pgSz w:w="12240" w:h="15840" w:code="1"/>
          <w:pgMar w:top="851" w:right="900" w:bottom="851" w:left="1797" w:header="709" w:footer="709" w:gutter="0"/>
          <w:cols w:space="708"/>
          <w:titlePg/>
          <w:docGrid w:linePitch="381"/>
        </w:sectPr>
      </w:pPr>
      <w:r w:rsidRPr="00602C96">
        <w:rPr>
          <w:rFonts w:ascii="Times New Roman" w:hAnsi="Times New Roman"/>
          <w:sz w:val="28"/>
          <w:szCs w:val="28"/>
        </w:rPr>
        <w:t>(прилагается отдельным файлом)</w:t>
      </w:r>
    </w:p>
    <w:p w14:paraId="73B5799F" w14:textId="77777777" w:rsidR="00602C96" w:rsidRDefault="00602C96" w:rsidP="00602C96">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 xml:space="preserve">ЧАСТЬ </w:t>
      </w:r>
      <w:r w:rsidRPr="00025A3D">
        <w:rPr>
          <w:rFonts w:ascii="Times New Roman" w:hAnsi="Times New Roman"/>
          <w:b/>
          <w:sz w:val="24"/>
          <w:szCs w:val="24"/>
          <w:lang w:val="en-US"/>
        </w:rPr>
        <w:t>IV</w:t>
      </w:r>
      <w:r w:rsidRPr="00025A3D">
        <w:rPr>
          <w:rFonts w:ascii="Times New Roman" w:hAnsi="Times New Roman"/>
          <w:b/>
          <w:sz w:val="24"/>
          <w:szCs w:val="24"/>
        </w:rPr>
        <w:t xml:space="preserve">. </w:t>
      </w:r>
      <w:r w:rsidRPr="00BC419B">
        <w:rPr>
          <w:rFonts w:ascii="Times New Roman" w:hAnsi="Times New Roman"/>
          <w:b/>
          <w:sz w:val="24"/>
          <w:szCs w:val="24"/>
        </w:rPr>
        <w:t xml:space="preserve">СВЕДЕНИЯ О НАЧАЛЬНОЙ (МАКСИМАЛЬНОЙ) ЦЕНЕ ЕДИНИЦЫ </w:t>
      </w:r>
    </w:p>
    <w:p w14:paraId="61FD650B" w14:textId="5FD46F0F" w:rsidR="00602C96" w:rsidRDefault="00602C96" w:rsidP="00602C96">
      <w:pPr>
        <w:spacing w:after="0" w:line="240" w:lineRule="auto"/>
        <w:jc w:val="center"/>
        <w:rPr>
          <w:rFonts w:ascii="Times New Roman" w:hAnsi="Times New Roman"/>
          <w:b/>
          <w:sz w:val="24"/>
          <w:szCs w:val="24"/>
        </w:rPr>
      </w:pPr>
      <w:r w:rsidRPr="00BC419B">
        <w:rPr>
          <w:rFonts w:ascii="Times New Roman" w:hAnsi="Times New Roman"/>
          <w:b/>
          <w:sz w:val="24"/>
          <w:szCs w:val="24"/>
        </w:rPr>
        <w:t>КАЖДОГО ТОВАРА, РАБОТЫ, УСЛУГИ</w:t>
      </w:r>
    </w:p>
    <w:p w14:paraId="511A413E" w14:textId="77777777" w:rsidR="00602C96" w:rsidRDefault="00602C96" w:rsidP="00602C96">
      <w:pPr>
        <w:spacing w:after="0" w:line="240" w:lineRule="auto"/>
        <w:jc w:val="center"/>
        <w:rPr>
          <w:rFonts w:ascii="Times New Roman" w:hAnsi="Times New Roman"/>
          <w:b/>
          <w:sz w:val="24"/>
          <w:szCs w:val="24"/>
        </w:rPr>
      </w:pPr>
    </w:p>
    <w:p w14:paraId="7745D717" w14:textId="77777777" w:rsidR="00602C96" w:rsidRDefault="00602C96" w:rsidP="00602C96">
      <w:pPr>
        <w:spacing w:after="0" w:line="240" w:lineRule="auto"/>
        <w:jc w:val="center"/>
        <w:rPr>
          <w:rFonts w:ascii="Times New Roman" w:hAnsi="Times New Roman"/>
          <w:b/>
          <w:sz w:val="24"/>
          <w:szCs w:val="24"/>
        </w:rPr>
      </w:pPr>
    </w:p>
    <w:p w14:paraId="4D5978F4" w14:textId="535D0D92" w:rsidR="00602C96" w:rsidRDefault="00602C96" w:rsidP="00602C96">
      <w:pPr>
        <w:spacing w:after="0" w:line="240" w:lineRule="auto"/>
        <w:jc w:val="center"/>
        <w:rPr>
          <w:rFonts w:ascii="Times New Roman" w:hAnsi="Times New Roman"/>
          <w:b/>
          <w:sz w:val="24"/>
          <w:szCs w:val="24"/>
        </w:rPr>
      </w:pPr>
      <w:r>
        <w:rPr>
          <w:rFonts w:ascii="Times New Roman" w:hAnsi="Times New Roman"/>
          <w:b/>
          <w:sz w:val="24"/>
          <w:szCs w:val="24"/>
        </w:rPr>
        <w:t>ЛОКАЛЬНЫ</w:t>
      </w:r>
      <w:r w:rsidR="005B23FE">
        <w:rPr>
          <w:rFonts w:ascii="Times New Roman" w:hAnsi="Times New Roman"/>
          <w:b/>
          <w:sz w:val="24"/>
          <w:szCs w:val="24"/>
        </w:rPr>
        <w:t>Е</w:t>
      </w:r>
      <w:r>
        <w:rPr>
          <w:rFonts w:ascii="Times New Roman" w:hAnsi="Times New Roman"/>
          <w:b/>
          <w:sz w:val="24"/>
          <w:szCs w:val="24"/>
        </w:rPr>
        <w:t xml:space="preserve"> СМЕТНЫ</w:t>
      </w:r>
      <w:r w:rsidR="005B23FE">
        <w:rPr>
          <w:rFonts w:ascii="Times New Roman" w:hAnsi="Times New Roman"/>
          <w:b/>
          <w:sz w:val="24"/>
          <w:szCs w:val="24"/>
        </w:rPr>
        <w:t>Е</w:t>
      </w:r>
      <w:r>
        <w:rPr>
          <w:rFonts w:ascii="Times New Roman" w:hAnsi="Times New Roman"/>
          <w:b/>
          <w:sz w:val="24"/>
          <w:szCs w:val="24"/>
        </w:rPr>
        <w:t xml:space="preserve"> РАСЧЕТ</w:t>
      </w:r>
      <w:r w:rsidR="005B23FE">
        <w:rPr>
          <w:rFonts w:ascii="Times New Roman" w:hAnsi="Times New Roman"/>
          <w:b/>
          <w:sz w:val="24"/>
          <w:szCs w:val="24"/>
        </w:rPr>
        <w:t>Ы</w:t>
      </w:r>
      <w:r w:rsidR="00CC3A1E">
        <w:rPr>
          <w:rFonts w:ascii="Times New Roman" w:hAnsi="Times New Roman"/>
          <w:b/>
          <w:sz w:val="24"/>
          <w:szCs w:val="24"/>
        </w:rPr>
        <w:t xml:space="preserve"> (СМЕТЫ)</w:t>
      </w:r>
    </w:p>
    <w:p w14:paraId="139DC09D" w14:textId="0BCD0ECB" w:rsidR="007A1244" w:rsidRDefault="00602C96" w:rsidP="00602C96">
      <w:pPr>
        <w:spacing w:after="0" w:line="240" w:lineRule="auto"/>
        <w:jc w:val="center"/>
        <w:rPr>
          <w:rFonts w:ascii="Times New Roman" w:hAnsi="Times New Roman"/>
          <w:b/>
        </w:rPr>
        <w:sectPr w:rsidR="007A1244" w:rsidSect="0087358D">
          <w:footerReference w:type="even" r:id="rId12"/>
          <w:footerReference w:type="default" r:id="rId13"/>
          <w:pgSz w:w="12240" w:h="15840" w:code="1"/>
          <w:pgMar w:top="851" w:right="851" w:bottom="1021" w:left="709" w:header="709" w:footer="709" w:gutter="0"/>
          <w:cols w:space="708"/>
          <w:docGrid w:linePitch="381"/>
        </w:sectPr>
      </w:pPr>
      <w:r w:rsidRPr="000A1D65">
        <w:rPr>
          <w:rFonts w:ascii="Times New Roman" w:hAnsi="Times New Roman"/>
          <w:b/>
          <w:sz w:val="28"/>
          <w:szCs w:val="28"/>
        </w:rPr>
        <w:t>(</w:t>
      </w:r>
      <w:r w:rsidRPr="000A1D65">
        <w:rPr>
          <w:rFonts w:ascii="Times New Roman" w:hAnsi="Times New Roman"/>
          <w:sz w:val="28"/>
          <w:szCs w:val="28"/>
        </w:rPr>
        <w:t>прилага</w:t>
      </w:r>
      <w:r w:rsidR="005B23FE">
        <w:rPr>
          <w:rFonts w:ascii="Times New Roman" w:hAnsi="Times New Roman"/>
          <w:sz w:val="28"/>
          <w:szCs w:val="28"/>
        </w:rPr>
        <w:t>ются</w:t>
      </w:r>
      <w:r w:rsidRPr="000A1D65">
        <w:rPr>
          <w:rFonts w:ascii="Times New Roman" w:hAnsi="Times New Roman"/>
          <w:sz w:val="28"/>
          <w:szCs w:val="28"/>
        </w:rPr>
        <w:t xml:space="preserve"> отдельным файлом)</w:t>
      </w:r>
    </w:p>
    <w:p w14:paraId="25F303BB" w14:textId="77777777" w:rsidR="007A1244" w:rsidRDefault="00552365" w:rsidP="007A1244">
      <w:pPr>
        <w:ind w:firstLine="567"/>
        <w:jc w:val="center"/>
        <w:rPr>
          <w:rFonts w:ascii="Times New Roman" w:eastAsia="Times New Roman" w:hAnsi="Times New Roman"/>
          <w:b/>
          <w:bCs/>
          <w:spacing w:val="-2"/>
          <w:sz w:val="24"/>
          <w:szCs w:val="24"/>
          <w:lang w:eastAsia="ru-RU"/>
        </w:rPr>
      </w:pPr>
      <w:r>
        <w:rPr>
          <w:rFonts w:ascii="Times New Roman" w:hAnsi="Times New Roman"/>
          <w:b/>
          <w:sz w:val="24"/>
          <w:szCs w:val="24"/>
        </w:rPr>
        <w:lastRenderedPageBreak/>
        <w:t>ЧАСТЬ</w:t>
      </w:r>
      <w:r w:rsidR="00DF7D4A">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14:paraId="76E2D55A" w14:textId="77777777"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14:paraId="771FD547" w14:textId="77777777"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14:paraId="1B46011A" w14:textId="77777777" w:rsidR="00552365" w:rsidRDefault="00552365" w:rsidP="00552365">
      <w:pPr>
        <w:spacing w:after="0" w:line="240" w:lineRule="auto"/>
        <w:ind w:firstLine="567"/>
        <w:jc w:val="center"/>
        <w:rPr>
          <w:rFonts w:ascii="Times New Roman" w:eastAsia="Times New Roman" w:hAnsi="Times New Roman"/>
          <w:b/>
          <w:sz w:val="12"/>
          <w:szCs w:val="12"/>
          <w:lang w:eastAsia="ru-RU"/>
        </w:rPr>
      </w:pPr>
    </w:p>
    <w:p w14:paraId="43599381"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6A26877A"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1BBA5D22"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544B547B"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115FCD7A"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618CF8C7"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67A5031B" w14:textId="77777777" w:rsidR="009B7056" w:rsidRDefault="009B7056" w:rsidP="00552365">
      <w:pPr>
        <w:spacing w:after="0" w:line="240" w:lineRule="auto"/>
        <w:ind w:firstLine="567"/>
        <w:jc w:val="center"/>
        <w:rPr>
          <w:rFonts w:ascii="Times New Roman" w:eastAsia="Times New Roman" w:hAnsi="Times New Roman"/>
          <w:b/>
          <w:sz w:val="12"/>
          <w:szCs w:val="12"/>
          <w:lang w:eastAsia="ru-RU"/>
        </w:rPr>
      </w:pPr>
    </w:p>
    <w:p w14:paraId="407519A5" w14:textId="77777777" w:rsidR="00ED1846" w:rsidRDefault="00ED1846" w:rsidP="007A2855">
      <w:pPr>
        <w:spacing w:after="0" w:line="240" w:lineRule="auto"/>
        <w:ind w:firstLine="567"/>
        <w:jc w:val="center"/>
        <w:rPr>
          <w:rFonts w:ascii="Times New Roman" w:hAnsi="Times New Roman"/>
          <w:b/>
          <w:sz w:val="24"/>
          <w:szCs w:val="24"/>
        </w:rPr>
      </w:pPr>
      <w:r w:rsidRPr="00ED1846">
        <w:rPr>
          <w:rFonts w:ascii="Times New Roman" w:hAnsi="Times New Roman"/>
          <w:b/>
          <w:sz w:val="24"/>
          <w:szCs w:val="24"/>
        </w:rPr>
        <w:t>СОГЛАСИЕ УЧАСТНИКА КОНКУРСА В ЭЛЕКТРОННОЙ ФОРМЕ</w:t>
      </w:r>
    </w:p>
    <w:p w14:paraId="6765ABED" w14:textId="4B2C0EC5" w:rsidR="005C7C29" w:rsidRPr="00ED1846" w:rsidRDefault="005C7C29" w:rsidP="007A2855">
      <w:pPr>
        <w:spacing w:after="0" w:line="240" w:lineRule="auto"/>
        <w:ind w:firstLine="567"/>
        <w:jc w:val="center"/>
        <w:rPr>
          <w:rFonts w:ascii="Times New Roman" w:eastAsia="Times New Roman" w:hAnsi="Times New Roman"/>
          <w:b/>
          <w:sz w:val="24"/>
          <w:szCs w:val="24"/>
          <w:lang w:eastAsia="ru-RU"/>
        </w:rPr>
      </w:pPr>
    </w:p>
    <w:p w14:paraId="42818CE6" w14:textId="77777777" w:rsidR="00552365" w:rsidRPr="007A1244" w:rsidRDefault="00552365" w:rsidP="007A1244">
      <w:pPr>
        <w:spacing w:after="0" w:line="240" w:lineRule="auto"/>
        <w:ind w:firstLine="567"/>
        <w:rPr>
          <w:rFonts w:ascii="Times New Roman" w:eastAsia="Times New Roman" w:hAnsi="Times New Roman"/>
          <w:lang w:eastAsia="ru-RU"/>
        </w:rPr>
      </w:pPr>
    </w:p>
    <w:p w14:paraId="7F07194F" w14:textId="2828F929" w:rsidR="00C45104" w:rsidRPr="00C45104" w:rsidRDefault="00B1352D" w:rsidP="00AA358D">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w:t>
      </w:r>
      <w:r>
        <w:rPr>
          <w:rFonts w:ascii="Times New Roman" w:eastAsia="Times New Roman" w:hAnsi="Times New Roman"/>
          <w:bCs/>
          <w:lang w:eastAsia="ar-SA"/>
        </w:rPr>
        <w:t xml:space="preserve">и Документацию </w:t>
      </w:r>
      <w:r w:rsidR="007A2855">
        <w:rPr>
          <w:rFonts w:ascii="Times New Roman" w:eastAsia="Times New Roman" w:hAnsi="Times New Roman"/>
          <w:bCs/>
          <w:lang w:eastAsia="ar-SA"/>
        </w:rPr>
        <w:t>конкурса</w:t>
      </w:r>
      <w:r w:rsidRPr="00CE6F00">
        <w:rPr>
          <w:rFonts w:ascii="Times New Roman" w:eastAsia="Times New Roman" w:hAnsi="Times New Roman"/>
          <w:bCs/>
          <w:lang w:eastAsia="ar-SA"/>
        </w:rPr>
        <w:t xml:space="preserve"> в электронной форме</w:t>
      </w:r>
      <w:r w:rsidR="00C45104" w:rsidRPr="00C45104">
        <w:rPr>
          <w:rFonts w:ascii="Times New Roman" w:eastAsia="Times New Roman" w:hAnsi="Times New Roman"/>
          <w:bCs/>
          <w:lang w:eastAsia="ar-SA"/>
        </w:rPr>
        <w:t xml:space="preserve"> на право заключения Договора </w:t>
      </w:r>
      <w:r>
        <w:rPr>
          <w:rFonts w:ascii="Times New Roman" w:eastAsia="Times New Roman" w:hAnsi="Times New Roman"/>
          <w:bCs/>
          <w:lang w:eastAsia="ar-SA"/>
        </w:rPr>
        <w:t xml:space="preserve">на </w:t>
      </w:r>
      <w:r w:rsidR="005B23FE" w:rsidRPr="005B23FE">
        <w:rPr>
          <w:rFonts w:ascii="Times New Roman" w:eastAsia="Times New Roman" w:hAnsi="Times New Roman"/>
          <w:bCs/>
          <w:lang w:eastAsia="ar-SA"/>
        </w:rPr>
        <w:t xml:space="preserve">Выполнение строительно-монтажных работ по прокладке водопроводных сетей на объектах: 1. «Водопроводные сети по </w:t>
      </w:r>
      <w:proofErr w:type="spellStart"/>
      <w:r w:rsidR="005B23FE" w:rsidRPr="005B23FE">
        <w:rPr>
          <w:rFonts w:ascii="Times New Roman" w:eastAsia="Times New Roman" w:hAnsi="Times New Roman"/>
          <w:bCs/>
          <w:lang w:eastAsia="ar-SA"/>
        </w:rPr>
        <w:t>ул.Водопроводная</w:t>
      </w:r>
      <w:proofErr w:type="spellEnd"/>
      <w:r w:rsidR="005B23FE" w:rsidRPr="005B23FE">
        <w:rPr>
          <w:rFonts w:ascii="Times New Roman" w:eastAsia="Times New Roman" w:hAnsi="Times New Roman"/>
          <w:bCs/>
          <w:lang w:eastAsia="ar-SA"/>
        </w:rPr>
        <w:t xml:space="preserve"> от д.1 по Воскресенскому пр. до </w:t>
      </w:r>
      <w:proofErr w:type="spellStart"/>
      <w:r w:rsidR="005B23FE" w:rsidRPr="005B23FE">
        <w:rPr>
          <w:rFonts w:ascii="Times New Roman" w:eastAsia="Times New Roman" w:hAnsi="Times New Roman"/>
          <w:bCs/>
          <w:lang w:eastAsia="ar-SA"/>
        </w:rPr>
        <w:t>ул.Петрова</w:t>
      </w:r>
      <w:proofErr w:type="spellEnd"/>
      <w:r w:rsidR="005B23FE" w:rsidRPr="005B23FE">
        <w:rPr>
          <w:rFonts w:ascii="Times New Roman" w:eastAsia="Times New Roman" w:hAnsi="Times New Roman"/>
          <w:bCs/>
          <w:lang w:eastAsia="ar-SA"/>
        </w:rPr>
        <w:t xml:space="preserve">» (строительство участка от колодца ВК-681-7 до ВК-633-4, d -500мм), 2. «Водопроводные сети вдоль Сернурского тракта от </w:t>
      </w:r>
      <w:proofErr w:type="spellStart"/>
      <w:r w:rsidR="005B23FE" w:rsidRPr="005B23FE">
        <w:rPr>
          <w:rFonts w:ascii="Times New Roman" w:eastAsia="Times New Roman" w:hAnsi="Times New Roman"/>
          <w:bCs/>
          <w:lang w:eastAsia="ar-SA"/>
        </w:rPr>
        <w:t>ул.Петрова</w:t>
      </w:r>
      <w:proofErr w:type="spellEnd"/>
      <w:r w:rsidR="005B23FE" w:rsidRPr="005B23FE">
        <w:rPr>
          <w:rFonts w:ascii="Times New Roman" w:eastAsia="Times New Roman" w:hAnsi="Times New Roman"/>
          <w:bCs/>
          <w:lang w:eastAsia="ar-SA"/>
        </w:rPr>
        <w:t xml:space="preserve"> до створа </w:t>
      </w:r>
      <w:proofErr w:type="spellStart"/>
      <w:r w:rsidR="005B23FE" w:rsidRPr="005B23FE">
        <w:rPr>
          <w:rFonts w:ascii="Times New Roman" w:eastAsia="Times New Roman" w:hAnsi="Times New Roman"/>
          <w:bCs/>
          <w:lang w:eastAsia="ar-SA"/>
        </w:rPr>
        <w:t>ул.Кирова</w:t>
      </w:r>
      <w:proofErr w:type="spellEnd"/>
      <w:r w:rsidR="005B23FE" w:rsidRPr="005B23FE">
        <w:rPr>
          <w:rFonts w:ascii="Times New Roman" w:eastAsia="Times New Roman" w:hAnsi="Times New Roman"/>
          <w:bCs/>
          <w:lang w:eastAsia="ar-SA"/>
        </w:rPr>
        <w:t>» (строительство участка от колодца ВК-633-4 до ВК-537-1, d -500мм)</w:t>
      </w:r>
      <w:r w:rsidR="00C45104" w:rsidRPr="00C45104">
        <w:rPr>
          <w:rFonts w:ascii="Times New Roman" w:eastAsia="Times New Roman" w:hAnsi="Times New Roman"/>
          <w:bCs/>
          <w:lang w:eastAsia="ar-SA"/>
        </w:rPr>
        <w:t xml:space="preserve">, и принимая установленные в них требования и условия закупки, </w:t>
      </w:r>
    </w:p>
    <w:p w14:paraId="4E62F006" w14:textId="77777777"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14:paraId="449EE7A0" w14:textId="77777777"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14:paraId="1F28CFFA" w14:textId="77777777"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14:paraId="7BBF5E0B" w14:textId="46EB4F3E" w:rsidR="00C45104" w:rsidRPr="00C45104" w:rsidRDefault="00B36776" w:rsidP="00B36776">
      <w:pPr>
        <w:tabs>
          <w:tab w:val="left" w:pos="1080"/>
        </w:tabs>
        <w:suppressAutoHyphens/>
        <w:spacing w:after="0" w:line="240" w:lineRule="auto"/>
        <w:jc w:val="both"/>
        <w:rPr>
          <w:rFonts w:ascii="Times New Roman" w:eastAsia="Times New Roman" w:hAnsi="Times New Roman"/>
          <w:bCs/>
          <w:lang w:eastAsia="ar-SA"/>
        </w:rPr>
      </w:pPr>
      <w:r w:rsidRPr="00B36776">
        <w:rPr>
          <w:rFonts w:ascii="Times New Roman" w:eastAsia="Times New Roman" w:hAnsi="Times New Roman"/>
          <w:bCs/>
          <w:lang w:eastAsia="ar-SA"/>
        </w:rPr>
        <w:t>в лице __________________________________</w:t>
      </w:r>
      <w:r w:rsidRPr="00B36776">
        <w:rPr>
          <w:rFonts w:ascii="Times New Roman" w:eastAsia="Times New Roman" w:hAnsi="Times New Roman"/>
          <w:bCs/>
          <w:i/>
          <w:lang w:eastAsia="ar-SA"/>
        </w:rPr>
        <w:t>(</w:t>
      </w:r>
      <w:r w:rsidRPr="00B36776">
        <w:rPr>
          <w:rFonts w:ascii="Times New Roman" w:eastAsia="Times New Roman" w:hAnsi="Times New Roman"/>
          <w:bCs/>
          <w:i/>
          <w:sz w:val="20"/>
          <w:szCs w:val="20"/>
          <w:lang w:eastAsia="ar-SA"/>
        </w:rPr>
        <w:t>должность, ФИО</w:t>
      </w:r>
      <w:r w:rsidRPr="00B36776">
        <w:rPr>
          <w:rFonts w:ascii="Times New Roman" w:eastAsia="Times New Roman" w:hAnsi="Times New Roman"/>
          <w:bCs/>
          <w:i/>
          <w:lang w:eastAsia="ar-SA"/>
        </w:rPr>
        <w:t>),</w:t>
      </w:r>
      <w:r w:rsidRPr="00B36776">
        <w:rPr>
          <w:rFonts w:ascii="Times New Roman" w:eastAsia="Times New Roman" w:hAnsi="Times New Roman"/>
          <w:bCs/>
          <w:lang w:eastAsia="ar-SA"/>
        </w:rPr>
        <w:t xml:space="preserve"> действующего на основании _______________________________ </w:t>
      </w:r>
      <w:r w:rsidRPr="00B36776">
        <w:rPr>
          <w:rFonts w:ascii="Times New Roman" w:eastAsia="Times New Roman" w:hAnsi="Times New Roman"/>
          <w:bCs/>
          <w:i/>
          <w:sz w:val="20"/>
          <w:szCs w:val="20"/>
          <w:lang w:eastAsia="ar-SA"/>
        </w:rPr>
        <w:t>(Устава, Доверенности №__ от __)</w:t>
      </w:r>
      <w:r w:rsidR="005B23FE">
        <w:rPr>
          <w:rFonts w:ascii="Times New Roman" w:eastAsia="Times New Roman" w:hAnsi="Times New Roman"/>
          <w:bCs/>
          <w:i/>
          <w:sz w:val="20"/>
          <w:szCs w:val="20"/>
          <w:lang w:eastAsia="ar-SA"/>
        </w:rPr>
        <w:t xml:space="preserve"> </w:t>
      </w:r>
      <w:r w:rsidR="00C45104" w:rsidRPr="00C45104">
        <w:rPr>
          <w:rFonts w:ascii="Times New Roman" w:eastAsia="Times New Roman" w:hAnsi="Times New Roman"/>
          <w:bCs/>
          <w:lang w:eastAsia="ar-SA"/>
        </w:rPr>
        <w:t>предлагает заключить Договор на:_________________________________________________________________</w:t>
      </w:r>
    </w:p>
    <w:p w14:paraId="7787BCFC" w14:textId="77777777"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14:paraId="2D6A0C74" w14:textId="77777777"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i/>
          <w:sz w:val="12"/>
          <w:szCs w:val="12"/>
          <w:lang w:eastAsia="ar-SA"/>
        </w:rPr>
      </w:pPr>
    </w:p>
    <w:p w14:paraId="586C9030" w14:textId="08BB0CDA" w:rsidR="007A1244" w:rsidRDefault="00B1352D" w:rsidP="00AA358D">
      <w:pPr>
        <w:spacing w:after="0" w:line="240" w:lineRule="auto"/>
        <w:jc w:val="both"/>
        <w:rPr>
          <w:rFonts w:ascii="Times New Roman" w:eastAsia="Times New Roman" w:hAnsi="Times New Roman"/>
          <w:bCs/>
          <w:lang w:eastAsia="ar-SA"/>
        </w:rPr>
      </w:pPr>
      <w:r w:rsidRPr="00B1352D">
        <w:rPr>
          <w:rFonts w:ascii="Times New Roman" w:eastAsia="Times New Roman" w:hAnsi="Times New Roman"/>
          <w:bCs/>
          <w:lang w:eastAsia="ar-SA"/>
        </w:rPr>
        <w:t>на условиях</w:t>
      </w:r>
      <w:r w:rsidR="00172BE2">
        <w:rPr>
          <w:rFonts w:ascii="Times New Roman" w:eastAsia="Times New Roman" w:hAnsi="Times New Roman"/>
          <w:bCs/>
          <w:lang w:eastAsia="ar-SA"/>
        </w:rPr>
        <w:t xml:space="preserve"> и в соответствии с техническим, ценовым </w:t>
      </w:r>
      <w:r w:rsidRPr="00B1352D">
        <w:rPr>
          <w:rFonts w:ascii="Times New Roman" w:eastAsia="Times New Roman" w:hAnsi="Times New Roman"/>
          <w:bCs/>
          <w:lang w:eastAsia="ar-SA"/>
        </w:rPr>
        <w:t xml:space="preserve">предложениями и другими документами, являющимися неотъемлемыми приложениями к настоящему </w:t>
      </w:r>
      <w:r w:rsidR="009854A0">
        <w:rPr>
          <w:rFonts w:ascii="Times New Roman" w:eastAsia="Times New Roman" w:hAnsi="Times New Roman"/>
          <w:bCs/>
          <w:lang w:eastAsia="ar-SA"/>
        </w:rPr>
        <w:t>согласию</w:t>
      </w:r>
      <w:r w:rsidRPr="00B1352D">
        <w:rPr>
          <w:rFonts w:ascii="Times New Roman" w:eastAsia="Times New Roman" w:hAnsi="Times New Roman"/>
          <w:bCs/>
          <w:lang w:eastAsia="ar-SA"/>
        </w:rPr>
        <w:t xml:space="preserve"> и составляющими вместе с настоящим </w:t>
      </w:r>
      <w:r w:rsidR="009854A0">
        <w:rPr>
          <w:rFonts w:ascii="Times New Roman" w:hAnsi="Times New Roman"/>
          <w:sz w:val="24"/>
          <w:szCs w:val="24"/>
        </w:rPr>
        <w:t>согласием</w:t>
      </w:r>
      <w:r w:rsidRPr="00B1352D">
        <w:rPr>
          <w:rFonts w:ascii="Times New Roman" w:eastAsia="Times New Roman" w:hAnsi="Times New Roman"/>
          <w:bCs/>
          <w:lang w:eastAsia="ar-SA"/>
        </w:rPr>
        <w:t xml:space="preserve"> заявку</w:t>
      </w:r>
      <w:r w:rsidR="004758E6">
        <w:rPr>
          <w:rFonts w:ascii="Times New Roman" w:eastAsia="Times New Roman" w:hAnsi="Times New Roman"/>
          <w:bCs/>
          <w:lang w:eastAsia="ar-SA"/>
        </w:rPr>
        <w:t>.</w:t>
      </w:r>
    </w:p>
    <w:p w14:paraId="57E4574E" w14:textId="77777777" w:rsidR="00DB06FC" w:rsidRPr="00DB06FC" w:rsidRDefault="00DB06FC" w:rsidP="009B7056">
      <w:pPr>
        <w:spacing w:after="0"/>
        <w:jc w:val="both"/>
        <w:rPr>
          <w:rFonts w:ascii="Times New Roman" w:eastAsia="Times New Roman" w:hAnsi="Times New Roman"/>
          <w:sz w:val="12"/>
          <w:szCs w:val="12"/>
          <w:lang w:eastAsia="ru-RU"/>
        </w:rPr>
      </w:pPr>
    </w:p>
    <w:p w14:paraId="17E8B66B" w14:textId="77777777" w:rsidR="007A1244" w:rsidRPr="009D74A9" w:rsidRDefault="007A1244" w:rsidP="009B7056">
      <w:pPr>
        <w:shd w:val="clear" w:color="auto" w:fill="FFFFFF"/>
        <w:spacing w:before="5" w:after="0"/>
        <w:ind w:firstLine="567"/>
        <w:jc w:val="both"/>
        <w:rPr>
          <w:rFonts w:ascii="Times New Roman" w:eastAsia="Times New Roman" w:hAnsi="Times New Roman"/>
          <w:sz w:val="12"/>
          <w:szCs w:val="12"/>
          <w:lang w:eastAsia="ru-RU"/>
        </w:rPr>
      </w:pPr>
    </w:p>
    <w:p w14:paraId="55AAE13D" w14:textId="77777777" w:rsidR="007A1244" w:rsidRPr="0080466C" w:rsidRDefault="007A1244" w:rsidP="00AA358D">
      <w:pPr>
        <w:shd w:val="clear" w:color="auto" w:fill="FFFFFF"/>
        <w:spacing w:before="5" w:after="0" w:line="240" w:lineRule="auto"/>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w:t>
      </w:r>
      <w:r w:rsidR="00B36776">
        <w:rPr>
          <w:rFonts w:ascii="Times New Roman" w:eastAsia="Times New Roman" w:hAnsi="Times New Roman"/>
          <w:spacing w:val="-1"/>
          <w:lang w:eastAsia="ru-RU"/>
        </w:rPr>
        <w:t>конкурса в электронной форме</w:t>
      </w:r>
      <w:r w:rsidRPr="0080466C">
        <w:rPr>
          <w:rFonts w:ascii="Times New Roman" w:eastAsia="Times New Roman" w:hAnsi="Times New Roman"/>
          <w:spacing w:val="-1"/>
          <w:lang w:eastAsia="ru-RU"/>
        </w:rPr>
        <w:t xml:space="preserve">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14:paraId="178FCE1C" w14:textId="77777777" w:rsidR="007A1244" w:rsidRDefault="007A1244" w:rsidP="009B7056">
      <w:pPr>
        <w:spacing w:after="0"/>
        <w:ind w:firstLine="567"/>
        <w:jc w:val="both"/>
        <w:rPr>
          <w:rFonts w:ascii="Times New Roman" w:eastAsia="Times New Roman" w:hAnsi="Times New Roman"/>
          <w:sz w:val="12"/>
          <w:szCs w:val="12"/>
          <w:lang w:eastAsia="ru-RU"/>
        </w:rPr>
      </w:pPr>
    </w:p>
    <w:p w14:paraId="760F3171" w14:textId="77777777" w:rsidR="002148DC" w:rsidRPr="002148DC" w:rsidRDefault="002148DC" w:rsidP="009B7056">
      <w:pPr>
        <w:suppressAutoHyphens/>
        <w:spacing w:after="0"/>
        <w:ind w:firstLine="709"/>
        <w:jc w:val="both"/>
        <w:rPr>
          <w:rFonts w:ascii="Times New Roman" w:hAnsi="Times New Roman"/>
          <w:sz w:val="12"/>
          <w:szCs w:val="12"/>
          <w:lang w:eastAsia="zh-CN"/>
        </w:rPr>
      </w:pPr>
    </w:p>
    <w:p w14:paraId="3FE8BCB4" w14:textId="77777777" w:rsidR="002148DC" w:rsidRDefault="002148DC" w:rsidP="009B7056">
      <w:pPr>
        <w:suppressAutoHyphens/>
        <w:spacing w:after="0"/>
        <w:ind w:firstLine="709"/>
        <w:jc w:val="both"/>
        <w:rPr>
          <w:rFonts w:ascii="Times New Roman" w:hAnsi="Times New Roman"/>
          <w:lang w:eastAsia="zh-CN"/>
        </w:rPr>
      </w:pPr>
      <w:r w:rsidRPr="002148DC">
        <w:rPr>
          <w:rFonts w:ascii="Times New Roman" w:hAnsi="Times New Roman"/>
          <w:lang w:eastAsia="zh-CN"/>
        </w:rPr>
        <w:t xml:space="preserve">Показатели, используемые в качестве критериев оценки заявок на участие в </w:t>
      </w:r>
      <w:r>
        <w:rPr>
          <w:rFonts w:ascii="Times New Roman" w:hAnsi="Times New Roman"/>
          <w:lang w:eastAsia="zh-CN"/>
        </w:rPr>
        <w:t>конкурсе в электронной форме</w:t>
      </w:r>
      <w:r w:rsidRPr="002148DC">
        <w:rPr>
          <w:rFonts w:ascii="Times New Roman" w:hAnsi="Times New Roman"/>
          <w:lang w:eastAsia="zh-CN"/>
        </w:rPr>
        <w:t>:</w:t>
      </w:r>
    </w:p>
    <w:p w14:paraId="5E9C1A95" w14:textId="77777777" w:rsidR="002148DC" w:rsidRDefault="002148DC" w:rsidP="009B7056">
      <w:pPr>
        <w:suppressAutoHyphens/>
        <w:spacing w:after="0"/>
        <w:ind w:firstLine="709"/>
        <w:jc w:val="both"/>
        <w:rPr>
          <w:rFonts w:ascii="Times New Roman" w:hAnsi="Times New Roman"/>
          <w:lang w:eastAsia="zh-CN"/>
        </w:rPr>
      </w:pPr>
    </w:p>
    <w:tbl>
      <w:tblPr>
        <w:tblW w:w="10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
        <w:gridCol w:w="4854"/>
        <w:gridCol w:w="576"/>
        <w:gridCol w:w="1678"/>
        <w:gridCol w:w="2108"/>
      </w:tblGrid>
      <w:tr w:rsidR="002148DC" w:rsidRPr="00F83819" w14:paraId="2D161104" w14:textId="77777777" w:rsidTr="00843D7B">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14:paraId="25B4B420" w14:textId="77777777" w:rsidR="002148DC" w:rsidRPr="00F83819" w:rsidRDefault="002148DC"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lastRenderedPageBreak/>
              <w:t xml:space="preserve">№ </w:t>
            </w:r>
          </w:p>
          <w:p w14:paraId="206EFBFB" w14:textId="77777777" w:rsidR="002148DC" w:rsidRPr="00F83819" w:rsidRDefault="002148DC"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4854" w:type="dxa"/>
            <w:tcBorders>
              <w:top w:val="double" w:sz="4" w:space="0" w:color="auto"/>
              <w:left w:val="double" w:sz="4" w:space="0" w:color="auto"/>
              <w:bottom w:val="double" w:sz="4" w:space="0" w:color="auto"/>
              <w:right w:val="double" w:sz="4" w:space="0" w:color="auto"/>
            </w:tcBorders>
            <w:shd w:val="clear" w:color="000000" w:fill="E6E6E6"/>
            <w:vAlign w:val="center"/>
          </w:tcPr>
          <w:p w14:paraId="5CC5832E" w14:textId="65927765" w:rsidR="002148DC" w:rsidRPr="00F83819" w:rsidRDefault="005B23FE" w:rsidP="00931081">
            <w:pPr>
              <w:keepNext/>
              <w:keepLines/>
              <w:widowControl w:val="0"/>
              <w:spacing w:after="0" w:line="240" w:lineRule="auto"/>
              <w:jc w:val="center"/>
              <w:rPr>
                <w:rFonts w:ascii="Times New Roman" w:eastAsia="Times New Roman" w:hAnsi="Times New Roman"/>
                <w:b/>
                <w:sz w:val="20"/>
                <w:szCs w:val="20"/>
                <w:lang w:eastAsia="ru-RU"/>
              </w:rPr>
            </w:pPr>
            <w:r w:rsidRPr="005B23FE">
              <w:rPr>
                <w:rFonts w:ascii="Times New Roman" w:eastAsia="Times New Roman" w:hAnsi="Times New Roman"/>
                <w:b/>
                <w:sz w:val="20"/>
                <w:szCs w:val="20"/>
                <w:lang w:eastAsia="ru-RU"/>
              </w:rPr>
              <w:t>Наименование показателя (указываются условия исполнения договора, являющиеся критериями оценки в соответствии с документацией о закупке)</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14:paraId="204661FE" w14:textId="77777777" w:rsidR="002148DC" w:rsidRPr="00F83819" w:rsidRDefault="002148DC" w:rsidP="00931081">
            <w:pPr>
              <w:keepNext/>
              <w:keepLines/>
              <w:widowControl w:val="0"/>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1678" w:type="dxa"/>
            <w:tcBorders>
              <w:top w:val="double" w:sz="4" w:space="0" w:color="auto"/>
              <w:left w:val="double" w:sz="4" w:space="0" w:color="auto"/>
              <w:bottom w:val="double" w:sz="4" w:space="0" w:color="auto"/>
              <w:right w:val="double" w:sz="4" w:space="0" w:color="auto"/>
            </w:tcBorders>
            <w:shd w:val="clear" w:color="000000" w:fill="E6E6E6"/>
            <w:vAlign w:val="center"/>
          </w:tcPr>
          <w:p w14:paraId="4729FE6D" w14:textId="77777777" w:rsidR="002148DC" w:rsidRPr="00F83819" w:rsidRDefault="002148DC"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c>
          <w:tcPr>
            <w:tcW w:w="2108" w:type="dxa"/>
            <w:tcBorders>
              <w:top w:val="double" w:sz="4" w:space="0" w:color="auto"/>
              <w:left w:val="double" w:sz="4" w:space="0" w:color="auto"/>
              <w:bottom w:val="double" w:sz="4" w:space="0" w:color="auto"/>
              <w:right w:val="double" w:sz="4" w:space="0" w:color="auto"/>
            </w:tcBorders>
            <w:shd w:val="clear" w:color="000000" w:fill="E6E6E6"/>
            <w:vAlign w:val="center"/>
          </w:tcPr>
          <w:p w14:paraId="31127B6F" w14:textId="77777777" w:rsidR="002148DC" w:rsidRPr="00F83819" w:rsidRDefault="002148DC" w:rsidP="002148DC">
            <w:pPr>
              <w:keepNext/>
              <w:keepLines/>
              <w:widowControl w:val="0"/>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Примечания</w:t>
            </w:r>
          </w:p>
        </w:tc>
      </w:tr>
      <w:tr w:rsidR="00A66C08" w:rsidRPr="00F83819" w14:paraId="15E98CA8"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42978911" w14:textId="77777777"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14:paraId="4A721702" w14:textId="77777777" w:rsidR="00A66C08" w:rsidRPr="00F83819" w:rsidRDefault="00A66C08" w:rsidP="00931081">
            <w:pPr>
              <w:keepNext/>
              <w:keepLines/>
              <w:widowControl w:val="0"/>
              <w:spacing w:after="0" w:line="240" w:lineRule="auto"/>
              <w:jc w:val="center"/>
              <w:rPr>
                <w:rFonts w:ascii="Times New Roman" w:eastAsia="Times New Roman" w:hAnsi="Times New Roman"/>
                <w:sz w:val="20"/>
                <w:szCs w:val="20"/>
                <w:lang w:eastAsia="ru-RU"/>
              </w:rPr>
            </w:pPr>
            <w:r w:rsidRPr="00BB794C">
              <w:rPr>
                <w:rFonts w:ascii="Times New Roman" w:eastAsia="Times New Roman" w:hAnsi="Times New Roman"/>
                <w:b/>
                <w:lang w:eastAsia="ru-RU"/>
              </w:rPr>
              <w:t>Стоимостные критерии оценки</w:t>
            </w:r>
          </w:p>
        </w:tc>
      </w:tr>
      <w:tr w:rsidR="00A66C08" w:rsidRPr="00F83819" w14:paraId="0D3A9645" w14:textId="77777777" w:rsidTr="00417033">
        <w:trPr>
          <w:trHeight w:val="1006"/>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3BC5D635" w14:textId="77777777"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2FB78C8A" w14:textId="2FBADA88" w:rsidR="00A66C08" w:rsidRPr="00417033" w:rsidRDefault="00417033" w:rsidP="002148DC">
            <w:pPr>
              <w:keepNext/>
              <w:keepLines/>
              <w:widowControl w:val="0"/>
              <w:spacing w:after="0" w:line="240" w:lineRule="auto"/>
              <w:rPr>
                <w:rFonts w:ascii="Times New Roman" w:eastAsia="Times New Roman" w:hAnsi="Times New Roman"/>
                <w:b/>
                <w:bCs/>
                <w:lang w:eastAsia="ru-RU"/>
              </w:rPr>
            </w:pPr>
            <w:r w:rsidRPr="00417033">
              <w:rPr>
                <w:rFonts w:ascii="Times New Roman" w:eastAsia="Times New Roman" w:hAnsi="Times New Roman"/>
                <w:b/>
                <w:bCs/>
                <w:lang w:eastAsia="ru-RU"/>
              </w:rPr>
              <w:t>Цена договора (рублей)</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14:paraId="2F976971" w14:textId="77777777" w:rsidR="00A66C08" w:rsidRPr="00A66C08" w:rsidRDefault="00A66C08">
            <w:pPr>
              <w:rPr>
                <w:sz w:val="20"/>
                <w:szCs w:val="20"/>
              </w:rPr>
            </w:pPr>
            <w:r w:rsidRPr="00A66C08">
              <w:rPr>
                <w:rFonts w:ascii="Times New Roman" w:hAnsi="Times New Roman"/>
                <w:sz w:val="20"/>
                <w:szCs w:val="20"/>
              </w:rPr>
              <w:t>руб.</w:t>
            </w:r>
          </w:p>
        </w:tc>
        <w:tc>
          <w:tcPr>
            <w:tcW w:w="1678" w:type="dxa"/>
            <w:tcBorders>
              <w:top w:val="single" w:sz="12" w:space="0" w:color="auto"/>
              <w:left w:val="single" w:sz="4" w:space="0" w:color="auto"/>
              <w:bottom w:val="single" w:sz="12" w:space="0" w:color="auto"/>
              <w:right w:val="single" w:sz="4" w:space="0" w:color="auto"/>
            </w:tcBorders>
            <w:shd w:val="clear" w:color="000000" w:fill="auto"/>
          </w:tcPr>
          <w:p w14:paraId="5EB4EFB0" w14:textId="77777777" w:rsidR="00A66C08" w:rsidRDefault="00A66C08" w:rsidP="00931081">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5E5C1265" w14:textId="2E5E709E" w:rsidR="00A66C08" w:rsidRPr="00C80E4C" w:rsidRDefault="00843D7B" w:rsidP="00A66C08">
            <w:pPr>
              <w:keepNext/>
              <w:keepLines/>
              <w:widowControl w:val="0"/>
              <w:spacing w:after="0" w:line="240" w:lineRule="auto"/>
              <w:jc w:val="center"/>
              <w:rPr>
                <w:rFonts w:ascii="Times New Roman" w:eastAsia="Times New Roman" w:hAnsi="Times New Roman"/>
                <w:sz w:val="20"/>
                <w:szCs w:val="20"/>
                <w:vertAlign w:val="superscript"/>
                <w:lang w:eastAsia="ru-RU"/>
              </w:rPr>
            </w:pPr>
            <w:r w:rsidRPr="00843D7B">
              <w:rPr>
                <w:rFonts w:ascii="Times New Roman" w:hAnsi="Times New Roman"/>
                <w:i/>
                <w:iCs/>
                <w:sz w:val="20"/>
                <w:szCs w:val="20"/>
              </w:rPr>
              <w:t xml:space="preserve">указать цену цифрами и прописью </w:t>
            </w:r>
          </w:p>
        </w:tc>
      </w:tr>
      <w:tr w:rsidR="00A66C08" w:rsidRPr="00F83819" w14:paraId="7A106775"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0B32589E" w14:textId="77777777" w:rsidR="00A66C08" w:rsidRPr="00F83819"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14:paraId="257E51AF" w14:textId="77777777" w:rsidR="00A66C08" w:rsidRPr="00F83819" w:rsidRDefault="00A66C08" w:rsidP="00931081">
            <w:pPr>
              <w:keepNext/>
              <w:keepLines/>
              <w:widowControl w:val="0"/>
              <w:spacing w:after="0" w:line="240" w:lineRule="auto"/>
              <w:jc w:val="center"/>
              <w:rPr>
                <w:rFonts w:ascii="Times New Roman" w:eastAsia="Times New Roman" w:hAnsi="Times New Roman"/>
                <w:sz w:val="20"/>
                <w:szCs w:val="20"/>
                <w:lang w:eastAsia="ru-RU"/>
              </w:rPr>
            </w:pPr>
            <w:proofErr w:type="spellStart"/>
            <w:r>
              <w:rPr>
                <w:rFonts w:ascii="Times New Roman" w:eastAsia="Times New Roman" w:hAnsi="Times New Roman"/>
                <w:b/>
                <w:lang w:eastAsia="ru-RU"/>
              </w:rPr>
              <w:t>Нес</w:t>
            </w:r>
            <w:r w:rsidRPr="00BB794C">
              <w:rPr>
                <w:rFonts w:ascii="Times New Roman" w:eastAsia="Times New Roman" w:hAnsi="Times New Roman"/>
                <w:b/>
                <w:lang w:eastAsia="ru-RU"/>
              </w:rPr>
              <w:t>тоимостные</w:t>
            </w:r>
            <w:proofErr w:type="spellEnd"/>
            <w:r w:rsidRPr="00BB794C">
              <w:rPr>
                <w:rFonts w:ascii="Times New Roman" w:eastAsia="Times New Roman" w:hAnsi="Times New Roman"/>
                <w:b/>
                <w:lang w:eastAsia="ru-RU"/>
              </w:rPr>
              <w:t xml:space="preserve"> критерии оценки</w:t>
            </w:r>
          </w:p>
        </w:tc>
      </w:tr>
      <w:tr w:rsidR="00417033" w:rsidRPr="00F83819" w14:paraId="4443444C"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09AB2D12" w14:textId="79E39898" w:rsidR="00417033" w:rsidRDefault="00417033"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2.1.</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14:paraId="06ECC4B7" w14:textId="0C9A40AA" w:rsidR="00417033" w:rsidRDefault="00417033" w:rsidP="00417033">
            <w:pPr>
              <w:keepNext/>
              <w:keepLines/>
              <w:widowControl w:val="0"/>
              <w:spacing w:after="0" w:line="240" w:lineRule="auto"/>
              <w:rPr>
                <w:rFonts w:ascii="Times New Roman" w:eastAsia="Times New Roman" w:hAnsi="Times New Roman"/>
                <w:b/>
                <w:lang w:eastAsia="ru-RU"/>
              </w:rPr>
            </w:pPr>
            <w:r>
              <w:rPr>
                <w:rFonts w:ascii="Times New Roman" w:eastAsia="Times New Roman" w:hAnsi="Times New Roman"/>
                <w:b/>
                <w:lang w:eastAsia="ru-RU"/>
              </w:rPr>
              <w:t>Квалификация участника закупки</w:t>
            </w:r>
          </w:p>
        </w:tc>
      </w:tr>
      <w:tr w:rsidR="002148DC" w:rsidRPr="00F83819" w14:paraId="441061CE"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625DFF3E" w14:textId="6477D077" w:rsidR="002148DC" w:rsidRPr="009A5F58" w:rsidRDefault="004A5059"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2.1</w:t>
            </w:r>
            <w:r w:rsidR="00417033">
              <w:rPr>
                <w:rFonts w:ascii="Times New Roman" w:eastAsia="Times New Roman" w:hAnsi="Times New Roman"/>
                <w:b/>
                <w:lang w:eastAsia="ru-RU"/>
              </w:rPr>
              <w:t>.1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4B15E496" w14:textId="765870D5" w:rsidR="002148DC" w:rsidRDefault="00417033" w:rsidP="00931081">
            <w:pPr>
              <w:keepNext/>
              <w:keepLines/>
              <w:widowControl w:val="0"/>
              <w:suppressAutoHyphens/>
              <w:spacing w:after="0" w:line="240" w:lineRule="auto"/>
              <w:jc w:val="both"/>
              <w:rPr>
                <w:rFonts w:ascii="Times New Roman" w:eastAsia="Times New Roman" w:hAnsi="Times New Roman"/>
                <w:sz w:val="21"/>
                <w:szCs w:val="21"/>
                <w:lang w:eastAsia="ru-RU"/>
              </w:rPr>
            </w:pPr>
            <w:r w:rsidRPr="00417033">
              <w:rPr>
                <w:rFonts w:ascii="Times New Roman" w:hAnsi="Times New Roman"/>
                <w:b/>
              </w:rPr>
              <w:t>Опыт работы, связанный с предметом договора</w:t>
            </w:r>
          </w:p>
          <w:p w14:paraId="21EF1A06" w14:textId="77777777" w:rsidR="002148DC" w:rsidRPr="004A5059" w:rsidRDefault="002148DC" w:rsidP="00931081">
            <w:pPr>
              <w:keepNext/>
              <w:keepLines/>
              <w:widowControl w:val="0"/>
              <w:suppressAutoHyphens/>
              <w:spacing w:after="0" w:line="240" w:lineRule="auto"/>
              <w:jc w:val="both"/>
              <w:rPr>
                <w:rFonts w:ascii="Times New Roman" w:eastAsia="Times New Roman" w:hAnsi="Times New Roman"/>
                <w:sz w:val="6"/>
                <w:szCs w:val="6"/>
                <w:lang w:eastAsia="ru-RU"/>
              </w:rPr>
            </w:pPr>
          </w:p>
          <w:p w14:paraId="6CC60F40" w14:textId="5AB22014" w:rsidR="002148DC" w:rsidRPr="00C76522" w:rsidRDefault="002148DC" w:rsidP="00C76522">
            <w:pPr>
              <w:keepNext/>
              <w:keepLines/>
              <w:widowControl w:val="0"/>
              <w:suppressAutoHyphens/>
              <w:spacing w:after="0" w:line="240" w:lineRule="auto"/>
              <w:jc w:val="both"/>
              <w:rPr>
                <w:rFonts w:ascii="Times New Roman" w:eastAsia="SimSun" w:hAnsi="Times New Roman"/>
                <w:i/>
                <w:kern w:val="1"/>
                <w:sz w:val="20"/>
                <w:szCs w:val="20"/>
                <w:lang w:eastAsia="hi-IN" w:bidi="hi-IN"/>
              </w:rPr>
            </w:pPr>
            <w:r>
              <w:rPr>
                <w:rFonts w:ascii="Times New Roman" w:eastAsia="SimSun" w:hAnsi="Times New Roman"/>
                <w:bCs/>
                <w:i/>
                <w:kern w:val="1"/>
                <w:sz w:val="20"/>
                <w:szCs w:val="20"/>
                <w:lang w:eastAsia="hi-IN" w:bidi="hi-IN"/>
              </w:rPr>
              <w:t>(</w:t>
            </w:r>
            <w:r w:rsidRPr="008F518B">
              <w:rPr>
                <w:rFonts w:ascii="Times New Roman" w:eastAsia="SimSun" w:hAnsi="Times New Roman"/>
                <w:bCs/>
                <w:i/>
                <w:kern w:val="1"/>
                <w:sz w:val="20"/>
                <w:szCs w:val="20"/>
                <w:lang w:eastAsia="hi-IN" w:bidi="hi-IN"/>
              </w:rPr>
              <w:t>Сведения подтверждаются</w:t>
            </w:r>
            <w:r w:rsidR="00211012">
              <w:rPr>
                <w:rFonts w:ascii="Times New Roman" w:eastAsia="SimSun" w:hAnsi="Times New Roman"/>
                <w:bCs/>
                <w:i/>
                <w:kern w:val="1"/>
                <w:sz w:val="20"/>
                <w:szCs w:val="20"/>
                <w:lang w:eastAsia="hi-IN" w:bidi="hi-IN"/>
              </w:rPr>
              <w:t xml:space="preserve"> </w:t>
            </w:r>
            <w:r w:rsidR="004A5059">
              <w:rPr>
                <w:rFonts w:ascii="Times New Roman" w:eastAsia="SimSun" w:hAnsi="Times New Roman"/>
                <w:i/>
                <w:kern w:val="1"/>
                <w:sz w:val="20"/>
                <w:szCs w:val="20"/>
                <w:lang w:eastAsia="hi-IN" w:bidi="hi-IN"/>
              </w:rPr>
              <w:t xml:space="preserve">следующими документами: </w:t>
            </w:r>
            <w:r w:rsidR="004A5059" w:rsidRPr="004A5059">
              <w:rPr>
                <w:rFonts w:ascii="Times New Roman" w:eastAsia="SimSun" w:hAnsi="Times New Roman"/>
                <w:i/>
                <w:kern w:val="1"/>
                <w:sz w:val="20"/>
                <w:szCs w:val="20"/>
                <w:lang w:eastAsia="hi-IN" w:bidi="hi-IN"/>
              </w:rPr>
              <w:t>информационная справка о количестве аналогичных выполненных работах за 20</w:t>
            </w:r>
            <w:r w:rsidR="00417033">
              <w:rPr>
                <w:rFonts w:ascii="Times New Roman" w:eastAsia="SimSun" w:hAnsi="Times New Roman"/>
                <w:i/>
                <w:kern w:val="1"/>
                <w:sz w:val="20"/>
                <w:szCs w:val="20"/>
                <w:lang w:eastAsia="hi-IN" w:bidi="hi-IN"/>
              </w:rPr>
              <w:t>21</w:t>
            </w:r>
            <w:r w:rsidR="004A5059" w:rsidRPr="004A5059">
              <w:rPr>
                <w:rFonts w:ascii="Times New Roman" w:eastAsia="SimSun" w:hAnsi="Times New Roman"/>
                <w:i/>
                <w:kern w:val="1"/>
                <w:sz w:val="20"/>
                <w:szCs w:val="20"/>
                <w:lang w:eastAsia="hi-IN" w:bidi="hi-IN"/>
              </w:rPr>
              <w:t>-202</w:t>
            </w:r>
            <w:r w:rsidR="00417033">
              <w:rPr>
                <w:rFonts w:ascii="Times New Roman" w:eastAsia="SimSun" w:hAnsi="Times New Roman"/>
                <w:i/>
                <w:kern w:val="1"/>
                <w:sz w:val="20"/>
                <w:szCs w:val="20"/>
                <w:lang w:eastAsia="hi-IN" w:bidi="hi-IN"/>
              </w:rPr>
              <w:t>4</w:t>
            </w:r>
            <w:r w:rsidR="004A5059" w:rsidRPr="004A5059">
              <w:rPr>
                <w:rFonts w:ascii="Times New Roman" w:eastAsia="SimSun" w:hAnsi="Times New Roman"/>
                <w:i/>
                <w:kern w:val="1"/>
                <w:sz w:val="20"/>
                <w:szCs w:val="20"/>
                <w:lang w:eastAsia="hi-IN" w:bidi="hi-IN"/>
              </w:rPr>
              <w:t xml:space="preserve">г.г., а также договоры (контракты) или их копии, акты выполненных работ (или их копии). При оценке заявок учитываются только исполненные договоры (контракты) стоимостью более </w:t>
            </w:r>
            <w:r w:rsidR="00417033">
              <w:rPr>
                <w:rFonts w:ascii="Times New Roman" w:eastAsia="SimSun" w:hAnsi="Times New Roman"/>
                <w:i/>
                <w:kern w:val="1"/>
                <w:sz w:val="20"/>
                <w:szCs w:val="20"/>
                <w:lang w:eastAsia="hi-IN" w:bidi="hi-IN"/>
              </w:rPr>
              <w:t>5</w:t>
            </w:r>
            <w:r w:rsidR="004A5059" w:rsidRPr="004A5059">
              <w:rPr>
                <w:rFonts w:ascii="Times New Roman" w:eastAsia="SimSun" w:hAnsi="Times New Roman"/>
                <w:i/>
                <w:kern w:val="1"/>
                <w:sz w:val="20"/>
                <w:szCs w:val="20"/>
                <w:lang w:eastAsia="hi-IN" w:bidi="hi-IN"/>
              </w:rPr>
              <w:t xml:space="preserve"> млн. рублей</w:t>
            </w:r>
            <w:r w:rsidR="004A5059">
              <w:rPr>
                <w:rFonts w:ascii="Times New Roman" w:eastAsia="SimSun" w:hAnsi="Times New Roman"/>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0543F780" w14:textId="77777777" w:rsidR="002148DC" w:rsidRPr="00E94580" w:rsidRDefault="002148DC" w:rsidP="00931081">
            <w:pPr>
              <w:keepNext/>
              <w:keepLines/>
              <w:widowControl w:val="0"/>
              <w:suppressAutoHyphens/>
              <w:spacing w:after="0" w:line="240" w:lineRule="auto"/>
              <w:jc w:val="center"/>
              <w:rPr>
                <w:rFonts w:ascii="Times New Roman" w:eastAsia="SimSun" w:hAnsi="Times New Roman" w:cs="Mangal"/>
                <w:kern w:val="1"/>
                <w:sz w:val="20"/>
                <w:szCs w:val="20"/>
                <w:lang w:eastAsia="hi-IN" w:bidi="hi-IN"/>
              </w:rPr>
            </w:pPr>
            <w:proofErr w:type="spellStart"/>
            <w:r w:rsidRPr="00E94580">
              <w:rPr>
                <w:rFonts w:ascii="Times New Roman" w:eastAsia="SimSun" w:hAnsi="Times New Roman" w:cs="Mangal"/>
                <w:kern w:val="1"/>
                <w:sz w:val="20"/>
                <w:szCs w:val="20"/>
                <w:lang w:eastAsia="hi-IN" w:bidi="hi-IN"/>
              </w:rPr>
              <w:t>шт</w:t>
            </w:r>
            <w:proofErr w:type="spellEnd"/>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1B7A96AF" w14:textId="77777777" w:rsidR="002148DC" w:rsidRPr="00F83819" w:rsidRDefault="002148DC"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p>
          <w:p w14:paraId="48F37F5B" w14:textId="77777777" w:rsidR="002148DC" w:rsidRPr="00F83819" w:rsidRDefault="002148DC"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w:t>
            </w:r>
          </w:p>
          <w:p w14:paraId="4069A059" w14:textId="77777777" w:rsidR="002148DC" w:rsidRPr="00F83819" w:rsidRDefault="002148DC" w:rsidP="004A5059">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2F394B74" w14:textId="77777777" w:rsidR="002148DC" w:rsidRPr="00F83819" w:rsidRDefault="004A5059"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Pr>
                <w:rFonts w:ascii="Times New Roman" w:eastAsia="SimSun" w:hAnsi="Times New Roman" w:cs="Mangal"/>
                <w:i/>
                <w:kern w:val="1"/>
                <w:sz w:val="20"/>
                <w:szCs w:val="20"/>
                <w:lang w:eastAsia="hi-IN" w:bidi="hi-IN"/>
              </w:rPr>
              <w:t>указывается количество контрактов (договоров)</w:t>
            </w:r>
          </w:p>
        </w:tc>
      </w:tr>
      <w:tr w:rsidR="002148DC" w:rsidRPr="00F83819" w14:paraId="0ABC0980"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4384EC4F" w14:textId="1391F39A" w:rsidR="002148DC" w:rsidRPr="009A5F58" w:rsidRDefault="004A5059"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w:t>
            </w:r>
            <w:r w:rsidR="00417033">
              <w:rPr>
                <w:rFonts w:ascii="Times New Roman" w:eastAsia="Times New Roman" w:hAnsi="Times New Roman"/>
                <w:b/>
                <w:lang w:eastAsia="ru-RU"/>
              </w:rPr>
              <w:t>1.</w:t>
            </w:r>
            <w:r w:rsidRPr="009A5F58">
              <w:rPr>
                <w:rFonts w:ascii="Times New Roman" w:eastAsia="Times New Roman" w:hAnsi="Times New Roman"/>
                <w:b/>
                <w:lang w:eastAsia="ru-RU"/>
              </w:rPr>
              <w:t>2</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5D6A6FAF" w14:textId="0E0FF654" w:rsidR="002148DC" w:rsidRPr="00F83819" w:rsidRDefault="004A5059" w:rsidP="00931081">
            <w:pPr>
              <w:keepNext/>
              <w:keepLines/>
              <w:widowControl w:val="0"/>
              <w:suppressAutoHyphens/>
              <w:spacing w:after="0" w:line="240" w:lineRule="auto"/>
              <w:rPr>
                <w:rFonts w:ascii="Times New Roman" w:eastAsia="SimSun" w:hAnsi="Times New Roman" w:cs="Mangal"/>
                <w:kern w:val="1"/>
                <w:lang w:eastAsia="hi-IN" w:bidi="hi-IN"/>
              </w:rPr>
            </w:pPr>
            <w:r w:rsidRPr="004A5059">
              <w:rPr>
                <w:rFonts w:ascii="Times New Roman" w:eastAsia="SimSun" w:hAnsi="Times New Roman" w:cs="Mangal"/>
                <w:b/>
                <w:kern w:val="1"/>
                <w:lang w:eastAsia="hi-IN" w:bidi="hi-IN"/>
              </w:rPr>
              <w:t>Наличие на праве собственности или ином законном основании –механизмов и других материальных ресурсов для исполнения договора.</w:t>
            </w:r>
          </w:p>
          <w:p w14:paraId="574B765F" w14:textId="77777777" w:rsidR="002148DC" w:rsidRPr="009A5F58" w:rsidRDefault="002148DC" w:rsidP="00931081">
            <w:pPr>
              <w:keepNext/>
              <w:keepLines/>
              <w:widowControl w:val="0"/>
              <w:suppressAutoHyphens/>
              <w:spacing w:after="0" w:line="240" w:lineRule="auto"/>
              <w:rPr>
                <w:rFonts w:ascii="Times New Roman" w:eastAsia="SimSun" w:hAnsi="Times New Roman" w:cs="Mangal"/>
                <w:kern w:val="1"/>
                <w:sz w:val="6"/>
                <w:szCs w:val="6"/>
                <w:lang w:eastAsia="hi-IN" w:bidi="hi-IN"/>
              </w:rPr>
            </w:pPr>
          </w:p>
          <w:p w14:paraId="050906A3" w14:textId="77777777" w:rsidR="002148DC" w:rsidRPr="00B82216" w:rsidRDefault="002148DC" w:rsidP="00B82216">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w:t>
            </w:r>
            <w:r w:rsidR="004A5059" w:rsidRPr="000A1D65">
              <w:rPr>
                <w:rFonts w:ascii="Times New Roman" w:eastAsia="SimSun" w:hAnsi="Times New Roman" w:cs="Mangal"/>
                <w:bCs/>
                <w:i/>
                <w:kern w:val="1"/>
                <w:sz w:val="20"/>
                <w:szCs w:val="20"/>
                <w:lang w:eastAsia="hi-IN" w:bidi="hi-IN"/>
              </w:rPr>
              <w:t>Сведения</w:t>
            </w:r>
            <w:r w:rsidR="00211012">
              <w:rPr>
                <w:rFonts w:ascii="Times New Roman" w:eastAsia="SimSun" w:hAnsi="Times New Roman" w:cs="Mangal"/>
                <w:bCs/>
                <w:i/>
                <w:kern w:val="1"/>
                <w:sz w:val="20"/>
                <w:szCs w:val="20"/>
                <w:lang w:eastAsia="hi-IN" w:bidi="hi-IN"/>
              </w:rPr>
              <w:t xml:space="preserve"> </w:t>
            </w:r>
            <w:r w:rsidR="004A5059" w:rsidRPr="000A1D65">
              <w:rPr>
                <w:rFonts w:ascii="Times New Roman" w:eastAsia="SimSun" w:hAnsi="Times New Roman" w:cs="Mangal"/>
                <w:bCs/>
                <w:i/>
                <w:kern w:val="1"/>
                <w:sz w:val="20"/>
                <w:szCs w:val="20"/>
                <w:lang w:eastAsia="hi-IN" w:bidi="hi-IN"/>
              </w:rPr>
              <w:t xml:space="preserve">подтверждаются </w:t>
            </w:r>
            <w:r w:rsidR="004A5059" w:rsidRPr="00AC0EB0">
              <w:rPr>
                <w:rFonts w:ascii="Times New Roman" w:eastAsia="SimSun" w:hAnsi="Times New Roman" w:cs="Mangal"/>
                <w:bCs/>
                <w:i/>
                <w:kern w:val="1"/>
                <w:sz w:val="20"/>
                <w:szCs w:val="20"/>
                <w:lang w:eastAsia="hi-IN" w:bidi="hi-IN"/>
              </w:rPr>
              <w:t xml:space="preserve">документами (или их копиями), </w:t>
            </w:r>
            <w:r w:rsidR="004A5059" w:rsidRPr="000B3387">
              <w:rPr>
                <w:rFonts w:ascii="Times New Roman" w:eastAsia="SimSun" w:hAnsi="Times New Roman" w:cs="Mangal"/>
                <w:bCs/>
                <w:i/>
                <w:kern w:val="1"/>
                <w:sz w:val="20"/>
                <w:szCs w:val="20"/>
                <w:lang w:eastAsia="hi-IN" w:bidi="hi-IN"/>
              </w:rPr>
              <w:t xml:space="preserve">подтверждающими наличие необходимых </w:t>
            </w:r>
            <w:proofErr w:type="gramStart"/>
            <w:r w:rsidR="004A5059" w:rsidRPr="000B3387">
              <w:rPr>
                <w:rFonts w:ascii="Times New Roman" w:eastAsia="SimSun" w:hAnsi="Times New Roman" w:cs="Mangal"/>
                <w:bCs/>
                <w:i/>
                <w:kern w:val="1"/>
                <w:sz w:val="20"/>
                <w:szCs w:val="20"/>
                <w:lang w:eastAsia="hi-IN" w:bidi="hi-IN"/>
              </w:rPr>
              <w:t>механизмов  для</w:t>
            </w:r>
            <w:proofErr w:type="gramEnd"/>
            <w:r w:rsidR="004A5059" w:rsidRPr="000B3387">
              <w:rPr>
                <w:rFonts w:ascii="Times New Roman" w:eastAsia="SimSun" w:hAnsi="Times New Roman" w:cs="Mangal"/>
                <w:bCs/>
                <w:i/>
                <w:kern w:val="1"/>
                <w:sz w:val="20"/>
                <w:szCs w:val="20"/>
                <w:lang w:eastAsia="hi-IN" w:bidi="hi-IN"/>
              </w:rPr>
              <w:t xml:space="preserve"> выполнения заявленных работ</w:t>
            </w:r>
            <w:r>
              <w:rPr>
                <w:rFonts w:ascii="Times New Roman" w:eastAsia="SimSun" w:hAnsi="Times New Roma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465052D0" w14:textId="77777777" w:rsidR="002148DC" w:rsidRPr="00F83819" w:rsidRDefault="004A5059" w:rsidP="00931081">
            <w:pPr>
              <w:keepNext/>
              <w:keepLines/>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ед.</w:t>
            </w: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1285C6DD" w14:textId="77777777" w:rsidR="002148DC" w:rsidRPr="00F83819" w:rsidRDefault="002148DC"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w:t>
            </w:r>
          </w:p>
          <w:p w14:paraId="312AC2D6" w14:textId="77777777" w:rsidR="002148DC" w:rsidRPr="00F83819" w:rsidRDefault="002148DC" w:rsidP="004A5059">
            <w:pPr>
              <w:keepNext/>
              <w:keepLines/>
              <w:widowControl w:val="0"/>
              <w:spacing w:after="0" w:line="240" w:lineRule="auto"/>
              <w:jc w:val="center"/>
              <w:rPr>
                <w:rFonts w:ascii="Times New Roman" w:eastAsia="SimSun" w:hAnsi="Times New Roman" w:cs="Mangal"/>
                <w:i/>
                <w:kern w:val="1"/>
                <w:sz w:val="20"/>
                <w:szCs w:val="20"/>
                <w:lang w:eastAsia="hi-IN" w:bidi="hi-IN"/>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50814835" w14:textId="77777777" w:rsidR="002148DC" w:rsidRPr="00F83819" w:rsidRDefault="004A5059"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единиц</w:t>
            </w:r>
          </w:p>
        </w:tc>
      </w:tr>
      <w:tr w:rsidR="004A5059" w:rsidRPr="00F83819" w14:paraId="054669C0"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6AC52AB8" w14:textId="31435B4E" w:rsidR="004A5059" w:rsidRPr="009A5F58" w:rsidRDefault="004A5059"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w:t>
            </w:r>
            <w:r w:rsidR="00417033">
              <w:rPr>
                <w:rFonts w:ascii="Times New Roman" w:eastAsia="Times New Roman" w:hAnsi="Times New Roman"/>
                <w:b/>
                <w:lang w:eastAsia="ru-RU"/>
              </w:rPr>
              <w:t>1.</w:t>
            </w:r>
            <w:r w:rsidRPr="009A5F58">
              <w:rPr>
                <w:rFonts w:ascii="Times New Roman" w:eastAsia="Times New Roman" w:hAnsi="Times New Roman"/>
                <w:b/>
                <w:lang w:eastAsia="ru-RU"/>
              </w:rPr>
              <w:t>3</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2904D007" w14:textId="77777777" w:rsidR="004A5059" w:rsidRPr="00AC0EB0" w:rsidRDefault="004A5059" w:rsidP="004A5059">
            <w:pPr>
              <w:pageBreakBefore/>
              <w:widowControl w:val="0"/>
              <w:suppressAutoHyphens/>
              <w:spacing w:after="0" w:line="240" w:lineRule="auto"/>
              <w:rPr>
                <w:rFonts w:ascii="Times New Roman" w:eastAsia="SimSun" w:hAnsi="Times New Roman" w:cs="Mangal"/>
                <w:b/>
                <w:kern w:val="1"/>
                <w:lang w:eastAsia="hi-IN" w:bidi="hi-IN"/>
              </w:rPr>
            </w:pPr>
            <w:r w:rsidRPr="00AC0EB0">
              <w:rPr>
                <w:rFonts w:ascii="Times New Roman" w:eastAsia="SimSun" w:hAnsi="Times New Roman" w:cs="Mangal"/>
                <w:b/>
                <w:kern w:val="1"/>
                <w:lang w:eastAsia="hi-IN" w:bidi="hi-IN"/>
              </w:rPr>
              <w:t>Наличие специалистов и иных работников определенного уровня квалификации для исполнения договора.</w:t>
            </w:r>
          </w:p>
          <w:p w14:paraId="38AD67B2" w14:textId="77777777" w:rsidR="004A5059" w:rsidRDefault="004A5059" w:rsidP="004A5059">
            <w:pPr>
              <w:keepNext/>
              <w:keepLines/>
              <w:widowControl w:val="0"/>
              <w:suppressAutoHyphens/>
              <w:spacing w:after="0" w:line="240" w:lineRule="auto"/>
              <w:rPr>
                <w:rFonts w:ascii="Times New Roman" w:eastAsia="SimSun" w:hAnsi="Times New Roman" w:cs="Mangal"/>
                <w:i/>
                <w:kern w:val="1"/>
                <w:sz w:val="20"/>
                <w:szCs w:val="20"/>
                <w:lang w:eastAsia="hi-IN" w:bidi="hi-IN"/>
              </w:rPr>
            </w:pPr>
            <w:r w:rsidRPr="00BB5216">
              <w:rPr>
                <w:rFonts w:ascii="Times New Roman" w:eastAsia="SimSun" w:hAnsi="Times New Roman" w:cs="Mangal"/>
                <w:i/>
                <w:kern w:val="1"/>
                <w:sz w:val="20"/>
                <w:szCs w:val="20"/>
                <w:lang w:eastAsia="hi-IN" w:bidi="hi-IN"/>
              </w:rPr>
              <w:t xml:space="preserve">Количество штатных сотрудников, участвующих в выполнении работ, связанных с предметом </w:t>
            </w:r>
            <w:r>
              <w:rPr>
                <w:rFonts w:ascii="Times New Roman" w:eastAsia="SimSun" w:hAnsi="Times New Roman" w:cs="Mangal"/>
                <w:i/>
                <w:kern w:val="1"/>
                <w:sz w:val="20"/>
                <w:szCs w:val="20"/>
                <w:lang w:eastAsia="hi-IN" w:bidi="hi-IN"/>
              </w:rPr>
              <w:t>договора</w:t>
            </w:r>
            <w:r w:rsidRPr="00BB5216">
              <w:rPr>
                <w:rFonts w:ascii="Times New Roman" w:eastAsia="SimSun" w:hAnsi="Times New Roman" w:cs="Mangal"/>
                <w:i/>
                <w:kern w:val="1"/>
                <w:sz w:val="20"/>
                <w:szCs w:val="20"/>
                <w:lang w:eastAsia="hi-IN" w:bidi="hi-IN"/>
              </w:rPr>
              <w:t xml:space="preserve">, </w:t>
            </w:r>
            <w:proofErr w:type="gramStart"/>
            <w:r w:rsidRPr="00BB5216">
              <w:rPr>
                <w:rFonts w:ascii="Times New Roman" w:eastAsia="SimSun" w:hAnsi="Times New Roman" w:cs="Mangal"/>
                <w:i/>
                <w:kern w:val="1"/>
                <w:sz w:val="20"/>
                <w:szCs w:val="20"/>
                <w:lang w:eastAsia="hi-IN" w:bidi="hi-IN"/>
              </w:rPr>
              <w:t>имеющих  образование</w:t>
            </w:r>
            <w:proofErr w:type="gramEnd"/>
            <w:r w:rsidRPr="00BB5216">
              <w:rPr>
                <w:rFonts w:ascii="Times New Roman" w:eastAsia="SimSun" w:hAnsi="Times New Roman" w:cs="Mangal"/>
                <w:i/>
                <w:kern w:val="1"/>
                <w:sz w:val="20"/>
                <w:szCs w:val="20"/>
                <w:lang w:eastAsia="hi-IN" w:bidi="hi-IN"/>
              </w:rPr>
              <w:t>, соответствующее профилю выполняемых работ.</w:t>
            </w:r>
          </w:p>
          <w:p w14:paraId="6F6FF89E" w14:textId="77777777" w:rsidR="004A5059" w:rsidRPr="009A5F58" w:rsidRDefault="004A5059" w:rsidP="004A5059">
            <w:pPr>
              <w:keepNext/>
              <w:keepLines/>
              <w:widowControl w:val="0"/>
              <w:suppressAutoHyphens/>
              <w:spacing w:after="0" w:line="240" w:lineRule="auto"/>
              <w:rPr>
                <w:rFonts w:ascii="Times New Roman" w:eastAsia="SimSun" w:hAnsi="Times New Roman" w:cs="Mangal"/>
                <w:i/>
                <w:kern w:val="1"/>
                <w:sz w:val="6"/>
                <w:szCs w:val="6"/>
                <w:lang w:eastAsia="hi-IN" w:bidi="hi-IN"/>
              </w:rPr>
            </w:pPr>
          </w:p>
          <w:p w14:paraId="35A1C740" w14:textId="00128B64" w:rsidR="004A5059" w:rsidRPr="004A5059" w:rsidRDefault="004A5059" w:rsidP="004A5059">
            <w:pPr>
              <w:keepNext/>
              <w:keepLines/>
              <w:widowControl w:val="0"/>
              <w:suppressAutoHyphens/>
              <w:spacing w:after="0" w:line="240" w:lineRule="auto"/>
              <w:rPr>
                <w:rFonts w:ascii="Times New Roman" w:eastAsia="SimSun" w:hAnsi="Times New Roman" w:cs="Mangal"/>
                <w:b/>
                <w:kern w:val="1"/>
                <w:lang w:eastAsia="hi-IN" w:bidi="hi-IN"/>
              </w:rPr>
            </w:pPr>
            <w:r w:rsidRPr="00BB5216">
              <w:rPr>
                <w:rFonts w:ascii="Times New Roman" w:eastAsia="SimSun" w:hAnsi="Times New Roman" w:cs="Mangal"/>
                <w:bCs/>
                <w:i/>
                <w:kern w:val="1"/>
                <w:sz w:val="20"/>
                <w:szCs w:val="20"/>
                <w:lang w:eastAsia="hi-IN" w:bidi="hi-IN"/>
              </w:rPr>
              <w:t xml:space="preserve">(Сведения подтверждаются </w:t>
            </w:r>
            <w:r w:rsidRPr="00AC0EB0">
              <w:rPr>
                <w:rFonts w:ascii="Times New Roman" w:eastAsia="SimSun" w:hAnsi="Times New Roman" w:cs="Mangal"/>
                <w:bCs/>
                <w:i/>
                <w:kern w:val="1"/>
                <w:sz w:val="20"/>
                <w:szCs w:val="20"/>
                <w:lang w:eastAsia="hi-IN" w:bidi="hi-IN"/>
              </w:rPr>
              <w:t xml:space="preserve">дипломами о </w:t>
            </w:r>
            <w:proofErr w:type="gramStart"/>
            <w:r w:rsidRPr="00AC0EB0">
              <w:rPr>
                <w:rFonts w:ascii="Times New Roman" w:eastAsia="SimSun" w:hAnsi="Times New Roman" w:cs="Mangal"/>
                <w:bCs/>
                <w:i/>
                <w:kern w:val="1"/>
                <w:sz w:val="20"/>
                <w:szCs w:val="20"/>
                <w:lang w:eastAsia="hi-IN" w:bidi="hi-IN"/>
              </w:rPr>
              <w:t>профессиональном  образовании</w:t>
            </w:r>
            <w:proofErr w:type="gramEnd"/>
            <w:r w:rsidRPr="00AC0EB0">
              <w:rPr>
                <w:rFonts w:ascii="Times New Roman" w:eastAsia="SimSun" w:hAnsi="Times New Roman" w:cs="Mangal"/>
                <w:bCs/>
                <w:i/>
                <w:kern w:val="1"/>
                <w:sz w:val="20"/>
                <w:szCs w:val="20"/>
                <w:lang w:eastAsia="hi-IN" w:bidi="hi-IN"/>
              </w:rPr>
              <w:t xml:space="preserve"> специалистов, работающих на штатной основе (или их копиями) </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1A65B3D9" w14:textId="77777777" w:rsidR="004A5059" w:rsidRPr="00F83819" w:rsidRDefault="004A5059" w:rsidP="00931081">
            <w:pPr>
              <w:keepNext/>
              <w:keepLines/>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чел</w:t>
            </w: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4AB15E41" w14:textId="77777777" w:rsidR="004A5059" w:rsidRPr="00F83819" w:rsidRDefault="004A5059"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______________</w:t>
            </w: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1179B5F6" w14:textId="77777777" w:rsidR="004A5059" w:rsidRPr="00F83819" w:rsidRDefault="009A5F58"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человек</w:t>
            </w:r>
          </w:p>
        </w:tc>
      </w:tr>
      <w:tr w:rsidR="009A5F58" w:rsidRPr="00F83819" w14:paraId="2F3856CD"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795393E2" w14:textId="067BEE54" w:rsidR="009A5F58" w:rsidRPr="009A5F58" w:rsidRDefault="009A5F58"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w:t>
            </w:r>
            <w:r w:rsidR="00417033">
              <w:rPr>
                <w:rFonts w:ascii="Times New Roman" w:eastAsia="Times New Roman" w:hAnsi="Times New Roman"/>
                <w:b/>
                <w:lang w:eastAsia="ru-RU"/>
              </w:rPr>
              <w:t>1.</w:t>
            </w:r>
            <w:r w:rsidRPr="009A5F58">
              <w:rPr>
                <w:rFonts w:ascii="Times New Roman" w:eastAsia="Times New Roman" w:hAnsi="Times New Roman"/>
                <w:b/>
                <w:lang w:eastAsia="ru-RU"/>
              </w:rPr>
              <w:t>4</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165D3A98" w14:textId="77777777" w:rsidR="009A5F58" w:rsidRPr="00DD491B" w:rsidRDefault="009A5F58" w:rsidP="009A5F58">
            <w:pPr>
              <w:widowControl w:val="0"/>
              <w:suppressAutoHyphens/>
              <w:spacing w:after="0" w:line="240" w:lineRule="auto"/>
              <w:rPr>
                <w:rFonts w:ascii="Times New Roman" w:eastAsia="SimSun" w:hAnsi="Times New Roman" w:cs="Mangal"/>
                <w:b/>
                <w:kern w:val="1"/>
                <w:lang w:eastAsia="hi-IN" w:bidi="hi-IN"/>
              </w:rPr>
            </w:pPr>
            <w:r w:rsidRPr="00DD491B">
              <w:rPr>
                <w:rFonts w:ascii="Times New Roman" w:eastAsia="SimSun" w:hAnsi="Times New Roman" w:cs="Mangal"/>
                <w:b/>
                <w:kern w:val="1"/>
                <w:lang w:eastAsia="hi-IN" w:bidi="hi-IN"/>
              </w:rPr>
              <w:t>Наличие собственной производственной базы на территории Республики Марий Эл.</w:t>
            </w:r>
          </w:p>
          <w:p w14:paraId="119D8581" w14:textId="77777777" w:rsidR="009A5F58" w:rsidRPr="009A5F58" w:rsidRDefault="009A5F58" w:rsidP="009A5F58">
            <w:pPr>
              <w:widowControl w:val="0"/>
              <w:suppressAutoHyphens/>
              <w:spacing w:after="0" w:line="240" w:lineRule="auto"/>
              <w:rPr>
                <w:rFonts w:ascii="Times New Roman" w:eastAsia="SimSun" w:hAnsi="Times New Roman" w:cs="Mangal"/>
                <w:i/>
                <w:kern w:val="1"/>
                <w:sz w:val="6"/>
                <w:szCs w:val="6"/>
                <w:lang w:eastAsia="hi-IN" w:bidi="hi-IN"/>
              </w:rPr>
            </w:pPr>
          </w:p>
          <w:p w14:paraId="631766C0" w14:textId="77777777" w:rsidR="009A5F58" w:rsidRPr="00AC0EB0" w:rsidRDefault="009A5F58" w:rsidP="009A5F58">
            <w:pPr>
              <w:pageBreakBefore/>
              <w:widowControl w:val="0"/>
              <w:suppressAutoHyphens/>
              <w:spacing w:after="0" w:line="240" w:lineRule="auto"/>
              <w:rPr>
                <w:rFonts w:ascii="Times New Roman" w:eastAsia="SimSun" w:hAnsi="Times New Roman" w:cs="Mangal"/>
                <w:b/>
                <w:kern w:val="1"/>
                <w:lang w:eastAsia="hi-IN" w:bidi="hi-IN"/>
              </w:rPr>
            </w:pPr>
            <w:r>
              <w:rPr>
                <w:rFonts w:ascii="Times New Roman" w:eastAsia="SimSun" w:hAnsi="Times New Roman" w:cs="Mangal"/>
                <w:i/>
                <w:kern w:val="1"/>
                <w:sz w:val="20"/>
                <w:szCs w:val="20"/>
                <w:lang w:eastAsia="hi-IN" w:bidi="hi-IN"/>
              </w:rPr>
              <w:t>(Сведения п</w:t>
            </w:r>
            <w:r w:rsidRPr="00DD491B">
              <w:rPr>
                <w:rFonts w:ascii="Times New Roman" w:eastAsia="SimSun" w:hAnsi="Times New Roman" w:cs="Mangal"/>
                <w:i/>
                <w:kern w:val="1"/>
                <w:sz w:val="20"/>
                <w:szCs w:val="20"/>
                <w:lang w:eastAsia="hi-IN" w:bidi="hi-IN"/>
              </w:rPr>
              <w:t>одтвержда</w:t>
            </w:r>
            <w:r>
              <w:rPr>
                <w:rFonts w:ascii="Times New Roman" w:eastAsia="SimSun" w:hAnsi="Times New Roman" w:cs="Mangal"/>
                <w:i/>
                <w:kern w:val="1"/>
                <w:sz w:val="20"/>
                <w:szCs w:val="20"/>
                <w:lang w:eastAsia="hi-IN" w:bidi="hi-IN"/>
              </w:rPr>
              <w:t>ю</w:t>
            </w:r>
            <w:r w:rsidRPr="00DD491B">
              <w:rPr>
                <w:rFonts w:ascii="Times New Roman" w:eastAsia="SimSun" w:hAnsi="Times New Roman" w:cs="Mangal"/>
                <w:i/>
                <w:kern w:val="1"/>
                <w:sz w:val="20"/>
                <w:szCs w:val="20"/>
                <w:lang w:eastAsia="hi-IN" w:bidi="hi-IN"/>
              </w:rPr>
              <w:t xml:space="preserve">тся </w:t>
            </w:r>
            <w:r w:rsidRPr="00AC0EB0">
              <w:rPr>
                <w:rFonts w:ascii="Times New Roman" w:eastAsia="SimSun" w:hAnsi="Times New Roman" w:cs="Mangal"/>
                <w:i/>
                <w:kern w:val="1"/>
                <w:sz w:val="20"/>
                <w:szCs w:val="20"/>
                <w:lang w:eastAsia="hi-IN" w:bidi="hi-IN"/>
              </w:rPr>
              <w:t>свидетельством о государственной регистрации права или выпиской из Единого государственного реестра прав (ЕГРП)</w:t>
            </w:r>
            <w:r>
              <w:rPr>
                <w:rFonts w:ascii="Times New Roman" w:eastAsia="SimSun" w:hAnsi="Times New Roman" w:cs="Mangal"/>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13CDB922" w14:textId="77777777" w:rsidR="009A5F58" w:rsidRDefault="009A5F58"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5643F79C" w14:textId="77777777" w:rsidR="009A5F58" w:rsidRPr="000A1D65" w:rsidRDefault="009A5F58" w:rsidP="009A5F58">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w:t>
            </w:r>
            <w:r w:rsidRPr="000A1D65">
              <w:rPr>
                <w:rFonts w:ascii="Times New Roman" w:eastAsia="SimSun" w:hAnsi="Times New Roman" w:cs="Mangal"/>
                <w:i/>
                <w:kern w:val="1"/>
                <w:sz w:val="20"/>
                <w:szCs w:val="20"/>
                <w:lang w:eastAsia="hi-IN" w:bidi="hi-IN"/>
              </w:rPr>
              <w:t>____</w:t>
            </w:r>
          </w:p>
          <w:p w14:paraId="087F0699" w14:textId="77777777" w:rsidR="009A5F58" w:rsidRDefault="009A5F58" w:rsidP="009A5F58">
            <w:pPr>
              <w:keepNext/>
              <w:keepLines/>
              <w:widowControl w:val="0"/>
              <w:spacing w:after="0" w:line="240" w:lineRule="auto"/>
              <w:jc w:val="center"/>
              <w:rPr>
                <w:rFonts w:ascii="Times New Roman" w:eastAsia="SimSun" w:hAnsi="Times New Roman" w:cs="Mangal"/>
                <w:i/>
                <w:kern w:val="1"/>
                <w:sz w:val="20"/>
                <w:szCs w:val="20"/>
                <w:lang w:eastAsia="hi-IN" w:bidi="hi-IN"/>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0C2CD6C7" w14:textId="77777777" w:rsidR="009A5F58" w:rsidRPr="000A1D65" w:rsidRDefault="009A5F58"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w:t>
            </w:r>
            <w:r>
              <w:rPr>
                <w:rFonts w:ascii="Times New Roman" w:eastAsia="SimSun" w:hAnsi="Times New Roman" w:cs="Mangal"/>
                <w:i/>
                <w:kern w:val="1"/>
                <w:sz w:val="20"/>
                <w:szCs w:val="20"/>
                <w:lang w:eastAsia="hi-IN" w:bidi="hi-IN"/>
              </w:rPr>
              <w:t>да/нет</w:t>
            </w:r>
          </w:p>
        </w:tc>
      </w:tr>
      <w:tr w:rsidR="001C125D" w:rsidRPr="00F83819" w14:paraId="65FA1F41" w14:textId="77777777" w:rsidTr="000413C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1B8EF8B9" w14:textId="32627722" w:rsidR="001C125D" w:rsidRPr="009A5F58" w:rsidRDefault="001C125D"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2.2.</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14:paraId="76A2FE13" w14:textId="55D70CF2" w:rsidR="001C125D" w:rsidRPr="000A1D65" w:rsidRDefault="001C125D" w:rsidP="001C125D">
            <w:pPr>
              <w:keepNext/>
              <w:keepLines/>
              <w:widowControl w:val="0"/>
              <w:spacing w:after="0" w:line="240" w:lineRule="auto"/>
              <w:rPr>
                <w:rFonts w:ascii="Times New Roman" w:eastAsia="SimSun" w:hAnsi="Times New Roman" w:cs="Mangal"/>
                <w:i/>
                <w:kern w:val="1"/>
                <w:sz w:val="20"/>
                <w:szCs w:val="20"/>
                <w:lang w:eastAsia="hi-IN" w:bidi="hi-IN"/>
              </w:rPr>
            </w:pPr>
            <w:r w:rsidRPr="001C125D">
              <w:rPr>
                <w:rFonts w:ascii="Times New Roman" w:eastAsia="SimSun" w:hAnsi="Times New Roman" w:cs="Mangal"/>
                <w:b/>
                <w:kern w:val="1"/>
                <w:lang w:eastAsia="hi-IN" w:bidi="hi-IN"/>
              </w:rPr>
              <w:t>Иные критерии, определённые Заказчиком в документации о закупке в зависимости от проводимого способа, объекта закупки</w:t>
            </w:r>
          </w:p>
        </w:tc>
      </w:tr>
      <w:tr w:rsidR="001C125D" w:rsidRPr="00F83819" w14:paraId="6EB31EE4"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461CC519" w14:textId="3D3BCB84" w:rsidR="001C125D" w:rsidRPr="009A5F58" w:rsidRDefault="001C125D"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2.2.1.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7440CA46" w14:textId="77777777" w:rsidR="001C125D" w:rsidRDefault="001C125D" w:rsidP="009A5F58">
            <w:pPr>
              <w:widowControl w:val="0"/>
              <w:suppressAutoHyphens/>
              <w:spacing w:after="0" w:line="240" w:lineRule="auto"/>
              <w:rPr>
                <w:rFonts w:ascii="Times New Roman" w:eastAsia="SimSun" w:hAnsi="Times New Roman" w:cs="Mangal"/>
                <w:b/>
                <w:kern w:val="1"/>
                <w:lang w:eastAsia="hi-IN" w:bidi="hi-IN"/>
              </w:rPr>
            </w:pPr>
            <w:r w:rsidRPr="001C125D">
              <w:rPr>
                <w:rFonts w:ascii="Times New Roman" w:eastAsia="SimSun" w:hAnsi="Times New Roman" w:cs="Mangal"/>
                <w:b/>
                <w:kern w:val="1"/>
                <w:lang w:eastAsia="hi-IN" w:bidi="hi-IN"/>
              </w:rPr>
              <w:t>Снижение налоговой нагрузки для Заказчика.</w:t>
            </w:r>
          </w:p>
          <w:p w14:paraId="58C2299F" w14:textId="6AE7DAF8" w:rsidR="001C125D" w:rsidRPr="00DD491B" w:rsidRDefault="001C125D" w:rsidP="009A5F58">
            <w:pPr>
              <w:widowControl w:val="0"/>
              <w:suppressAutoHyphens/>
              <w:spacing w:after="0" w:line="240" w:lineRule="auto"/>
              <w:rPr>
                <w:rFonts w:ascii="Times New Roman" w:eastAsia="SimSun" w:hAnsi="Times New Roman" w:cs="Mangal"/>
                <w:b/>
                <w:kern w:val="1"/>
                <w:lang w:eastAsia="hi-IN" w:bidi="hi-IN"/>
              </w:rPr>
            </w:pPr>
            <w:r>
              <w:rPr>
                <w:rFonts w:ascii="Times New Roman" w:eastAsia="SimSun" w:hAnsi="Times New Roman" w:cs="Mangal"/>
                <w:i/>
                <w:kern w:val="1"/>
                <w:sz w:val="20"/>
                <w:szCs w:val="20"/>
                <w:lang w:eastAsia="hi-IN" w:bidi="hi-IN"/>
              </w:rPr>
              <w:t>(Сведения п</w:t>
            </w:r>
            <w:r w:rsidRPr="00DD491B">
              <w:rPr>
                <w:rFonts w:ascii="Times New Roman" w:eastAsia="SimSun" w:hAnsi="Times New Roman" w:cs="Mangal"/>
                <w:i/>
                <w:kern w:val="1"/>
                <w:sz w:val="20"/>
                <w:szCs w:val="20"/>
                <w:lang w:eastAsia="hi-IN" w:bidi="hi-IN"/>
              </w:rPr>
              <w:t>одтвержда</w:t>
            </w:r>
            <w:r>
              <w:rPr>
                <w:rFonts w:ascii="Times New Roman" w:eastAsia="SimSun" w:hAnsi="Times New Roman" w:cs="Mangal"/>
                <w:i/>
                <w:kern w:val="1"/>
                <w:sz w:val="20"/>
                <w:szCs w:val="20"/>
                <w:lang w:eastAsia="hi-IN" w:bidi="hi-IN"/>
              </w:rPr>
              <w:t>ю</w:t>
            </w:r>
            <w:r w:rsidRPr="00DD491B">
              <w:rPr>
                <w:rFonts w:ascii="Times New Roman" w:eastAsia="SimSun" w:hAnsi="Times New Roman" w:cs="Mangal"/>
                <w:i/>
                <w:kern w:val="1"/>
                <w:sz w:val="20"/>
                <w:szCs w:val="20"/>
                <w:lang w:eastAsia="hi-IN" w:bidi="hi-IN"/>
              </w:rPr>
              <w:t xml:space="preserve">тся </w:t>
            </w:r>
            <w:r w:rsidRPr="001C125D">
              <w:rPr>
                <w:rFonts w:ascii="Times New Roman" w:eastAsia="SimSun" w:hAnsi="Times New Roman" w:cs="Mangal"/>
                <w:i/>
                <w:kern w:val="1"/>
                <w:sz w:val="20"/>
                <w:szCs w:val="20"/>
                <w:lang w:eastAsia="hi-IN" w:bidi="hi-IN"/>
              </w:rPr>
              <w:t>справ</w:t>
            </w:r>
            <w:r>
              <w:rPr>
                <w:rFonts w:ascii="Times New Roman" w:eastAsia="SimSun" w:hAnsi="Times New Roman" w:cs="Mangal"/>
                <w:i/>
                <w:kern w:val="1"/>
                <w:sz w:val="20"/>
                <w:szCs w:val="20"/>
                <w:lang w:eastAsia="hi-IN" w:bidi="hi-IN"/>
              </w:rPr>
              <w:t>кой</w:t>
            </w:r>
            <w:r w:rsidRPr="001C125D">
              <w:rPr>
                <w:rFonts w:ascii="Times New Roman" w:eastAsia="SimSun" w:hAnsi="Times New Roman" w:cs="Mangal"/>
                <w:i/>
                <w:kern w:val="1"/>
                <w:sz w:val="20"/>
                <w:szCs w:val="20"/>
                <w:lang w:eastAsia="hi-IN" w:bidi="hi-IN"/>
              </w:rPr>
              <w:t xml:space="preserve"> или ин</w:t>
            </w:r>
            <w:r>
              <w:rPr>
                <w:rFonts w:ascii="Times New Roman" w:eastAsia="SimSun" w:hAnsi="Times New Roman" w:cs="Mangal"/>
                <w:i/>
                <w:kern w:val="1"/>
                <w:sz w:val="20"/>
                <w:szCs w:val="20"/>
                <w:lang w:eastAsia="hi-IN" w:bidi="hi-IN"/>
              </w:rPr>
              <w:t>ым</w:t>
            </w:r>
            <w:r w:rsidRPr="001C125D">
              <w:rPr>
                <w:rFonts w:ascii="Times New Roman" w:eastAsia="SimSun" w:hAnsi="Times New Roman" w:cs="Mangal"/>
                <w:i/>
                <w:kern w:val="1"/>
                <w:sz w:val="20"/>
                <w:szCs w:val="20"/>
                <w:lang w:eastAsia="hi-IN" w:bidi="hi-IN"/>
              </w:rPr>
              <w:t xml:space="preserve"> документ</w:t>
            </w:r>
            <w:r>
              <w:rPr>
                <w:rFonts w:ascii="Times New Roman" w:eastAsia="SimSun" w:hAnsi="Times New Roman" w:cs="Mangal"/>
                <w:i/>
                <w:kern w:val="1"/>
                <w:sz w:val="20"/>
                <w:szCs w:val="20"/>
                <w:lang w:eastAsia="hi-IN" w:bidi="hi-IN"/>
              </w:rPr>
              <w:t>ом</w:t>
            </w:r>
            <w:r w:rsidRPr="001C125D">
              <w:rPr>
                <w:rFonts w:ascii="Times New Roman" w:eastAsia="SimSun" w:hAnsi="Times New Roman" w:cs="Mangal"/>
                <w:i/>
                <w:kern w:val="1"/>
                <w:sz w:val="20"/>
                <w:szCs w:val="20"/>
                <w:lang w:eastAsia="hi-IN" w:bidi="hi-IN"/>
              </w:rPr>
              <w:t>, в произвольной форме, содержащ</w:t>
            </w:r>
            <w:r>
              <w:rPr>
                <w:rFonts w:ascii="Times New Roman" w:eastAsia="SimSun" w:hAnsi="Times New Roman" w:cs="Mangal"/>
                <w:i/>
                <w:kern w:val="1"/>
                <w:sz w:val="20"/>
                <w:szCs w:val="20"/>
                <w:lang w:eastAsia="hi-IN" w:bidi="hi-IN"/>
              </w:rPr>
              <w:t>ей</w:t>
            </w:r>
            <w:r w:rsidRPr="001C125D">
              <w:rPr>
                <w:rFonts w:ascii="Times New Roman" w:eastAsia="SimSun" w:hAnsi="Times New Roman" w:cs="Mangal"/>
                <w:i/>
                <w:kern w:val="1"/>
                <w:sz w:val="20"/>
                <w:szCs w:val="20"/>
                <w:lang w:eastAsia="hi-IN" w:bidi="hi-IN"/>
              </w:rPr>
              <w:t xml:space="preserve"> (-</w:t>
            </w:r>
            <w:r>
              <w:rPr>
                <w:rFonts w:ascii="Times New Roman" w:eastAsia="SimSun" w:hAnsi="Times New Roman" w:cs="Mangal"/>
                <w:i/>
                <w:kern w:val="1"/>
                <w:sz w:val="20"/>
                <w:szCs w:val="20"/>
                <w:lang w:eastAsia="hi-IN" w:bidi="hi-IN"/>
              </w:rPr>
              <w:t>им</w:t>
            </w:r>
            <w:r w:rsidRPr="001C125D">
              <w:rPr>
                <w:rFonts w:ascii="Times New Roman" w:eastAsia="SimSun" w:hAnsi="Times New Roman" w:cs="Mangal"/>
                <w:i/>
                <w:kern w:val="1"/>
                <w:sz w:val="20"/>
                <w:szCs w:val="20"/>
                <w:lang w:eastAsia="hi-IN" w:bidi="hi-IN"/>
              </w:rPr>
              <w:t>) информацию о системе налогообложения Участника закупки.</w:t>
            </w:r>
            <w:r>
              <w:rPr>
                <w:rFonts w:ascii="Times New Roman" w:eastAsia="SimSun" w:hAnsi="Times New Roman" w:cs="Mangal"/>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2BC394ED" w14:textId="77777777" w:rsidR="001C125D" w:rsidRDefault="001C125D"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09350B9D" w14:textId="708F3E31" w:rsidR="001C125D" w:rsidRDefault="001C125D" w:rsidP="009A5F58">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____________</w:t>
            </w: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530B2C66" w14:textId="5B38000D" w:rsidR="001C125D" w:rsidRPr="000A1D65" w:rsidRDefault="001C125D"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указывается информация о системе</w:t>
            </w:r>
            <w:r>
              <w:t xml:space="preserve"> </w:t>
            </w:r>
            <w:r w:rsidRPr="001C125D">
              <w:rPr>
                <w:rFonts w:ascii="Times New Roman" w:eastAsia="SimSun" w:hAnsi="Times New Roman" w:cs="Mangal"/>
                <w:i/>
                <w:kern w:val="1"/>
                <w:sz w:val="20"/>
                <w:szCs w:val="20"/>
                <w:lang w:eastAsia="hi-IN" w:bidi="hi-IN"/>
              </w:rPr>
              <w:t>налогообложения Участника закупки</w:t>
            </w:r>
          </w:p>
        </w:tc>
      </w:tr>
    </w:tbl>
    <w:p w14:paraId="1F66CD64" w14:textId="77777777" w:rsidR="00931081" w:rsidRPr="00C80E4C" w:rsidRDefault="00931081" w:rsidP="00C80E4C">
      <w:pPr>
        <w:tabs>
          <w:tab w:val="left" w:pos="0"/>
        </w:tabs>
        <w:spacing w:after="0" w:line="240" w:lineRule="auto"/>
        <w:rPr>
          <w:rFonts w:ascii="Times New Roman" w:eastAsia="Times New Roman" w:hAnsi="Times New Roman" w:cs="Calibri"/>
          <w:sz w:val="24"/>
          <w:szCs w:val="24"/>
          <w:lang w:eastAsia="ru-RU"/>
        </w:rPr>
      </w:pPr>
    </w:p>
    <w:p w14:paraId="45E243C7" w14:textId="77777777" w:rsidR="007A1244" w:rsidRPr="009D74A9"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sz w:val="12"/>
          <w:szCs w:val="12"/>
          <w:lang w:eastAsia="ru-RU"/>
        </w:rPr>
      </w:pPr>
    </w:p>
    <w:p w14:paraId="373D9541" w14:textId="77777777" w:rsidR="009A5F58" w:rsidRDefault="009A5F58"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p>
    <w:p w14:paraId="5093C09E" w14:textId="77777777"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14:paraId="4F515DB7" w14:textId="77777777"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14:paraId="7F851A08" w14:textId="77777777"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14:paraId="30449BF8" w14:textId="77777777" w:rsidR="007A1244" w:rsidRPr="0052218F" w:rsidRDefault="007A1244"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p>
    <w:p w14:paraId="532044B2" w14:textId="77777777"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35" w:name="_Toc98254011"/>
    </w:p>
    <w:bookmarkEnd w:id="35"/>
    <w:p w14:paraId="3E21B43D" w14:textId="77777777" w:rsidR="009B7056" w:rsidRDefault="009B7056" w:rsidP="009B7056">
      <w:pPr>
        <w:shd w:val="clear" w:color="auto" w:fill="FFFFFF"/>
        <w:spacing w:after="0" w:line="240" w:lineRule="auto"/>
        <w:ind w:firstLine="567"/>
        <w:rPr>
          <w:rFonts w:ascii="Times New Roman" w:eastAsia="Times New Roman" w:hAnsi="Times New Roman"/>
          <w:sz w:val="24"/>
          <w:szCs w:val="24"/>
          <w:lang w:eastAsia="ru-RU"/>
        </w:rPr>
      </w:pPr>
    </w:p>
    <w:p w14:paraId="2E0C64A0" w14:textId="77777777" w:rsidR="009B7056" w:rsidRPr="00C25BF4" w:rsidRDefault="009B7056" w:rsidP="002D7094">
      <w:pPr>
        <w:shd w:val="clear" w:color="auto" w:fill="FFFFFF"/>
        <w:spacing w:after="0" w:line="240" w:lineRule="auto"/>
        <w:ind w:firstLine="567"/>
        <w:rPr>
          <w:rFonts w:ascii="Times New Roman" w:eastAsia="Times New Roman" w:hAnsi="Times New Roman"/>
          <w:lang w:eastAsia="ru-RU"/>
        </w:rPr>
      </w:pPr>
      <w:r w:rsidRPr="00C25BF4">
        <w:rPr>
          <w:rFonts w:ascii="Times New Roman" w:eastAsia="Times New Roman" w:hAnsi="Times New Roman"/>
          <w:color w:val="808080"/>
          <w:lang w:eastAsia="ru-RU"/>
        </w:rPr>
        <w:t xml:space="preserve">ИНСТРУКЦИИ ПО ЗАПОЛНЕНИЮ </w:t>
      </w:r>
    </w:p>
    <w:p w14:paraId="2C7D0726" w14:textId="77777777" w:rsidR="009B7056" w:rsidRPr="00EA1E54" w:rsidRDefault="009B7056" w:rsidP="00EA1E54">
      <w:pPr>
        <w:widowControl w:val="0"/>
        <w:numPr>
          <w:ilvl w:val="0"/>
          <w:numId w:val="6"/>
        </w:numPr>
        <w:tabs>
          <w:tab w:val="left" w:pos="0"/>
          <w:tab w:val="left" w:pos="360"/>
          <w:tab w:val="left" w:pos="1134"/>
          <w:tab w:val="left" w:pos="241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ind w:left="0" w:firstLine="567"/>
        <w:jc w:val="both"/>
        <w:rPr>
          <w:rFonts w:ascii="Times New Roman" w:eastAsia="SimSun" w:hAnsi="Times New Roman" w:cs="Mangal"/>
          <w:color w:val="7F7F7F" w:themeColor="text1" w:themeTint="80"/>
          <w:kern w:val="1"/>
          <w:lang w:eastAsia="hi-IN" w:bidi="hi-IN"/>
        </w:rPr>
      </w:pPr>
      <w:r w:rsidRPr="00EA1E54">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2D7094" w:rsidRPr="00EA1E54">
        <w:rPr>
          <w:rFonts w:ascii="Times New Roman" w:eastAsia="Times New Roman" w:hAnsi="Times New Roman"/>
          <w:bCs/>
          <w:color w:val="7F7F7F" w:themeColor="text1" w:themeTint="80"/>
          <w:lang w:eastAsia="ru-RU"/>
        </w:rPr>
        <w:t>закупки</w:t>
      </w:r>
      <w:r w:rsidRPr="00EA1E54">
        <w:rPr>
          <w:rFonts w:ascii="Times New Roman" w:eastAsia="Times New Roman" w:hAnsi="Times New Roman"/>
          <w:bCs/>
          <w:color w:val="7F7F7F" w:themeColor="text1" w:themeTint="80"/>
          <w:lang w:eastAsia="ru-RU"/>
        </w:rPr>
        <w:t>.</w:t>
      </w:r>
    </w:p>
    <w:p w14:paraId="5387F90C" w14:textId="77777777" w:rsidR="009B7056" w:rsidRPr="00EA1E54" w:rsidRDefault="00AA358D" w:rsidP="00EA1E54">
      <w:pPr>
        <w:widowControl w:val="0"/>
        <w:numPr>
          <w:ilvl w:val="0"/>
          <w:numId w:val="6"/>
        </w:numPr>
        <w:tabs>
          <w:tab w:val="left" w:pos="0"/>
          <w:tab w:val="left" w:pos="360"/>
          <w:tab w:val="left" w:pos="1134"/>
          <w:tab w:val="left" w:pos="241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ind w:left="0" w:firstLine="567"/>
        <w:jc w:val="both"/>
        <w:rPr>
          <w:rFonts w:ascii="Times New Roman" w:eastAsia="SimSun" w:hAnsi="Times New Roman" w:cs="Mangal"/>
          <w:color w:val="7F7F7F" w:themeColor="text1" w:themeTint="80"/>
          <w:kern w:val="1"/>
          <w:lang w:eastAsia="hi-IN" w:bidi="hi-IN"/>
        </w:rPr>
      </w:pPr>
      <w:r w:rsidRPr="00EA1E54">
        <w:rPr>
          <w:rFonts w:ascii="Times New Roman" w:eastAsia="SimSun" w:hAnsi="Times New Roman" w:cs="Mangal"/>
          <w:b/>
          <w:color w:val="7F7F7F" w:themeColor="text1" w:themeTint="80"/>
          <w:kern w:val="1"/>
          <w:lang w:eastAsia="hi-IN" w:bidi="hi-IN"/>
        </w:rPr>
        <w:t>Настоящее с</w:t>
      </w:r>
      <w:r w:rsidR="00ED1846" w:rsidRPr="00EA1E54">
        <w:rPr>
          <w:rFonts w:ascii="Times New Roman" w:eastAsia="SimSun" w:hAnsi="Times New Roman" w:cs="Mangal"/>
          <w:b/>
          <w:color w:val="7F7F7F" w:themeColor="text1" w:themeTint="80"/>
          <w:kern w:val="1"/>
          <w:lang w:eastAsia="hi-IN" w:bidi="hi-IN"/>
        </w:rPr>
        <w:t>огласие участника конкурса в электронной форме</w:t>
      </w:r>
      <w:r w:rsidR="009B7056" w:rsidRPr="00EA1E54">
        <w:rPr>
          <w:rFonts w:ascii="Times New Roman" w:eastAsia="SimSun" w:hAnsi="Times New Roman" w:cs="Mangal"/>
          <w:color w:val="7F7F7F" w:themeColor="text1" w:themeTint="80"/>
          <w:kern w:val="1"/>
          <w:lang w:eastAsia="hi-IN" w:bidi="hi-IN"/>
        </w:rPr>
        <w:t xml:space="preserve">– это основной документ, которым участники </w:t>
      </w:r>
      <w:r w:rsidR="002D7094" w:rsidRPr="00EA1E54">
        <w:rPr>
          <w:rFonts w:ascii="Times New Roman" w:eastAsia="SimSun" w:hAnsi="Times New Roman" w:cs="Mangal"/>
          <w:color w:val="7F7F7F" w:themeColor="text1" w:themeTint="80"/>
          <w:kern w:val="1"/>
          <w:lang w:eastAsia="hi-IN" w:bidi="hi-IN"/>
        </w:rPr>
        <w:t>закупки</w:t>
      </w:r>
      <w:r w:rsidR="009B7056" w:rsidRPr="00EA1E54">
        <w:rPr>
          <w:rFonts w:ascii="Times New Roman" w:eastAsia="SimSun" w:hAnsi="Times New Roman" w:cs="Mangal"/>
          <w:color w:val="7F7F7F" w:themeColor="text1" w:themeTint="80"/>
          <w:kern w:val="1"/>
          <w:lang w:eastAsia="hi-IN" w:bidi="hi-IN"/>
        </w:rPr>
        <w:t xml:space="preserve"> изъявляют свое желание принять участие в </w:t>
      </w:r>
      <w:r w:rsidR="002D7094" w:rsidRPr="00EA1E54">
        <w:rPr>
          <w:rFonts w:ascii="Times New Roman" w:eastAsia="SimSun" w:hAnsi="Times New Roman" w:cs="Mangal"/>
          <w:color w:val="7F7F7F" w:themeColor="text1" w:themeTint="80"/>
          <w:kern w:val="1"/>
          <w:lang w:eastAsia="hi-IN" w:bidi="hi-IN"/>
        </w:rPr>
        <w:t>данном конкурсе</w:t>
      </w:r>
      <w:r w:rsidR="009B7056" w:rsidRPr="00EA1E54">
        <w:rPr>
          <w:rFonts w:ascii="Times New Roman" w:eastAsia="SimSun" w:hAnsi="Times New Roman" w:cs="Mangal"/>
          <w:color w:val="7F7F7F" w:themeColor="text1" w:themeTint="80"/>
          <w:kern w:val="1"/>
          <w:lang w:eastAsia="hi-IN" w:bidi="hi-IN"/>
        </w:rPr>
        <w:t xml:space="preserve"> в электронной форме;</w:t>
      </w:r>
    </w:p>
    <w:p w14:paraId="226A1CB3" w14:textId="77777777" w:rsidR="00D8745E" w:rsidRPr="00EA1E54" w:rsidRDefault="009B7056" w:rsidP="00EA1E54">
      <w:pPr>
        <w:widowControl w:val="0"/>
        <w:numPr>
          <w:ilvl w:val="0"/>
          <w:numId w:val="6"/>
        </w:numPr>
        <w:tabs>
          <w:tab w:val="left" w:pos="0"/>
          <w:tab w:val="left" w:pos="360"/>
          <w:tab w:val="left" w:pos="1134"/>
          <w:tab w:val="left" w:pos="241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ind w:left="0" w:firstLine="567"/>
        <w:jc w:val="both"/>
        <w:rPr>
          <w:rFonts w:ascii="Times New Roman" w:eastAsia="SimSun" w:hAnsi="Times New Roman" w:cs="Mangal"/>
          <w:color w:val="7F7F7F" w:themeColor="text1" w:themeTint="80"/>
          <w:kern w:val="1"/>
          <w:lang w:eastAsia="hi-IN" w:bidi="hi-IN"/>
        </w:rPr>
      </w:pPr>
      <w:r w:rsidRPr="00EA1E54">
        <w:rPr>
          <w:rFonts w:ascii="Times New Roman" w:eastAsia="SimSun" w:hAnsi="Times New Roman" w:cs="Mangal"/>
          <w:color w:val="7F7F7F" w:themeColor="text1" w:themeTint="80"/>
          <w:kern w:val="1"/>
          <w:lang w:eastAsia="hi-IN" w:bidi="hi-IN"/>
        </w:rPr>
        <w:t xml:space="preserve">В данной форме необходимо заполнять только те пункты, которые приведены открытыми строками, все данные, указанные </w:t>
      </w:r>
      <w:r w:rsidR="002D7094" w:rsidRPr="00EA1E54">
        <w:rPr>
          <w:rFonts w:ascii="Times New Roman" w:eastAsia="SimSun" w:hAnsi="Times New Roman" w:cs="Mangal"/>
          <w:color w:val="7F7F7F" w:themeColor="text1" w:themeTint="80"/>
          <w:kern w:val="1"/>
          <w:lang w:eastAsia="hi-IN" w:bidi="hi-IN"/>
        </w:rPr>
        <w:t>курсивом</w:t>
      </w:r>
      <w:r w:rsidRPr="00EA1E54">
        <w:rPr>
          <w:rFonts w:ascii="Times New Roman" w:eastAsia="SimSun" w:hAnsi="Times New Roman" w:cs="Mangal"/>
          <w:color w:val="7F7F7F" w:themeColor="text1" w:themeTint="80"/>
          <w:kern w:val="1"/>
          <w:lang w:eastAsia="hi-IN" w:bidi="hi-IN"/>
        </w:rPr>
        <w:t xml:space="preserve"> приведены в качестве пояснения Участникам закупки.</w:t>
      </w:r>
    </w:p>
    <w:p w14:paraId="5BDBC29C" w14:textId="4B87C75E" w:rsidR="009F3F2B" w:rsidRPr="003568FB" w:rsidRDefault="00CE5F79" w:rsidP="00EA1E54">
      <w:pPr>
        <w:pStyle w:val="ac"/>
        <w:numPr>
          <w:ilvl w:val="0"/>
          <w:numId w:val="19"/>
        </w:numPr>
        <w:shd w:val="clear" w:color="auto" w:fill="FFFFFF"/>
        <w:tabs>
          <w:tab w:val="left" w:pos="0"/>
        </w:tabs>
        <w:spacing w:after="0" w:line="240" w:lineRule="auto"/>
        <w:ind w:left="0" w:firstLine="567"/>
        <w:jc w:val="both"/>
        <w:rPr>
          <w:rFonts w:ascii="Times New Roman" w:eastAsia="Times New Roman" w:hAnsi="Times New Roman"/>
          <w:color w:val="7F7F7F" w:themeColor="text1" w:themeTint="80"/>
          <w:lang w:eastAsia="ru-RU"/>
        </w:rPr>
      </w:pPr>
      <w:r w:rsidRPr="00FC37DC">
        <w:rPr>
          <w:rFonts w:ascii="Times New Roman" w:eastAsia="Times New Roman" w:hAnsi="Times New Roman"/>
          <w:color w:val="7F7F7F" w:themeColor="text1" w:themeTint="80"/>
          <w:u w:val="single"/>
          <w:lang w:eastAsia="ru-RU"/>
        </w:rPr>
        <w:t xml:space="preserve">Рекомендуется приложить к заявке Локальные сметные расчеты по </w:t>
      </w:r>
      <w:r w:rsidR="00EA1E54" w:rsidRPr="00FC37DC">
        <w:rPr>
          <w:rFonts w:ascii="Times New Roman" w:eastAsia="Times New Roman" w:hAnsi="Times New Roman"/>
          <w:color w:val="7F7F7F" w:themeColor="text1" w:themeTint="80"/>
          <w:u w:val="single"/>
          <w:lang w:eastAsia="ru-RU"/>
        </w:rPr>
        <w:t>данным видам</w:t>
      </w:r>
      <w:r w:rsidRPr="00FC37DC">
        <w:rPr>
          <w:rFonts w:ascii="Times New Roman" w:eastAsia="Times New Roman" w:hAnsi="Times New Roman"/>
          <w:color w:val="7F7F7F" w:themeColor="text1" w:themeTint="80"/>
          <w:u w:val="single"/>
          <w:lang w:eastAsia="ru-RU"/>
        </w:rPr>
        <w:t xml:space="preserve"> </w:t>
      </w:r>
      <w:r w:rsidR="00EA1E54" w:rsidRPr="00FC37DC">
        <w:rPr>
          <w:rFonts w:ascii="Times New Roman" w:eastAsia="Times New Roman" w:hAnsi="Times New Roman"/>
          <w:color w:val="7F7F7F" w:themeColor="text1" w:themeTint="80"/>
          <w:u w:val="single"/>
          <w:lang w:eastAsia="ru-RU"/>
        </w:rPr>
        <w:t xml:space="preserve">и объемам </w:t>
      </w:r>
      <w:r w:rsidRPr="00FC37DC">
        <w:rPr>
          <w:rFonts w:ascii="Times New Roman" w:eastAsia="Times New Roman" w:hAnsi="Times New Roman"/>
          <w:color w:val="7F7F7F" w:themeColor="text1" w:themeTint="80"/>
          <w:u w:val="single"/>
          <w:lang w:eastAsia="ru-RU"/>
        </w:rPr>
        <w:t>работ.</w:t>
      </w:r>
      <w:r w:rsidR="003568FB" w:rsidRPr="003568FB">
        <w:rPr>
          <w:rFonts w:ascii="Times New Roman" w:eastAsia="Times New Roman" w:hAnsi="Times New Roman"/>
          <w:color w:val="7F7F7F" w:themeColor="text1" w:themeTint="80"/>
          <w:lang w:eastAsia="ru-RU"/>
        </w:rPr>
        <w:t xml:space="preserve"> Расчет стоимости СМР должен быть выполнен на основании действующей нормативно-технической базы ФЕР-2001 в редакции 2020 года с </w:t>
      </w:r>
      <w:proofErr w:type="spellStart"/>
      <w:proofErr w:type="gramStart"/>
      <w:r w:rsidR="003568FB" w:rsidRPr="003568FB">
        <w:rPr>
          <w:rFonts w:ascii="Times New Roman" w:eastAsia="Times New Roman" w:hAnsi="Times New Roman"/>
          <w:color w:val="7F7F7F" w:themeColor="text1" w:themeTint="80"/>
          <w:lang w:eastAsia="ru-RU"/>
        </w:rPr>
        <w:t>доп.и</w:t>
      </w:r>
      <w:proofErr w:type="spellEnd"/>
      <w:proofErr w:type="gramEnd"/>
      <w:r w:rsidR="003568FB" w:rsidRPr="003568FB">
        <w:rPr>
          <w:rFonts w:ascii="Times New Roman" w:eastAsia="Times New Roman" w:hAnsi="Times New Roman"/>
          <w:color w:val="7F7F7F" w:themeColor="text1" w:themeTint="80"/>
          <w:lang w:eastAsia="ru-RU"/>
        </w:rPr>
        <w:t xml:space="preserve"> изм. 9 (приказ Минстроя России №962). 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w:t>
      </w:r>
    </w:p>
    <w:p w14:paraId="07CDCEB2" w14:textId="78289F3B" w:rsidR="00EA1E54" w:rsidRPr="00EA1E54" w:rsidRDefault="00EA1E54" w:rsidP="00EA1E54">
      <w:pPr>
        <w:shd w:val="clear" w:color="auto" w:fill="FFFFFF"/>
        <w:tabs>
          <w:tab w:val="left" w:pos="0"/>
        </w:tabs>
        <w:spacing w:after="0" w:line="240" w:lineRule="auto"/>
        <w:jc w:val="both"/>
        <w:rPr>
          <w:rFonts w:ascii="Times New Roman" w:eastAsia="Times New Roman" w:hAnsi="Times New Roman"/>
          <w:color w:val="7F7F7F" w:themeColor="text1" w:themeTint="80"/>
          <w:u w:val="single"/>
          <w:lang w:eastAsia="ru-RU"/>
        </w:rPr>
      </w:pPr>
    </w:p>
    <w:p w14:paraId="62D74870" w14:textId="57A1E059" w:rsidR="00EA1E54" w:rsidRPr="00EA1E54" w:rsidRDefault="00EA1E54" w:rsidP="00EA1E54">
      <w:pPr>
        <w:shd w:val="clear" w:color="auto" w:fill="FFFFFF"/>
        <w:tabs>
          <w:tab w:val="left" w:pos="0"/>
        </w:tabs>
        <w:spacing w:after="0" w:line="240" w:lineRule="auto"/>
        <w:jc w:val="both"/>
        <w:rPr>
          <w:rFonts w:ascii="Times New Roman" w:eastAsia="Times New Roman" w:hAnsi="Times New Roman"/>
          <w:color w:val="7F7F7F" w:themeColor="text1" w:themeTint="80"/>
          <w:sz w:val="24"/>
          <w:szCs w:val="24"/>
          <w:u w:val="single"/>
          <w:lang w:eastAsia="ru-RU"/>
        </w:rPr>
      </w:pPr>
    </w:p>
    <w:p w14:paraId="18C5D4BC" w14:textId="77777777" w:rsidR="00CE5F79" w:rsidRDefault="00CE5F79" w:rsidP="00CE5F79">
      <w:pPr>
        <w:shd w:val="clear" w:color="auto" w:fill="FFFFFF"/>
        <w:spacing w:after="0" w:line="240" w:lineRule="auto"/>
        <w:rPr>
          <w:rFonts w:ascii="Times New Roman" w:eastAsia="Times New Roman" w:hAnsi="Times New Roman"/>
          <w:color w:val="7F7F7F" w:themeColor="text1" w:themeTint="80"/>
          <w:sz w:val="24"/>
          <w:szCs w:val="24"/>
          <w:u w:val="single"/>
          <w:lang w:eastAsia="ru-RU"/>
        </w:rPr>
      </w:pPr>
    </w:p>
    <w:p w14:paraId="787EDFA6" w14:textId="77777777" w:rsidR="00CE5F79" w:rsidRDefault="00CE5F79" w:rsidP="00CE5F79">
      <w:pPr>
        <w:shd w:val="clear" w:color="auto" w:fill="FFFFFF"/>
        <w:spacing w:after="0" w:line="240" w:lineRule="auto"/>
        <w:rPr>
          <w:rFonts w:ascii="Times New Roman" w:eastAsia="Times New Roman" w:hAnsi="Times New Roman"/>
          <w:color w:val="7F7F7F" w:themeColor="text1" w:themeTint="80"/>
          <w:sz w:val="24"/>
          <w:szCs w:val="24"/>
          <w:u w:val="single"/>
          <w:lang w:eastAsia="ru-RU"/>
        </w:rPr>
      </w:pPr>
    </w:p>
    <w:p w14:paraId="3656DBB7" w14:textId="77777777" w:rsidR="00CE5F79" w:rsidRPr="00CE5F79" w:rsidRDefault="00CE5F79" w:rsidP="00CE5F79">
      <w:pPr>
        <w:shd w:val="clear" w:color="auto" w:fill="FFFFFF"/>
        <w:spacing w:after="0" w:line="240" w:lineRule="auto"/>
        <w:rPr>
          <w:rFonts w:ascii="Times New Roman" w:eastAsia="Times New Roman" w:hAnsi="Times New Roman"/>
          <w:color w:val="7F7F7F" w:themeColor="text1" w:themeTint="80"/>
          <w:sz w:val="24"/>
          <w:szCs w:val="24"/>
          <w:u w:val="single"/>
          <w:lang w:eastAsia="ru-RU"/>
        </w:rPr>
        <w:sectPr w:rsidR="00CE5F79" w:rsidRPr="00CE5F79" w:rsidSect="007A1244">
          <w:footerReference w:type="even" r:id="rId14"/>
          <w:footerReference w:type="default" r:id="rId15"/>
          <w:pgSz w:w="11906" w:h="16838"/>
          <w:pgMar w:top="1134" w:right="850" w:bottom="1134" w:left="1701" w:header="113" w:footer="57" w:gutter="0"/>
          <w:cols w:space="720"/>
          <w:docGrid w:linePitch="299"/>
        </w:sectPr>
      </w:pPr>
    </w:p>
    <w:p w14:paraId="3D37D16C" w14:textId="77777777" w:rsidR="009854A0" w:rsidRPr="00EA1E54" w:rsidRDefault="009854A0" w:rsidP="009854A0">
      <w:pPr>
        <w:keepNext/>
        <w:widowControl w:val="0"/>
        <w:suppressAutoHyphens/>
        <w:spacing w:after="0" w:line="240" w:lineRule="auto"/>
        <w:jc w:val="right"/>
        <w:outlineLvl w:val="1"/>
        <w:rPr>
          <w:rFonts w:ascii="Times New Roman" w:eastAsia="SimSun" w:hAnsi="Times New Roman" w:cs="Arial Black"/>
          <w:bCs/>
          <w:kern w:val="1"/>
          <w:sz w:val="20"/>
          <w:szCs w:val="20"/>
          <w:lang w:bidi="hi-IN"/>
        </w:rPr>
      </w:pPr>
      <w:r w:rsidRPr="00EA1E54">
        <w:rPr>
          <w:rFonts w:ascii="Times New Roman" w:eastAsia="SimSun" w:hAnsi="Times New Roman" w:cs="Arial Black"/>
          <w:bCs/>
          <w:kern w:val="1"/>
          <w:sz w:val="20"/>
          <w:szCs w:val="20"/>
          <w:lang w:bidi="hi-IN"/>
        </w:rPr>
        <w:lastRenderedPageBreak/>
        <w:t xml:space="preserve">Приложение </w:t>
      </w:r>
    </w:p>
    <w:p w14:paraId="216A0330" w14:textId="77777777" w:rsidR="009854A0" w:rsidRPr="00EA1E54" w:rsidRDefault="009854A0" w:rsidP="009854A0">
      <w:pPr>
        <w:keepNext/>
        <w:widowControl w:val="0"/>
        <w:suppressAutoHyphens/>
        <w:spacing w:after="0" w:line="240" w:lineRule="auto"/>
        <w:jc w:val="right"/>
        <w:outlineLvl w:val="1"/>
        <w:rPr>
          <w:rFonts w:ascii="Times New Roman" w:eastAsia="SimSun" w:hAnsi="Times New Roman" w:cs="Arial Black"/>
          <w:bCs/>
          <w:kern w:val="1"/>
          <w:sz w:val="20"/>
          <w:szCs w:val="20"/>
          <w:lang w:bidi="hi-IN"/>
        </w:rPr>
      </w:pPr>
      <w:r w:rsidRPr="00EA1E54">
        <w:rPr>
          <w:rFonts w:ascii="Times New Roman" w:eastAsia="SimSun" w:hAnsi="Times New Roman" w:cs="Arial Black"/>
          <w:bCs/>
          <w:kern w:val="1"/>
          <w:sz w:val="20"/>
          <w:szCs w:val="20"/>
          <w:lang w:bidi="hi-IN"/>
        </w:rPr>
        <w:t>к Согласию участника конкурса в электронной форме</w:t>
      </w:r>
    </w:p>
    <w:p w14:paraId="7B0911F0" w14:textId="42C4CCCB" w:rsidR="009854A0" w:rsidRDefault="009854A0" w:rsidP="009854A0">
      <w:pPr>
        <w:keepNext/>
        <w:widowControl w:val="0"/>
        <w:suppressAutoHyphens/>
        <w:spacing w:after="0" w:line="240" w:lineRule="auto"/>
        <w:jc w:val="right"/>
        <w:outlineLvl w:val="1"/>
        <w:rPr>
          <w:rFonts w:ascii="Times New Roman" w:eastAsia="SimSun" w:hAnsi="Times New Roman" w:cs="Arial Black"/>
          <w:b/>
          <w:bCs/>
          <w:kern w:val="1"/>
          <w:sz w:val="24"/>
          <w:szCs w:val="24"/>
          <w:lang w:bidi="hi-IN"/>
        </w:rPr>
      </w:pPr>
    </w:p>
    <w:p w14:paraId="4E372BD3" w14:textId="77777777" w:rsidR="00037A04" w:rsidRDefault="00037A04" w:rsidP="009854A0">
      <w:pPr>
        <w:keepNext/>
        <w:widowControl w:val="0"/>
        <w:suppressAutoHyphens/>
        <w:spacing w:after="0" w:line="240" w:lineRule="auto"/>
        <w:jc w:val="right"/>
        <w:outlineLvl w:val="1"/>
        <w:rPr>
          <w:rFonts w:ascii="Times New Roman" w:eastAsia="SimSun" w:hAnsi="Times New Roman" w:cs="Arial Black"/>
          <w:b/>
          <w:bCs/>
          <w:kern w:val="1"/>
          <w:sz w:val="24"/>
          <w:szCs w:val="24"/>
          <w:lang w:bidi="hi-IN"/>
        </w:rPr>
      </w:pPr>
    </w:p>
    <w:p w14:paraId="26022BA9" w14:textId="77777777" w:rsidR="009854A0" w:rsidRDefault="009854A0" w:rsidP="00B11D2A">
      <w:pPr>
        <w:keepNext/>
        <w:widowControl w:val="0"/>
        <w:suppressAutoHyphens/>
        <w:spacing w:after="0" w:line="240" w:lineRule="auto"/>
        <w:jc w:val="center"/>
        <w:outlineLvl w:val="1"/>
        <w:rPr>
          <w:rFonts w:ascii="Times New Roman" w:eastAsia="SimSun" w:hAnsi="Times New Roman" w:cs="Arial Black"/>
          <w:b/>
          <w:bCs/>
          <w:kern w:val="1"/>
          <w:sz w:val="24"/>
          <w:szCs w:val="24"/>
          <w:lang w:bidi="hi-IN"/>
        </w:rPr>
      </w:pPr>
    </w:p>
    <w:p w14:paraId="25AB12C9" w14:textId="77777777" w:rsidR="00B11D2A" w:rsidRDefault="00B11D2A" w:rsidP="00B11D2A">
      <w:pPr>
        <w:keepNext/>
        <w:widowControl w:val="0"/>
        <w:suppressAutoHyphens/>
        <w:spacing w:after="0" w:line="240" w:lineRule="auto"/>
        <w:jc w:val="center"/>
        <w:outlineLvl w:val="1"/>
        <w:rPr>
          <w:rFonts w:ascii="Times New Roman" w:eastAsia="SimSun" w:hAnsi="Times New Roman" w:cs="Arial Black"/>
          <w:b/>
          <w:bCs/>
          <w:kern w:val="1"/>
          <w:sz w:val="24"/>
          <w:szCs w:val="24"/>
          <w:lang w:bidi="hi-IN"/>
        </w:rPr>
      </w:pPr>
      <w:r w:rsidRPr="00CA46A1">
        <w:rPr>
          <w:rFonts w:ascii="Times New Roman" w:eastAsia="SimSun" w:hAnsi="Times New Roman" w:cs="Arial Black"/>
          <w:b/>
          <w:bCs/>
          <w:kern w:val="1"/>
          <w:sz w:val="24"/>
          <w:szCs w:val="24"/>
          <w:lang w:bidi="hi-IN"/>
        </w:rPr>
        <w:t>КОНКРЕТНЫЕ ПОКАЗАТЕЛИ</w:t>
      </w:r>
    </w:p>
    <w:p w14:paraId="2EFC7539" w14:textId="77777777" w:rsidR="00B11D2A" w:rsidRPr="009854A0" w:rsidRDefault="00B11D2A" w:rsidP="00B11D2A">
      <w:pPr>
        <w:keepNext/>
        <w:widowControl w:val="0"/>
        <w:suppressAutoHyphens/>
        <w:spacing w:after="0" w:line="240" w:lineRule="auto"/>
        <w:jc w:val="center"/>
        <w:outlineLvl w:val="1"/>
        <w:rPr>
          <w:rFonts w:ascii="Times New Roman" w:hAnsi="Times New Roman" w:cs="Arial Black"/>
          <w:b/>
          <w:bCs/>
          <w:kern w:val="1"/>
          <w:sz w:val="6"/>
          <w:szCs w:val="6"/>
          <w:lang w:bidi="hi-IN"/>
        </w:rPr>
      </w:pPr>
    </w:p>
    <w:tbl>
      <w:tblPr>
        <w:tblpPr w:leftFromText="181" w:rightFromText="181" w:vertAnchor="text" w:horzAnchor="margin" w:tblpX="65" w:tblpY="1"/>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5670"/>
        <w:gridCol w:w="1559"/>
      </w:tblGrid>
      <w:tr w:rsidR="009854A0" w:rsidRPr="00CA46A1" w14:paraId="59B35194" w14:textId="77777777" w:rsidTr="00211012">
        <w:tc>
          <w:tcPr>
            <w:tcW w:w="675" w:type="dxa"/>
            <w:shd w:val="clear" w:color="auto" w:fill="auto"/>
          </w:tcPr>
          <w:p w14:paraId="2629DB22" w14:textId="77777777" w:rsidR="009854A0" w:rsidRPr="00CA46A1" w:rsidRDefault="009854A0" w:rsidP="00211012">
            <w:pPr>
              <w:spacing w:after="0" w:line="240" w:lineRule="auto"/>
              <w:ind w:left="22"/>
              <w:jc w:val="center"/>
              <w:rPr>
                <w:rFonts w:ascii="Times New Roman" w:hAnsi="Times New Roman"/>
                <w:b/>
              </w:rPr>
            </w:pPr>
            <w:r w:rsidRPr="00CA46A1">
              <w:rPr>
                <w:rFonts w:ascii="Times New Roman" w:hAnsi="Times New Roman"/>
                <w:b/>
              </w:rPr>
              <w:t>№ п/п</w:t>
            </w:r>
          </w:p>
        </w:tc>
        <w:tc>
          <w:tcPr>
            <w:tcW w:w="2552" w:type="dxa"/>
            <w:shd w:val="clear" w:color="auto" w:fill="auto"/>
          </w:tcPr>
          <w:p w14:paraId="2EC86F82" w14:textId="77777777" w:rsidR="009854A0" w:rsidRPr="00B11D2A" w:rsidRDefault="009854A0" w:rsidP="00211012">
            <w:pPr>
              <w:spacing w:after="0" w:line="240" w:lineRule="auto"/>
              <w:jc w:val="center"/>
              <w:rPr>
                <w:rFonts w:ascii="Times New Roman" w:hAnsi="Times New Roman"/>
                <w:b/>
              </w:rPr>
            </w:pPr>
            <w:r w:rsidRPr="00B11D2A">
              <w:rPr>
                <w:rFonts w:ascii="Times New Roman" w:hAnsi="Times New Roman"/>
                <w:b/>
              </w:rPr>
              <w:t>Наименование товаров</w:t>
            </w:r>
            <w:r w:rsidRPr="00B11D2A">
              <w:rPr>
                <w:rFonts w:ascii="Times New Roman" w:hAnsi="Times New Roman"/>
                <w:b/>
                <w:bCs/>
              </w:rPr>
              <w:t xml:space="preserve"> используемых при выполнении работ</w:t>
            </w:r>
          </w:p>
          <w:p w14:paraId="5A6AA4FE" w14:textId="77777777" w:rsidR="009854A0" w:rsidRPr="00CA46A1" w:rsidRDefault="009854A0" w:rsidP="00211012">
            <w:pPr>
              <w:spacing w:after="0" w:line="240" w:lineRule="auto"/>
              <w:jc w:val="center"/>
              <w:rPr>
                <w:rFonts w:ascii="Times New Roman" w:hAnsi="Times New Roman"/>
                <w:b/>
              </w:rPr>
            </w:pPr>
          </w:p>
        </w:tc>
        <w:tc>
          <w:tcPr>
            <w:tcW w:w="5670" w:type="dxa"/>
            <w:shd w:val="clear" w:color="auto" w:fill="auto"/>
          </w:tcPr>
          <w:p w14:paraId="48488B26" w14:textId="77777777" w:rsidR="009854A0" w:rsidRDefault="009854A0" w:rsidP="00211012">
            <w:pPr>
              <w:spacing w:after="0" w:line="240" w:lineRule="auto"/>
              <w:jc w:val="center"/>
              <w:rPr>
                <w:rFonts w:ascii="Times New Roman" w:hAnsi="Times New Roman"/>
                <w:b/>
              </w:rPr>
            </w:pPr>
            <w:r>
              <w:rPr>
                <w:rFonts w:ascii="Times New Roman" w:hAnsi="Times New Roman"/>
                <w:b/>
              </w:rPr>
              <w:t>Конкретные п</w:t>
            </w:r>
            <w:r w:rsidRPr="00CA46A1">
              <w:rPr>
                <w:rFonts w:ascii="Times New Roman" w:hAnsi="Times New Roman"/>
                <w:b/>
              </w:rPr>
              <w:t>оказател</w:t>
            </w:r>
            <w:r>
              <w:rPr>
                <w:rFonts w:ascii="Times New Roman" w:hAnsi="Times New Roman"/>
                <w:b/>
              </w:rPr>
              <w:t>и</w:t>
            </w:r>
            <w:r w:rsidRPr="00CA46A1">
              <w:rPr>
                <w:rFonts w:ascii="Times New Roman" w:hAnsi="Times New Roman"/>
                <w:b/>
              </w:rPr>
              <w:t xml:space="preserve"> (характеристик</w:t>
            </w:r>
            <w:r>
              <w:rPr>
                <w:rFonts w:ascii="Times New Roman" w:hAnsi="Times New Roman"/>
                <w:b/>
              </w:rPr>
              <w:t>и</w:t>
            </w:r>
            <w:r w:rsidRPr="00CA46A1">
              <w:rPr>
                <w:rFonts w:ascii="Times New Roman" w:hAnsi="Times New Roman"/>
                <w:b/>
              </w:rPr>
              <w:t xml:space="preserve">) </w:t>
            </w:r>
            <w:r>
              <w:rPr>
                <w:rFonts w:ascii="Times New Roman" w:hAnsi="Times New Roman"/>
                <w:b/>
              </w:rPr>
              <w:t>товаров</w:t>
            </w:r>
          </w:p>
          <w:p w14:paraId="220F19B5" w14:textId="77777777" w:rsidR="009854A0" w:rsidRPr="009854A0" w:rsidRDefault="009854A0" w:rsidP="00211012">
            <w:pPr>
              <w:spacing w:after="0" w:line="240" w:lineRule="auto"/>
              <w:jc w:val="center"/>
              <w:rPr>
                <w:rFonts w:ascii="Times New Roman" w:hAnsi="Times New Roman"/>
                <w:i/>
              </w:rPr>
            </w:pPr>
            <w:r w:rsidRPr="009854A0">
              <w:rPr>
                <w:rFonts w:ascii="Times New Roman" w:hAnsi="Times New Roman"/>
                <w:i/>
              </w:rPr>
              <w:t xml:space="preserve">(Конкретные показатели (характеристики) товаров, соответствующие требованиям Части </w:t>
            </w:r>
            <w:r w:rsidRPr="009854A0">
              <w:rPr>
                <w:rFonts w:ascii="Times New Roman" w:hAnsi="Times New Roman"/>
                <w:i/>
                <w:lang w:val="en-US"/>
              </w:rPr>
              <w:t>III</w:t>
            </w:r>
            <w:r w:rsidRPr="009854A0">
              <w:rPr>
                <w:rFonts w:ascii="Times New Roman" w:hAnsi="Times New Roman"/>
                <w:i/>
              </w:rPr>
              <w:t xml:space="preserve"> Документации о закупке)</w:t>
            </w:r>
          </w:p>
        </w:tc>
        <w:tc>
          <w:tcPr>
            <w:tcW w:w="1559" w:type="dxa"/>
          </w:tcPr>
          <w:p w14:paraId="3859F39F" w14:textId="5BA60D12" w:rsidR="009854A0" w:rsidRPr="00B11D2A" w:rsidRDefault="009854A0" w:rsidP="00211012">
            <w:pPr>
              <w:widowControl w:val="0"/>
              <w:autoSpaceDE w:val="0"/>
              <w:autoSpaceDN w:val="0"/>
              <w:adjustRightInd w:val="0"/>
              <w:spacing w:after="0" w:line="240" w:lineRule="auto"/>
              <w:jc w:val="center"/>
              <w:rPr>
                <w:rFonts w:ascii="Times New Roman" w:eastAsia="Times New Roman" w:hAnsi="Times New Roman"/>
                <w:sz w:val="20"/>
                <w:szCs w:val="20"/>
                <w:vertAlign w:val="superscript"/>
                <w:lang w:eastAsia="ru-RU"/>
              </w:rPr>
            </w:pPr>
            <w:r w:rsidRPr="00B11D2A">
              <w:rPr>
                <w:rFonts w:ascii="Times New Roman" w:eastAsia="Times New Roman" w:hAnsi="Times New Roman"/>
                <w:bCs/>
                <w:iCs/>
                <w:sz w:val="20"/>
                <w:szCs w:val="20"/>
                <w:lang w:eastAsia="ru-RU"/>
              </w:rPr>
              <w:t>Наименование страны происхождения товара</w:t>
            </w:r>
          </w:p>
          <w:p w14:paraId="6DE3DD72" w14:textId="77777777" w:rsidR="009854A0" w:rsidRDefault="009854A0" w:rsidP="00211012">
            <w:pPr>
              <w:spacing w:after="0" w:line="240" w:lineRule="auto"/>
              <w:jc w:val="center"/>
              <w:rPr>
                <w:rFonts w:ascii="Times New Roman" w:hAnsi="Times New Roman"/>
                <w:b/>
              </w:rPr>
            </w:pPr>
          </w:p>
        </w:tc>
      </w:tr>
      <w:tr w:rsidR="009854A0" w:rsidRPr="00CA46A1" w14:paraId="6069F2ED" w14:textId="77777777" w:rsidTr="00211012">
        <w:tc>
          <w:tcPr>
            <w:tcW w:w="675" w:type="dxa"/>
            <w:shd w:val="clear" w:color="auto" w:fill="auto"/>
          </w:tcPr>
          <w:p w14:paraId="4F4D7BA6" w14:textId="77777777" w:rsidR="009854A0" w:rsidRPr="00CA46A1" w:rsidRDefault="009854A0" w:rsidP="00211012">
            <w:pPr>
              <w:spacing w:after="0" w:line="240" w:lineRule="auto"/>
              <w:ind w:left="22"/>
              <w:jc w:val="center"/>
              <w:rPr>
                <w:rFonts w:ascii="Times New Roman" w:hAnsi="Times New Roman"/>
                <w:b/>
              </w:rPr>
            </w:pPr>
            <w:r w:rsidRPr="00CA46A1">
              <w:rPr>
                <w:rFonts w:ascii="Times New Roman" w:hAnsi="Times New Roman"/>
                <w:b/>
              </w:rPr>
              <w:t>1</w:t>
            </w:r>
          </w:p>
        </w:tc>
        <w:tc>
          <w:tcPr>
            <w:tcW w:w="2552" w:type="dxa"/>
            <w:shd w:val="clear" w:color="auto" w:fill="auto"/>
          </w:tcPr>
          <w:p w14:paraId="6A8D63D2" w14:textId="77777777" w:rsidR="009854A0" w:rsidRPr="00CA46A1" w:rsidRDefault="009854A0" w:rsidP="00211012">
            <w:pPr>
              <w:spacing w:after="0" w:line="240" w:lineRule="auto"/>
              <w:jc w:val="center"/>
              <w:rPr>
                <w:rFonts w:ascii="Times New Roman" w:hAnsi="Times New Roman"/>
              </w:rPr>
            </w:pPr>
          </w:p>
        </w:tc>
        <w:tc>
          <w:tcPr>
            <w:tcW w:w="5670" w:type="dxa"/>
            <w:shd w:val="clear" w:color="auto" w:fill="auto"/>
          </w:tcPr>
          <w:p w14:paraId="4D3B6B4B" w14:textId="77777777" w:rsidR="009854A0" w:rsidRPr="00121023" w:rsidRDefault="009854A0" w:rsidP="00211012">
            <w:pPr>
              <w:spacing w:after="0" w:line="240" w:lineRule="auto"/>
              <w:jc w:val="both"/>
              <w:rPr>
                <w:rFonts w:ascii="Times New Roman" w:hAnsi="Times New Roman"/>
                <w:b/>
              </w:rPr>
            </w:pPr>
          </w:p>
        </w:tc>
        <w:tc>
          <w:tcPr>
            <w:tcW w:w="1559" w:type="dxa"/>
          </w:tcPr>
          <w:p w14:paraId="7B900DAF" w14:textId="77777777" w:rsidR="009854A0" w:rsidRPr="00CA46A1" w:rsidRDefault="009854A0" w:rsidP="00211012">
            <w:pPr>
              <w:spacing w:after="0" w:line="240" w:lineRule="auto"/>
              <w:jc w:val="both"/>
              <w:rPr>
                <w:rFonts w:ascii="Times New Roman" w:hAnsi="Times New Roman"/>
              </w:rPr>
            </w:pPr>
          </w:p>
        </w:tc>
      </w:tr>
      <w:tr w:rsidR="009854A0" w:rsidRPr="00CA46A1" w14:paraId="0F6B386C" w14:textId="77777777" w:rsidTr="00211012">
        <w:tc>
          <w:tcPr>
            <w:tcW w:w="675" w:type="dxa"/>
            <w:shd w:val="clear" w:color="auto" w:fill="auto"/>
          </w:tcPr>
          <w:p w14:paraId="5B994DC8" w14:textId="77777777" w:rsidR="009854A0" w:rsidRPr="00CA46A1" w:rsidRDefault="009854A0" w:rsidP="00211012">
            <w:pPr>
              <w:spacing w:after="0" w:line="240" w:lineRule="auto"/>
              <w:ind w:left="22"/>
              <w:jc w:val="center"/>
              <w:rPr>
                <w:rFonts w:ascii="Times New Roman" w:hAnsi="Times New Roman"/>
                <w:b/>
              </w:rPr>
            </w:pPr>
            <w:r w:rsidRPr="00CA46A1">
              <w:rPr>
                <w:rFonts w:ascii="Times New Roman" w:hAnsi="Times New Roman"/>
                <w:b/>
              </w:rPr>
              <w:t>2</w:t>
            </w:r>
          </w:p>
        </w:tc>
        <w:tc>
          <w:tcPr>
            <w:tcW w:w="2552" w:type="dxa"/>
            <w:shd w:val="clear" w:color="auto" w:fill="auto"/>
          </w:tcPr>
          <w:p w14:paraId="2349C9C6" w14:textId="77777777" w:rsidR="009854A0" w:rsidRPr="00CA46A1" w:rsidRDefault="009854A0" w:rsidP="00211012">
            <w:pPr>
              <w:spacing w:after="0" w:line="240" w:lineRule="auto"/>
              <w:jc w:val="center"/>
              <w:rPr>
                <w:rFonts w:ascii="Times New Roman" w:hAnsi="Times New Roman"/>
                <w:b/>
              </w:rPr>
            </w:pPr>
          </w:p>
        </w:tc>
        <w:tc>
          <w:tcPr>
            <w:tcW w:w="5670" w:type="dxa"/>
            <w:shd w:val="clear" w:color="auto" w:fill="auto"/>
          </w:tcPr>
          <w:p w14:paraId="60CE7BC8" w14:textId="77777777" w:rsidR="009854A0" w:rsidRPr="00CA46A1" w:rsidRDefault="009854A0" w:rsidP="00211012">
            <w:pPr>
              <w:spacing w:after="0" w:line="240" w:lineRule="auto"/>
              <w:jc w:val="both"/>
              <w:rPr>
                <w:rFonts w:ascii="Times New Roman" w:hAnsi="Times New Roman"/>
              </w:rPr>
            </w:pPr>
          </w:p>
        </w:tc>
        <w:tc>
          <w:tcPr>
            <w:tcW w:w="1559" w:type="dxa"/>
          </w:tcPr>
          <w:p w14:paraId="6C6F931A" w14:textId="77777777" w:rsidR="009854A0" w:rsidRPr="00CA46A1" w:rsidRDefault="009854A0" w:rsidP="00211012">
            <w:pPr>
              <w:spacing w:after="0" w:line="240" w:lineRule="auto"/>
              <w:jc w:val="both"/>
              <w:rPr>
                <w:rFonts w:ascii="Times New Roman" w:hAnsi="Times New Roman"/>
              </w:rPr>
            </w:pPr>
          </w:p>
        </w:tc>
      </w:tr>
      <w:tr w:rsidR="009854A0" w:rsidRPr="00CA46A1" w14:paraId="59961950" w14:textId="77777777" w:rsidTr="00211012">
        <w:tc>
          <w:tcPr>
            <w:tcW w:w="675" w:type="dxa"/>
            <w:shd w:val="clear" w:color="auto" w:fill="auto"/>
          </w:tcPr>
          <w:p w14:paraId="1F6030F9" w14:textId="4DDACB04" w:rsidR="009854A0" w:rsidRPr="00CA46A1" w:rsidRDefault="00EA1E54" w:rsidP="00211012">
            <w:pPr>
              <w:spacing w:after="0" w:line="240" w:lineRule="auto"/>
              <w:ind w:left="22"/>
              <w:jc w:val="center"/>
              <w:rPr>
                <w:rFonts w:ascii="Times New Roman" w:hAnsi="Times New Roman"/>
                <w:b/>
              </w:rPr>
            </w:pPr>
            <w:r>
              <w:rPr>
                <w:rFonts w:ascii="Times New Roman" w:hAnsi="Times New Roman"/>
                <w:b/>
              </w:rPr>
              <w:t>…</w:t>
            </w:r>
          </w:p>
        </w:tc>
        <w:tc>
          <w:tcPr>
            <w:tcW w:w="2552" w:type="dxa"/>
            <w:shd w:val="clear" w:color="auto" w:fill="auto"/>
          </w:tcPr>
          <w:p w14:paraId="48437A9A" w14:textId="77777777" w:rsidR="009854A0" w:rsidRPr="00CA46A1" w:rsidRDefault="009854A0" w:rsidP="00211012">
            <w:pPr>
              <w:spacing w:after="0" w:line="240" w:lineRule="auto"/>
              <w:jc w:val="center"/>
              <w:rPr>
                <w:rFonts w:ascii="Times New Roman" w:hAnsi="Times New Roman"/>
              </w:rPr>
            </w:pPr>
          </w:p>
        </w:tc>
        <w:tc>
          <w:tcPr>
            <w:tcW w:w="5670" w:type="dxa"/>
            <w:shd w:val="clear" w:color="auto" w:fill="auto"/>
          </w:tcPr>
          <w:p w14:paraId="5FC33DFC" w14:textId="77777777" w:rsidR="009854A0" w:rsidRPr="00CA46A1" w:rsidRDefault="009854A0" w:rsidP="00211012">
            <w:pPr>
              <w:spacing w:after="0" w:line="240" w:lineRule="auto"/>
              <w:jc w:val="both"/>
              <w:rPr>
                <w:rFonts w:ascii="Times New Roman" w:hAnsi="Times New Roman"/>
              </w:rPr>
            </w:pPr>
          </w:p>
        </w:tc>
        <w:tc>
          <w:tcPr>
            <w:tcW w:w="1559" w:type="dxa"/>
          </w:tcPr>
          <w:p w14:paraId="602DD6CB" w14:textId="77777777" w:rsidR="009854A0" w:rsidRPr="00CA46A1" w:rsidRDefault="009854A0" w:rsidP="00211012">
            <w:pPr>
              <w:spacing w:after="0" w:line="240" w:lineRule="auto"/>
              <w:jc w:val="both"/>
              <w:rPr>
                <w:rFonts w:ascii="Times New Roman" w:hAnsi="Times New Roman"/>
              </w:rPr>
            </w:pPr>
          </w:p>
        </w:tc>
      </w:tr>
    </w:tbl>
    <w:p w14:paraId="4421EBA9" w14:textId="77777777" w:rsidR="00B11D2A" w:rsidRPr="009632C7" w:rsidRDefault="00B11D2A" w:rsidP="007A1244">
      <w:pPr>
        <w:spacing w:after="0" w:line="240" w:lineRule="auto"/>
        <w:jc w:val="right"/>
        <w:rPr>
          <w:rFonts w:ascii="Times New Roman" w:eastAsia="Times New Roman" w:hAnsi="Times New Roman"/>
          <w:b/>
          <w:bCs/>
          <w:i/>
          <w:iCs/>
          <w:sz w:val="6"/>
          <w:szCs w:val="6"/>
          <w:lang w:eastAsia="ru-RU"/>
        </w:rPr>
      </w:pPr>
    </w:p>
    <w:p w14:paraId="02049CFD" w14:textId="77777777" w:rsidR="00B11D2A" w:rsidRDefault="00B11D2A" w:rsidP="007A1244">
      <w:pPr>
        <w:spacing w:after="0" w:line="240" w:lineRule="auto"/>
        <w:jc w:val="right"/>
        <w:rPr>
          <w:rFonts w:ascii="Times New Roman" w:eastAsia="Times New Roman" w:hAnsi="Times New Roman"/>
          <w:b/>
          <w:bCs/>
          <w:i/>
          <w:iCs/>
          <w:sz w:val="24"/>
          <w:szCs w:val="24"/>
          <w:lang w:eastAsia="ru-RU"/>
        </w:rPr>
      </w:pPr>
    </w:p>
    <w:p w14:paraId="060747BE" w14:textId="77777777" w:rsidR="009854A0" w:rsidRDefault="009854A0" w:rsidP="009632C7">
      <w:pPr>
        <w:spacing w:after="0" w:line="240" w:lineRule="auto"/>
        <w:ind w:firstLine="567"/>
        <w:jc w:val="both"/>
        <w:rPr>
          <w:rFonts w:ascii="Times New Roman" w:eastAsia="Times New Roman" w:hAnsi="Times New Roman"/>
          <w:color w:val="808080"/>
          <w:lang w:eastAsia="ru-RU"/>
        </w:rPr>
      </w:pPr>
      <w:r w:rsidRPr="00C25BF4">
        <w:rPr>
          <w:rFonts w:ascii="Times New Roman" w:eastAsia="Times New Roman" w:hAnsi="Times New Roman"/>
          <w:color w:val="808080"/>
          <w:lang w:eastAsia="ru-RU"/>
        </w:rPr>
        <w:t>ИНСТРУКЦИИ ПО ЗАПОЛНЕНИЮ</w:t>
      </w:r>
    </w:p>
    <w:p w14:paraId="6057EF7C" w14:textId="77777777" w:rsidR="009632C7" w:rsidRPr="009632C7" w:rsidRDefault="009632C7" w:rsidP="001A0D8D">
      <w:pPr>
        <w:pStyle w:val="ac"/>
        <w:numPr>
          <w:ilvl w:val="0"/>
          <w:numId w:val="14"/>
        </w:numPr>
        <w:spacing w:after="0" w:line="240" w:lineRule="auto"/>
        <w:ind w:left="0" w:firstLine="567"/>
        <w:jc w:val="both"/>
        <w:rPr>
          <w:rFonts w:ascii="Times New Roman" w:hAnsi="Times New Roman"/>
        </w:rPr>
      </w:pPr>
      <w:r w:rsidRPr="00D8745E">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Pr>
          <w:rFonts w:ascii="Times New Roman" w:eastAsia="Times New Roman" w:hAnsi="Times New Roman"/>
          <w:bCs/>
          <w:color w:val="7F7F7F" w:themeColor="text1" w:themeTint="80"/>
          <w:lang w:eastAsia="ru-RU"/>
        </w:rPr>
        <w:t>конкурса</w:t>
      </w:r>
      <w:r w:rsidRPr="00D8745E">
        <w:rPr>
          <w:rFonts w:ascii="Times New Roman" w:eastAsia="Times New Roman" w:hAnsi="Times New Roman"/>
          <w:bCs/>
          <w:color w:val="7F7F7F" w:themeColor="text1" w:themeTint="80"/>
          <w:lang w:eastAsia="ru-RU"/>
        </w:rPr>
        <w:t xml:space="preserve"> в электронной форме.</w:t>
      </w:r>
    </w:p>
    <w:p w14:paraId="288B4001" w14:textId="77777777" w:rsidR="009854A0" w:rsidRPr="00C25BF4" w:rsidRDefault="009854A0" w:rsidP="001A0D8D">
      <w:pPr>
        <w:pStyle w:val="ac"/>
        <w:numPr>
          <w:ilvl w:val="0"/>
          <w:numId w:val="14"/>
        </w:numPr>
        <w:spacing w:after="0" w:line="240" w:lineRule="auto"/>
        <w:ind w:left="0" w:firstLine="567"/>
        <w:jc w:val="both"/>
        <w:rPr>
          <w:rFonts w:ascii="Times New Roman" w:hAnsi="Times New Roman"/>
          <w:color w:val="7F7F7F" w:themeColor="text1" w:themeTint="80"/>
        </w:rPr>
      </w:pPr>
      <w:r w:rsidRPr="00C25BF4">
        <w:rPr>
          <w:rFonts w:ascii="Times New Roman" w:hAnsi="Times New Roman"/>
          <w:color w:val="7F7F7F" w:themeColor="text1" w:themeTint="80"/>
        </w:rPr>
        <w:t xml:space="preserve">При подготовке заявки на участие в </w:t>
      </w:r>
      <w:r w:rsidR="00C25BF4" w:rsidRPr="00C25BF4">
        <w:rPr>
          <w:rFonts w:ascii="Times New Roman" w:hAnsi="Times New Roman"/>
          <w:color w:val="7F7F7F" w:themeColor="text1" w:themeTint="80"/>
        </w:rPr>
        <w:t>конкурсе в электронной форме</w:t>
      </w:r>
      <w:r w:rsidRPr="00C25BF4">
        <w:rPr>
          <w:rFonts w:ascii="Times New Roman" w:hAnsi="Times New Roman"/>
          <w:color w:val="7F7F7F" w:themeColor="text1" w:themeTint="80"/>
        </w:rPr>
        <w:t xml:space="preserve">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01233A5D" w14:textId="77777777" w:rsidR="009854A0" w:rsidRPr="00C25BF4" w:rsidRDefault="009854A0" w:rsidP="001A0D8D">
      <w:pPr>
        <w:pStyle w:val="ac"/>
        <w:numPr>
          <w:ilvl w:val="0"/>
          <w:numId w:val="14"/>
        </w:numPr>
        <w:spacing w:after="0" w:line="240" w:lineRule="auto"/>
        <w:ind w:left="0" w:firstLine="567"/>
        <w:jc w:val="both"/>
        <w:rPr>
          <w:rFonts w:ascii="Times New Roman" w:hAnsi="Times New Roman"/>
          <w:color w:val="7F7F7F" w:themeColor="text1" w:themeTint="80"/>
        </w:rPr>
      </w:pPr>
      <w:r w:rsidRPr="00C25BF4">
        <w:rPr>
          <w:rFonts w:ascii="Times New Roman" w:hAnsi="Times New Roman"/>
          <w:color w:val="7F7F7F" w:themeColor="text1" w:themeTint="80"/>
        </w:rPr>
        <w:t>Сведения, содержащиеся в заявках участников закупки, должны быть достоверными и не должны допускать двусмысленных толкований.</w:t>
      </w:r>
    </w:p>
    <w:p w14:paraId="3F82A6A6" w14:textId="77777777" w:rsidR="009854A0" w:rsidRPr="00C25BF4" w:rsidRDefault="009854A0" w:rsidP="001A0D8D">
      <w:pPr>
        <w:pStyle w:val="ac"/>
        <w:numPr>
          <w:ilvl w:val="0"/>
          <w:numId w:val="14"/>
        </w:numPr>
        <w:spacing w:after="0" w:line="240" w:lineRule="auto"/>
        <w:ind w:left="0" w:firstLine="567"/>
        <w:jc w:val="both"/>
        <w:rPr>
          <w:rFonts w:ascii="Times New Roman" w:hAnsi="Times New Roman"/>
          <w:color w:val="7F7F7F" w:themeColor="text1" w:themeTint="80"/>
        </w:rPr>
      </w:pPr>
      <w:r w:rsidRPr="00C25BF4">
        <w:rPr>
          <w:rFonts w:ascii="Times New Roman" w:hAnsi="Times New Roman"/>
          <w:color w:val="7F7F7F" w:themeColor="text1" w:themeTint="80"/>
        </w:rPr>
        <w:t>Участнику закупки в своей заявк</w:t>
      </w:r>
      <w:r w:rsidR="00C25BF4" w:rsidRPr="00C25BF4">
        <w:rPr>
          <w:rFonts w:ascii="Times New Roman" w:hAnsi="Times New Roman"/>
          <w:color w:val="7F7F7F" w:themeColor="text1" w:themeTint="80"/>
        </w:rPr>
        <w:t>е</w:t>
      </w:r>
      <w:r w:rsidRPr="00C25BF4">
        <w:rPr>
          <w:rFonts w:ascii="Times New Roman" w:hAnsi="Times New Roman"/>
          <w:color w:val="7F7F7F" w:themeColor="text1" w:themeTint="80"/>
        </w:rPr>
        <w:t xml:space="preserve">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1240163C" w14:textId="77777777" w:rsidR="009854A0" w:rsidRPr="00C25BF4" w:rsidRDefault="009854A0" w:rsidP="001A0D8D">
      <w:pPr>
        <w:pStyle w:val="ac"/>
        <w:numPr>
          <w:ilvl w:val="0"/>
          <w:numId w:val="14"/>
        </w:numPr>
        <w:tabs>
          <w:tab w:val="left" w:pos="567"/>
        </w:tabs>
        <w:suppressAutoHyphens/>
        <w:spacing w:after="0" w:line="240" w:lineRule="auto"/>
        <w:ind w:left="0" w:firstLine="567"/>
        <w:jc w:val="both"/>
        <w:rPr>
          <w:rFonts w:ascii="Times New Roman" w:eastAsia="Times New Roman" w:hAnsi="Times New Roman" w:cs="Calibri"/>
          <w:color w:val="7F7F7F" w:themeColor="text1" w:themeTint="80"/>
          <w:kern w:val="1"/>
          <w:lang w:eastAsia="ar-SA"/>
        </w:rPr>
      </w:pPr>
      <w:r w:rsidRPr="00C25BF4">
        <w:rPr>
          <w:rFonts w:ascii="Times New Roman" w:eastAsia="Times New Roman" w:hAnsi="Times New Roman" w:cs="Calibri"/>
          <w:color w:val="7F7F7F" w:themeColor="text1" w:themeTint="80"/>
          <w:kern w:val="1"/>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3FA1B844" w14:textId="77777777"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слова «не менее» означают что, участнику следует предоставить в заявке конкретный показатель, более указанного значения или равный ему;</w:t>
      </w:r>
    </w:p>
    <w:p w14:paraId="3A26D295" w14:textId="77777777"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proofErr w:type="spellStart"/>
      <w:proofErr w:type="gramStart"/>
      <w:r w:rsidRPr="009854A0">
        <w:rPr>
          <w:rFonts w:ascii="Times New Roman" w:eastAsia="Times New Roman" w:hAnsi="Times New Roman"/>
          <w:color w:val="7F7F7F" w:themeColor="text1" w:themeTint="80"/>
          <w:lang w:eastAsia="ru-RU"/>
        </w:rPr>
        <w:t>слова</w:t>
      </w:r>
      <w:r w:rsidRPr="009854A0">
        <w:rPr>
          <w:rFonts w:ascii="Times New Roman" w:eastAsia="Times New Roman" w:hAnsi="Times New Roman"/>
          <w:i/>
          <w:color w:val="7F7F7F" w:themeColor="text1" w:themeTint="80"/>
          <w:lang w:eastAsia="ru-RU"/>
        </w:rPr>
        <w:t>«</w:t>
      </w:r>
      <w:proofErr w:type="gramEnd"/>
      <w:r w:rsidRPr="009854A0">
        <w:rPr>
          <w:rFonts w:ascii="Times New Roman" w:eastAsia="Times New Roman" w:hAnsi="Times New Roman"/>
          <w:color w:val="7F7F7F" w:themeColor="text1" w:themeTint="80"/>
          <w:lang w:eastAsia="ru-RU"/>
        </w:rPr>
        <w:t>не</w:t>
      </w:r>
      <w:proofErr w:type="spellEnd"/>
      <w:r w:rsidRPr="009854A0">
        <w:rPr>
          <w:rFonts w:ascii="Times New Roman" w:eastAsia="Times New Roman" w:hAnsi="Times New Roman"/>
          <w:color w:val="7F7F7F" w:themeColor="text1" w:themeTint="80"/>
          <w:lang w:eastAsia="ru-RU"/>
        </w:rPr>
        <w:t xml:space="preserve"> более</w:t>
      </w:r>
      <w:r w:rsidRPr="009854A0">
        <w:rPr>
          <w:rFonts w:ascii="Times New Roman" w:eastAsia="Times New Roman" w:hAnsi="Times New Roman"/>
          <w:i/>
          <w:color w:val="7F7F7F" w:themeColor="text1" w:themeTint="80"/>
          <w:lang w:eastAsia="ru-RU"/>
        </w:rPr>
        <w:t>»</w:t>
      </w:r>
      <w:r w:rsidRPr="009854A0">
        <w:rPr>
          <w:rFonts w:ascii="Times New Roman" w:eastAsia="Times New Roman" w:hAnsi="Times New Roman"/>
          <w:color w:val="7F7F7F" w:themeColor="text1" w:themeTint="80"/>
          <w:lang w:eastAsia="ru-RU"/>
        </w:rPr>
        <w:t xml:space="preserve"> означают что, участнику следует предоставить в заявке конкретный показатель, менее указанного значения или равный ему;</w:t>
      </w:r>
    </w:p>
    <w:p w14:paraId="7E697BB6" w14:textId="77777777"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слова «не выше» означают что, участнику следует предоставить в заявке конкретный показатель, не более указанного значения;</w:t>
      </w:r>
    </w:p>
    <w:p w14:paraId="2FBBF04D" w14:textId="77777777"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 xml:space="preserve">слова «не ниже» означают что, участнику следует предоставить в заявке конкретный показатель, не менее указанного значения; </w:t>
      </w:r>
    </w:p>
    <w:p w14:paraId="1A6984E5" w14:textId="41243EA0" w:rsidR="00EA1E54" w:rsidRPr="00EA1E54" w:rsidRDefault="009854A0" w:rsidP="00EA1E54">
      <w:pPr>
        <w:numPr>
          <w:ilvl w:val="0"/>
          <w:numId w:val="13"/>
        </w:numPr>
        <w:suppressAutoHyphens/>
        <w:spacing w:after="0" w:line="240" w:lineRule="auto"/>
        <w:ind w:left="142" w:firstLine="425"/>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в случае применения заказчиком в техническом задании союзов «или», «либо», участнику закупки необходимо предоставить одно из указанных значений, указанных через данный союз;</w:t>
      </w:r>
    </w:p>
    <w:p w14:paraId="5A45FD95" w14:textId="77777777" w:rsidR="00B11D2A" w:rsidRDefault="009854A0" w:rsidP="00EA1E54">
      <w:pPr>
        <w:spacing w:after="0" w:line="240" w:lineRule="auto"/>
        <w:jc w:val="both"/>
        <w:rPr>
          <w:rFonts w:ascii="Times New Roman" w:eastAsia="Times New Roman" w:hAnsi="Times New Roman"/>
          <w:color w:val="7F7F7F" w:themeColor="text1" w:themeTint="80"/>
          <w:kern w:val="1"/>
          <w:lang w:eastAsia="ar-SA"/>
        </w:rPr>
      </w:pPr>
      <w:r w:rsidRPr="009854A0">
        <w:rPr>
          <w:rFonts w:ascii="Times New Roman" w:eastAsia="Times New Roman" w:hAnsi="Times New Roman"/>
          <w:color w:val="7F7F7F" w:themeColor="text1" w:themeTint="80"/>
          <w:kern w:val="1"/>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5B7B0AE4" w14:textId="77777777" w:rsidR="00EA1E54" w:rsidRPr="00EA1E54" w:rsidRDefault="00EA1E54" w:rsidP="00EA1E54">
      <w:pPr>
        <w:pStyle w:val="ac"/>
        <w:numPr>
          <w:ilvl w:val="0"/>
          <w:numId w:val="19"/>
        </w:numPr>
        <w:shd w:val="clear" w:color="auto" w:fill="FFFFFF"/>
        <w:tabs>
          <w:tab w:val="left" w:pos="0"/>
        </w:tabs>
        <w:spacing w:after="0" w:line="240" w:lineRule="auto"/>
        <w:ind w:left="0" w:firstLine="567"/>
        <w:jc w:val="both"/>
        <w:rPr>
          <w:rFonts w:ascii="Times New Roman" w:eastAsia="Times New Roman" w:hAnsi="Times New Roman"/>
          <w:color w:val="7F7F7F" w:themeColor="text1" w:themeTint="80"/>
          <w:u w:val="single"/>
          <w:lang w:eastAsia="ru-RU"/>
        </w:rPr>
      </w:pPr>
      <w:r w:rsidRPr="00EA1E54">
        <w:rPr>
          <w:rFonts w:ascii="Times New Roman" w:eastAsia="Times New Roman" w:hAnsi="Times New Roman"/>
          <w:bCs/>
          <w:color w:val="7F7F7F" w:themeColor="text1" w:themeTint="80"/>
          <w:lang w:eastAsia="ru-RU"/>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A5DAD30" w14:textId="77777777" w:rsidR="00EA1E54" w:rsidRPr="00EA1E54" w:rsidRDefault="00EA1E54" w:rsidP="00EA1E54">
      <w:pPr>
        <w:pStyle w:val="ac"/>
        <w:numPr>
          <w:ilvl w:val="0"/>
          <w:numId w:val="19"/>
        </w:numPr>
        <w:shd w:val="clear" w:color="auto" w:fill="FFFFFF"/>
        <w:tabs>
          <w:tab w:val="left" w:pos="0"/>
        </w:tabs>
        <w:spacing w:after="0" w:line="240" w:lineRule="auto"/>
        <w:ind w:left="0" w:firstLine="567"/>
        <w:jc w:val="both"/>
        <w:rPr>
          <w:rFonts w:ascii="Times New Roman" w:eastAsia="Times New Roman" w:hAnsi="Times New Roman"/>
          <w:color w:val="7F7F7F" w:themeColor="text1" w:themeTint="80"/>
          <w:u w:val="single"/>
          <w:lang w:eastAsia="ru-RU"/>
        </w:rPr>
      </w:pPr>
      <w:r w:rsidRPr="00EA1E54">
        <w:rPr>
          <w:rFonts w:ascii="Times New Roman" w:eastAsia="Times New Roman" w:hAnsi="Times New Roman"/>
          <w:bCs/>
          <w:iCs/>
          <w:color w:val="7F7F7F" w:themeColor="text1" w:themeTint="80"/>
          <w:lang w:eastAsia="ru-RU"/>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6C9D48B" w14:textId="77777777" w:rsidR="00EA1E54" w:rsidRPr="00EA1E54" w:rsidRDefault="00EA1E54" w:rsidP="00EA1E54">
      <w:pPr>
        <w:pStyle w:val="ac"/>
        <w:numPr>
          <w:ilvl w:val="0"/>
          <w:numId w:val="19"/>
        </w:numPr>
        <w:shd w:val="clear" w:color="auto" w:fill="FFFFFF"/>
        <w:tabs>
          <w:tab w:val="left" w:pos="0"/>
        </w:tabs>
        <w:spacing w:after="0" w:line="240" w:lineRule="auto"/>
        <w:ind w:left="0" w:firstLine="567"/>
        <w:jc w:val="both"/>
        <w:rPr>
          <w:rFonts w:ascii="Times New Roman" w:eastAsia="Times New Roman" w:hAnsi="Times New Roman"/>
          <w:color w:val="7F7F7F" w:themeColor="text1" w:themeTint="80"/>
          <w:u w:val="single"/>
          <w:lang w:eastAsia="ru-RU"/>
        </w:rPr>
      </w:pPr>
      <w:r w:rsidRPr="00EA1E54">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45BE7369" w14:textId="339CC9A9" w:rsidR="00EA1E54" w:rsidRPr="00EA1E54" w:rsidRDefault="00EA1E54" w:rsidP="00EA1E54">
      <w:pPr>
        <w:pStyle w:val="ac"/>
        <w:numPr>
          <w:ilvl w:val="0"/>
          <w:numId w:val="40"/>
        </w:numPr>
        <w:spacing w:after="0" w:line="240" w:lineRule="auto"/>
        <w:ind w:hanging="153"/>
        <w:jc w:val="both"/>
        <w:rPr>
          <w:rFonts w:ascii="Times New Roman" w:eastAsia="Times New Roman" w:hAnsi="Times New Roman"/>
          <w:b/>
          <w:bCs/>
          <w:i/>
          <w:iCs/>
          <w:sz w:val="24"/>
          <w:szCs w:val="24"/>
          <w:lang w:eastAsia="ru-RU"/>
        </w:rPr>
      </w:pPr>
      <w:r w:rsidRPr="00EA1E54">
        <w:rPr>
          <w:rFonts w:ascii="Times New Roman" w:eastAsia="Times New Roman" w:hAnsi="Times New Roman"/>
          <w:bCs/>
          <w:color w:val="7F7F7F" w:themeColor="text1" w:themeTint="80"/>
          <w:lang w:eastAsia="ru-RU"/>
        </w:rPr>
        <w:t xml:space="preserve">В случае отсутствия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EA1E54">
        <w:rPr>
          <w:rFonts w:ascii="Times New Roman" w:eastAsia="Times New Roman" w:hAnsi="Times New Roman"/>
          <w:bCs/>
          <w:color w:val="7F7F7F" w:themeColor="text1" w:themeTint="80"/>
          <w:lang w:eastAsia="ru-RU"/>
        </w:rPr>
        <w:t>в закупке</w:t>
      </w:r>
      <w:proofErr w:type="gramEnd"/>
      <w:r w:rsidRPr="00EA1E54">
        <w:rPr>
          <w:rFonts w:ascii="Times New Roman" w:eastAsia="Times New Roman" w:hAnsi="Times New Roman"/>
          <w:bCs/>
          <w:color w:val="7F7F7F" w:themeColor="text1" w:themeTint="80"/>
          <w:lang w:eastAsia="ru-RU"/>
        </w:rPr>
        <w:t xml:space="preserve"> и такая заявка рассматривается как содержащая предложение о поставке иностранных товаров</w:t>
      </w:r>
      <w:r>
        <w:rPr>
          <w:rFonts w:ascii="Times New Roman" w:eastAsia="Times New Roman" w:hAnsi="Times New Roman"/>
          <w:bCs/>
          <w:color w:val="7F7F7F" w:themeColor="text1" w:themeTint="80"/>
          <w:lang w:eastAsia="ru-RU"/>
        </w:rPr>
        <w:t>.</w:t>
      </w:r>
    </w:p>
    <w:p w14:paraId="5512D5E0" w14:textId="0C503F9D" w:rsidR="00D8745E" w:rsidRPr="00D8745E" w:rsidRDefault="00D8745E" w:rsidP="00EA1E54">
      <w:pPr>
        <w:pStyle w:val="ac"/>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567"/>
        <w:jc w:val="both"/>
        <w:rPr>
          <w:rFonts w:ascii="Times New Roman" w:eastAsia="SimSun" w:hAnsi="Times New Roman" w:cs="Mangal"/>
          <w:color w:val="7F7F7F" w:themeColor="text1" w:themeTint="80"/>
          <w:kern w:val="1"/>
          <w:lang w:eastAsia="hi-IN" w:bidi="hi-IN"/>
        </w:rPr>
      </w:pPr>
    </w:p>
    <w:p w14:paraId="3BA0A76D" w14:textId="77777777" w:rsidR="007E7954" w:rsidRDefault="00C84496" w:rsidP="00FB3852">
      <w:pPr>
        <w:suppressAutoHyphens/>
        <w:spacing w:after="0" w:line="240" w:lineRule="auto"/>
        <w:ind w:firstLine="540"/>
        <w:jc w:val="center"/>
        <w:rPr>
          <w:rFonts w:ascii="Times New Roman" w:hAnsi="Times New Roman"/>
          <w:b/>
          <w:bCs/>
          <w:sz w:val="24"/>
          <w:szCs w:val="24"/>
        </w:rPr>
      </w:pPr>
      <w:r w:rsidRPr="006D7D2D">
        <w:rPr>
          <w:rFonts w:ascii="Times New Roman" w:hAnsi="Times New Roman"/>
          <w:b/>
          <w:sz w:val="24"/>
          <w:szCs w:val="24"/>
        </w:rPr>
        <w:lastRenderedPageBreak/>
        <w:t>ЧАСТЬ</w:t>
      </w:r>
      <w:r w:rsidR="00DF7D4A" w:rsidRPr="006D7D2D">
        <w:rPr>
          <w:rFonts w:ascii="Times New Roman" w:hAnsi="Times New Roman"/>
          <w:b/>
          <w:sz w:val="24"/>
          <w:szCs w:val="24"/>
        </w:rPr>
        <w:t xml:space="preserve"> </w:t>
      </w:r>
      <w:r w:rsidR="007E7954" w:rsidRPr="006D7D2D">
        <w:rPr>
          <w:rFonts w:ascii="Times New Roman" w:hAnsi="Times New Roman"/>
          <w:b/>
          <w:sz w:val="24"/>
          <w:szCs w:val="24"/>
          <w:lang w:val="en-US"/>
        </w:rPr>
        <w:t>VI</w:t>
      </w:r>
      <w:r w:rsidR="007E7954" w:rsidRPr="006D7D2D">
        <w:rPr>
          <w:rFonts w:ascii="Times New Roman" w:hAnsi="Times New Roman"/>
          <w:b/>
          <w:sz w:val="24"/>
          <w:szCs w:val="24"/>
        </w:rPr>
        <w:t xml:space="preserve">. </w:t>
      </w:r>
      <w:r w:rsidR="007E7954" w:rsidRPr="006D7D2D">
        <w:rPr>
          <w:rFonts w:ascii="Times New Roman" w:hAnsi="Times New Roman"/>
          <w:b/>
          <w:bCs/>
          <w:sz w:val="24"/>
          <w:szCs w:val="24"/>
        </w:rPr>
        <w:t>ПРОЕКТ ДОГОВОРА</w:t>
      </w:r>
    </w:p>
    <w:p w14:paraId="56DABAC9" w14:textId="77777777" w:rsidR="00EA1E54" w:rsidRDefault="00EA1E54" w:rsidP="00FB3852">
      <w:pPr>
        <w:suppressAutoHyphens/>
        <w:spacing w:after="0" w:line="240" w:lineRule="auto"/>
        <w:ind w:firstLine="540"/>
        <w:jc w:val="center"/>
        <w:rPr>
          <w:rFonts w:ascii="Times New Roman" w:hAnsi="Times New Roman"/>
          <w:b/>
          <w:bCs/>
          <w:sz w:val="24"/>
          <w:szCs w:val="24"/>
        </w:rPr>
      </w:pPr>
    </w:p>
    <w:p w14:paraId="452B159B" w14:textId="77777777" w:rsidR="00B3353B" w:rsidRPr="00B3353B" w:rsidRDefault="00B3353B" w:rsidP="00B3353B">
      <w:pPr>
        <w:spacing w:after="0" w:line="240" w:lineRule="auto"/>
        <w:jc w:val="center"/>
        <w:rPr>
          <w:rFonts w:ascii="Times New Roman" w:eastAsia="Times New Roman" w:hAnsi="Times New Roman"/>
          <w:b/>
          <w:lang w:bidi="en-US"/>
        </w:rPr>
      </w:pPr>
      <w:r w:rsidRPr="00B3353B">
        <w:rPr>
          <w:rFonts w:ascii="Times New Roman" w:eastAsia="Times New Roman" w:hAnsi="Times New Roman"/>
          <w:b/>
          <w:lang w:bidi="en-US"/>
        </w:rPr>
        <w:t>Договор № _______</w:t>
      </w:r>
    </w:p>
    <w:p w14:paraId="20E8C556" w14:textId="77777777" w:rsidR="00B3353B" w:rsidRPr="00B3353B" w:rsidRDefault="00B3353B" w:rsidP="00B3353B">
      <w:pPr>
        <w:spacing w:after="0" w:line="240" w:lineRule="auto"/>
        <w:jc w:val="center"/>
        <w:rPr>
          <w:rFonts w:ascii="Times New Roman" w:eastAsia="Times New Roman" w:hAnsi="Times New Roman"/>
          <w:b/>
          <w:lang w:bidi="en-US"/>
        </w:rPr>
      </w:pPr>
      <w:r w:rsidRPr="00B3353B">
        <w:rPr>
          <w:rFonts w:ascii="Times New Roman" w:eastAsia="Times New Roman" w:hAnsi="Times New Roman"/>
          <w:b/>
          <w:lang w:bidi="en-US"/>
        </w:rPr>
        <w:t xml:space="preserve">на выполнение строительно-монтажных работ по прокладке водопроводных сетей на объектах: 1. «Водопроводные сети по </w:t>
      </w:r>
      <w:proofErr w:type="spellStart"/>
      <w:r w:rsidRPr="00B3353B">
        <w:rPr>
          <w:rFonts w:ascii="Times New Roman" w:eastAsia="Times New Roman" w:hAnsi="Times New Roman"/>
          <w:b/>
          <w:lang w:bidi="en-US"/>
        </w:rPr>
        <w:t>ул.Водопроводная</w:t>
      </w:r>
      <w:proofErr w:type="spellEnd"/>
      <w:r w:rsidRPr="00B3353B">
        <w:rPr>
          <w:rFonts w:ascii="Times New Roman" w:eastAsia="Times New Roman" w:hAnsi="Times New Roman"/>
          <w:b/>
          <w:lang w:bidi="en-US"/>
        </w:rPr>
        <w:t xml:space="preserve"> от д.1 по Воскресенскому пр. до </w:t>
      </w:r>
      <w:proofErr w:type="spellStart"/>
      <w:r w:rsidRPr="00B3353B">
        <w:rPr>
          <w:rFonts w:ascii="Times New Roman" w:eastAsia="Times New Roman" w:hAnsi="Times New Roman"/>
          <w:b/>
          <w:lang w:bidi="en-US"/>
        </w:rPr>
        <w:t>ул.Петрова</w:t>
      </w:r>
      <w:proofErr w:type="spellEnd"/>
      <w:r w:rsidRPr="00B3353B">
        <w:rPr>
          <w:rFonts w:ascii="Times New Roman" w:eastAsia="Times New Roman" w:hAnsi="Times New Roman"/>
          <w:b/>
          <w:lang w:bidi="en-US"/>
        </w:rPr>
        <w:t xml:space="preserve">» (строительство участка от колодца ВК-681-7 до ВК-633-4, d -500мм), 2. «Водопроводные сети вдоль Сернурского тракта от </w:t>
      </w:r>
      <w:proofErr w:type="spellStart"/>
      <w:r w:rsidRPr="00B3353B">
        <w:rPr>
          <w:rFonts w:ascii="Times New Roman" w:eastAsia="Times New Roman" w:hAnsi="Times New Roman"/>
          <w:b/>
          <w:lang w:bidi="en-US"/>
        </w:rPr>
        <w:t>ул.Петрова</w:t>
      </w:r>
      <w:proofErr w:type="spellEnd"/>
      <w:r w:rsidRPr="00B3353B">
        <w:rPr>
          <w:rFonts w:ascii="Times New Roman" w:eastAsia="Times New Roman" w:hAnsi="Times New Roman"/>
          <w:b/>
          <w:lang w:bidi="en-US"/>
        </w:rPr>
        <w:t xml:space="preserve"> до створа </w:t>
      </w:r>
      <w:proofErr w:type="spellStart"/>
      <w:r w:rsidRPr="00B3353B">
        <w:rPr>
          <w:rFonts w:ascii="Times New Roman" w:eastAsia="Times New Roman" w:hAnsi="Times New Roman"/>
          <w:b/>
          <w:lang w:bidi="en-US"/>
        </w:rPr>
        <w:t>ул.Кирова</w:t>
      </w:r>
      <w:proofErr w:type="spellEnd"/>
      <w:r w:rsidRPr="00B3353B">
        <w:rPr>
          <w:rFonts w:ascii="Times New Roman" w:eastAsia="Times New Roman" w:hAnsi="Times New Roman"/>
          <w:b/>
          <w:lang w:bidi="en-US"/>
        </w:rPr>
        <w:t>» (строительство участка от колодца ВК-633-4 до ВК-537-1, d -500мм).</w:t>
      </w:r>
    </w:p>
    <w:p w14:paraId="1CE7288B" w14:textId="77777777" w:rsidR="00B3353B" w:rsidRPr="00B3353B" w:rsidRDefault="00B3353B" w:rsidP="00B3353B">
      <w:pPr>
        <w:spacing w:after="0" w:line="240" w:lineRule="auto"/>
        <w:jc w:val="center"/>
        <w:rPr>
          <w:rFonts w:ascii="Times New Roman" w:eastAsia="Times New Roman" w:hAnsi="Times New Roman"/>
          <w:lang w:eastAsia="ru-RU"/>
        </w:rPr>
      </w:pPr>
    </w:p>
    <w:p w14:paraId="6B0B2E17" w14:textId="1C60D72A" w:rsidR="00B3353B" w:rsidRPr="00B3353B" w:rsidRDefault="00B3353B" w:rsidP="00B3353B">
      <w:pPr>
        <w:spacing w:after="0" w:line="240" w:lineRule="auto"/>
        <w:rPr>
          <w:rFonts w:ascii="Times New Roman" w:eastAsia="Times New Roman" w:hAnsi="Times New Roman"/>
          <w:lang w:eastAsia="ru-RU"/>
        </w:rPr>
      </w:pPr>
      <w:r w:rsidRPr="00B3353B">
        <w:rPr>
          <w:rFonts w:ascii="Times New Roman" w:eastAsia="Times New Roman" w:hAnsi="Times New Roman"/>
          <w:lang w:eastAsia="ru-RU"/>
        </w:rPr>
        <w:t>г. Йошкар-Ола</w:t>
      </w:r>
      <w:r w:rsidRPr="00B3353B">
        <w:rPr>
          <w:rFonts w:ascii="Times New Roman" w:eastAsia="Times New Roman" w:hAnsi="Times New Roman"/>
          <w:lang w:eastAsia="ru-RU"/>
        </w:rPr>
        <w:tab/>
      </w:r>
      <w:r w:rsidRPr="00B3353B">
        <w:rPr>
          <w:rFonts w:ascii="Times New Roman" w:eastAsia="Times New Roman" w:hAnsi="Times New Roman"/>
          <w:lang w:eastAsia="ru-RU"/>
        </w:rPr>
        <w:tab/>
      </w:r>
      <w:r w:rsidRPr="00B3353B">
        <w:rPr>
          <w:rFonts w:ascii="Times New Roman" w:eastAsia="Times New Roman" w:hAnsi="Times New Roman"/>
          <w:lang w:eastAsia="ru-RU"/>
        </w:rPr>
        <w:tab/>
        <w:t xml:space="preserve">                                                                                      </w:t>
      </w:r>
      <w:proofErr w:type="gramStart"/>
      <w:r w:rsidRPr="00B3353B">
        <w:rPr>
          <w:rFonts w:ascii="Times New Roman" w:eastAsia="Times New Roman" w:hAnsi="Times New Roman"/>
          <w:lang w:eastAsia="ru-RU"/>
        </w:rPr>
        <w:t xml:space="preserve">   «</w:t>
      </w:r>
      <w:proofErr w:type="gramEnd"/>
      <w:r w:rsidRPr="00B3353B">
        <w:rPr>
          <w:rFonts w:ascii="Times New Roman" w:eastAsia="Times New Roman" w:hAnsi="Times New Roman"/>
          <w:lang w:eastAsia="ru-RU"/>
        </w:rPr>
        <w:t>___»  ________ 2024г.</w:t>
      </w:r>
    </w:p>
    <w:p w14:paraId="26F42124" w14:textId="77777777" w:rsidR="00B3353B" w:rsidRPr="00B3353B" w:rsidRDefault="00B3353B" w:rsidP="00B3353B">
      <w:pPr>
        <w:spacing w:after="0" w:line="240" w:lineRule="auto"/>
        <w:rPr>
          <w:rFonts w:ascii="Times New Roman" w:eastAsia="Times New Roman" w:hAnsi="Times New Roman"/>
          <w:color w:val="4F81BD"/>
          <w:lang w:eastAsia="ru-RU"/>
        </w:rPr>
      </w:pPr>
    </w:p>
    <w:p w14:paraId="7EA8346C" w14:textId="77777777" w:rsidR="00B3353B" w:rsidRDefault="00B3353B" w:rsidP="00B3353B">
      <w:pPr>
        <w:keepNext/>
        <w:keepLines/>
        <w:suppressAutoHyphens/>
        <w:spacing w:after="0" w:line="216" w:lineRule="auto"/>
        <w:ind w:firstLine="851"/>
        <w:jc w:val="both"/>
        <w:rPr>
          <w:rFonts w:ascii="Times New Roman" w:eastAsia="Times New Roman" w:hAnsi="Times New Roman"/>
          <w:lang w:eastAsia="ru-RU"/>
        </w:rPr>
      </w:pPr>
      <w:r w:rsidRPr="00B3353B">
        <w:rPr>
          <w:rFonts w:ascii="Times New Roman" w:hAnsi="Times New Roman"/>
          <w:bCs/>
          <w:color w:val="000000"/>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B3353B">
        <w:rPr>
          <w:rFonts w:ascii="Times New Roman" w:hAnsi="Times New Roman"/>
          <w:bCs/>
          <w:color w:val="000000"/>
          <w:lang w:eastAsia="zh-CN"/>
        </w:rPr>
        <w:t>ый</w:t>
      </w:r>
      <w:proofErr w:type="spellEnd"/>
      <w:r w:rsidRPr="00B3353B">
        <w:rPr>
          <w:rFonts w:ascii="Times New Roman" w:hAnsi="Times New Roman"/>
          <w:bCs/>
          <w:color w:val="000000"/>
          <w:lang w:eastAsia="zh-CN"/>
        </w:rPr>
        <w:t>/</w:t>
      </w:r>
      <w:proofErr w:type="spellStart"/>
      <w:r w:rsidRPr="00B3353B">
        <w:rPr>
          <w:rFonts w:ascii="Times New Roman" w:hAnsi="Times New Roman"/>
          <w:bCs/>
          <w:color w:val="000000"/>
          <w:lang w:eastAsia="zh-CN"/>
        </w:rPr>
        <w:t>ая</w:t>
      </w:r>
      <w:proofErr w:type="spellEnd"/>
      <w:r w:rsidRPr="00B3353B">
        <w:rPr>
          <w:rFonts w:ascii="Times New Roman" w:hAnsi="Times New Roman"/>
          <w:bCs/>
          <w:color w:val="000000"/>
          <w:lang w:eastAsia="zh-CN"/>
        </w:rPr>
        <w:t xml:space="preserve">)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19.07.2024г., далее по тексту «Положение») и на условиях, предусмотренных извещением об осуществлении закупки, документацией о закупке, заявкой, </w:t>
      </w:r>
      <w:r w:rsidRPr="00B3353B">
        <w:rPr>
          <w:rFonts w:ascii="Times New Roman" w:hAnsi="Times New Roman"/>
        </w:rPr>
        <w:t>на основании результатов конкурса в электронной форме (протокол № _____ от _____)</w:t>
      </w:r>
      <w:r w:rsidRPr="00B3353B">
        <w:rPr>
          <w:rFonts w:ascii="Times New Roman" w:eastAsia="Times New Roman" w:hAnsi="Times New Roman"/>
          <w:lang w:eastAsia="ru-RU"/>
        </w:rPr>
        <w:t>заключили настоящий договор</w:t>
      </w:r>
      <w:r w:rsidRPr="00B3353B">
        <w:rPr>
          <w:rFonts w:ascii="Times New Roman" w:eastAsia="Times New Roman" w:hAnsi="Times New Roman"/>
          <w:lang w:bidi="en-US"/>
        </w:rPr>
        <w:t xml:space="preserve">(далее по тексту «Договор») </w:t>
      </w:r>
      <w:r w:rsidRPr="00B3353B">
        <w:rPr>
          <w:rFonts w:ascii="Times New Roman" w:eastAsia="Times New Roman" w:hAnsi="Times New Roman"/>
          <w:lang w:eastAsia="ru-RU"/>
        </w:rPr>
        <w:t>о нижеследующем:</w:t>
      </w:r>
    </w:p>
    <w:p w14:paraId="75F0EBA7" w14:textId="77777777" w:rsidR="00B3353B" w:rsidRPr="00B3353B" w:rsidRDefault="00B3353B" w:rsidP="00B3353B">
      <w:pPr>
        <w:keepNext/>
        <w:keepLines/>
        <w:suppressAutoHyphens/>
        <w:spacing w:after="0" w:line="216" w:lineRule="auto"/>
        <w:ind w:firstLine="851"/>
        <w:jc w:val="both"/>
        <w:rPr>
          <w:rFonts w:ascii="Times New Roman" w:eastAsia="Times New Roman" w:hAnsi="Times New Roman"/>
          <w:lang w:eastAsia="ru-RU"/>
        </w:rPr>
      </w:pPr>
    </w:p>
    <w:p w14:paraId="15F004FA" w14:textId="77777777" w:rsidR="00B3353B" w:rsidRPr="00B3353B" w:rsidRDefault="00B3353B" w:rsidP="00B3353B">
      <w:pPr>
        <w:widowControl w:val="0"/>
        <w:numPr>
          <w:ilvl w:val="0"/>
          <w:numId w:val="28"/>
        </w:numPr>
        <w:autoSpaceDE w:val="0"/>
        <w:autoSpaceDN w:val="0"/>
        <w:adjustRightInd w:val="0"/>
        <w:spacing w:after="0" w:line="240" w:lineRule="auto"/>
        <w:jc w:val="center"/>
        <w:rPr>
          <w:rFonts w:ascii="Times New Roman" w:eastAsia="Times New Roman" w:hAnsi="Times New Roman"/>
          <w:b/>
          <w:bCs/>
          <w:lang w:eastAsia="ru-RU"/>
        </w:rPr>
      </w:pPr>
      <w:r w:rsidRPr="00B3353B">
        <w:rPr>
          <w:rFonts w:ascii="Times New Roman" w:eastAsia="Times New Roman" w:hAnsi="Times New Roman"/>
          <w:b/>
          <w:bCs/>
          <w:lang w:eastAsia="ru-RU"/>
        </w:rPr>
        <w:t>ПРЕДМЕТ ДОГОВОРА</w:t>
      </w:r>
    </w:p>
    <w:p w14:paraId="33FBBA78" w14:textId="77777777" w:rsidR="00B3353B" w:rsidRPr="00B3353B" w:rsidRDefault="00B3353B" w:rsidP="00B3353B">
      <w:pPr>
        <w:spacing w:after="0" w:line="240" w:lineRule="auto"/>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 xml:space="preserve">           1.1. </w:t>
      </w:r>
      <w:r w:rsidRPr="00B3353B">
        <w:rPr>
          <w:rFonts w:ascii="Times New Roman" w:eastAsia="Times New Roman" w:hAnsi="Times New Roman"/>
          <w:bCs/>
          <w:color w:val="000000"/>
          <w:lang w:eastAsia="ru-RU"/>
        </w:rPr>
        <w:t>Подрядчик</w:t>
      </w:r>
      <w:r w:rsidRPr="00B3353B">
        <w:rPr>
          <w:rFonts w:ascii="Times New Roman" w:eastAsia="Times New Roman" w:hAnsi="Times New Roman"/>
          <w:color w:val="000000"/>
          <w:lang w:eastAsia="ru-RU"/>
        </w:rPr>
        <w:t xml:space="preserve"> обязуется качественно, в установленный настоящим Договором срок и в пределах установленной настоящим Договором цены выполнить строительно-монтажные работы по прокладке водопроводных сетей на объектах:</w:t>
      </w:r>
    </w:p>
    <w:p w14:paraId="5B2D6AA7" w14:textId="77777777" w:rsidR="00B3353B" w:rsidRPr="00B3353B" w:rsidRDefault="00B3353B" w:rsidP="00B3353B">
      <w:pPr>
        <w:spacing w:after="0" w:line="240" w:lineRule="auto"/>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 xml:space="preserve">    1. «Водопроводные сети по </w:t>
      </w:r>
      <w:proofErr w:type="spellStart"/>
      <w:r w:rsidRPr="00B3353B">
        <w:rPr>
          <w:rFonts w:ascii="Times New Roman" w:eastAsia="Times New Roman" w:hAnsi="Times New Roman"/>
          <w:color w:val="000000"/>
          <w:lang w:eastAsia="ru-RU"/>
        </w:rPr>
        <w:t>ул.Водопроводная</w:t>
      </w:r>
      <w:proofErr w:type="spellEnd"/>
      <w:r w:rsidRPr="00B3353B">
        <w:rPr>
          <w:rFonts w:ascii="Times New Roman" w:eastAsia="Times New Roman" w:hAnsi="Times New Roman"/>
          <w:color w:val="000000"/>
          <w:lang w:eastAsia="ru-RU"/>
        </w:rPr>
        <w:t xml:space="preserve"> от д.1 по Воскресенскому пр. до </w:t>
      </w:r>
      <w:proofErr w:type="spellStart"/>
      <w:r w:rsidRPr="00B3353B">
        <w:rPr>
          <w:rFonts w:ascii="Times New Roman" w:eastAsia="Times New Roman" w:hAnsi="Times New Roman"/>
          <w:color w:val="000000"/>
          <w:lang w:eastAsia="ru-RU"/>
        </w:rPr>
        <w:t>ул.Петрова</w:t>
      </w:r>
      <w:proofErr w:type="spellEnd"/>
      <w:r w:rsidRPr="00B3353B">
        <w:rPr>
          <w:rFonts w:ascii="Times New Roman" w:eastAsia="Times New Roman" w:hAnsi="Times New Roman"/>
          <w:color w:val="000000"/>
          <w:lang w:eastAsia="ru-RU"/>
        </w:rPr>
        <w:t xml:space="preserve">» (строительство участка от колодца ВК-681-7 до ВК-633-4, d -500мм), </w:t>
      </w:r>
    </w:p>
    <w:p w14:paraId="7861796F" w14:textId="77777777" w:rsidR="00B3353B" w:rsidRPr="00B3353B" w:rsidRDefault="00B3353B" w:rsidP="00B3353B">
      <w:pPr>
        <w:spacing w:after="0" w:line="240" w:lineRule="auto"/>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 xml:space="preserve">    2. «Водопроводные сети вдоль Сернурского тракта от </w:t>
      </w:r>
      <w:proofErr w:type="spellStart"/>
      <w:r w:rsidRPr="00B3353B">
        <w:rPr>
          <w:rFonts w:ascii="Times New Roman" w:eastAsia="Times New Roman" w:hAnsi="Times New Roman"/>
          <w:color w:val="000000"/>
          <w:lang w:eastAsia="ru-RU"/>
        </w:rPr>
        <w:t>ул.Петрова</w:t>
      </w:r>
      <w:proofErr w:type="spellEnd"/>
      <w:r w:rsidRPr="00B3353B">
        <w:rPr>
          <w:rFonts w:ascii="Times New Roman" w:eastAsia="Times New Roman" w:hAnsi="Times New Roman"/>
          <w:color w:val="000000"/>
          <w:lang w:eastAsia="ru-RU"/>
        </w:rPr>
        <w:t xml:space="preserve"> до створа </w:t>
      </w:r>
      <w:proofErr w:type="spellStart"/>
      <w:r w:rsidRPr="00B3353B">
        <w:rPr>
          <w:rFonts w:ascii="Times New Roman" w:eastAsia="Times New Roman" w:hAnsi="Times New Roman"/>
          <w:color w:val="000000"/>
          <w:lang w:eastAsia="ru-RU"/>
        </w:rPr>
        <w:t>ул.Кирова</w:t>
      </w:r>
      <w:proofErr w:type="spellEnd"/>
      <w:r w:rsidRPr="00B3353B">
        <w:rPr>
          <w:rFonts w:ascii="Times New Roman" w:eastAsia="Times New Roman" w:hAnsi="Times New Roman"/>
          <w:color w:val="000000"/>
          <w:lang w:eastAsia="ru-RU"/>
        </w:rPr>
        <w:t>» (строительство участка от колодца ВК-633-4 до ВК-537-1, d -500мм),</w:t>
      </w:r>
    </w:p>
    <w:p w14:paraId="4E7C7F53" w14:textId="77777777" w:rsidR="00B3353B" w:rsidRPr="00B3353B" w:rsidRDefault="00B3353B" w:rsidP="00B3353B">
      <w:pPr>
        <w:spacing w:after="0" w:line="240" w:lineRule="auto"/>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(далее – работы) в соответствии с Техническим заданием (Приложение № 1 к настоящему Договору, являющееся его неотъемлемой частью), с утвержденным локальным сметным расчетом (Приложение № 2 к настоящему Договору, являющееся его неотъемлемой частью) и  сдать ее результат Заказчику, а Заказчик обязуется принять результат надлежащим образом выполненных работ и оплатить их.</w:t>
      </w:r>
    </w:p>
    <w:p w14:paraId="192D717D" w14:textId="77777777" w:rsidR="00B3353B" w:rsidRPr="00B3353B" w:rsidRDefault="00B3353B" w:rsidP="00B3353B">
      <w:pPr>
        <w:tabs>
          <w:tab w:val="left" w:pos="709"/>
        </w:tabs>
        <w:spacing w:after="0" w:line="240" w:lineRule="auto"/>
        <w:ind w:firstLine="567"/>
        <w:jc w:val="both"/>
        <w:rPr>
          <w:rFonts w:ascii="Times New Roman" w:eastAsia="Times New Roman" w:hAnsi="Times New Roman"/>
          <w:lang w:bidi="en-US"/>
        </w:rPr>
      </w:pPr>
      <w:r w:rsidRPr="00B3353B">
        <w:rPr>
          <w:rFonts w:ascii="Times New Roman" w:eastAsia="Times New Roman" w:hAnsi="Times New Roman"/>
          <w:color w:val="000000"/>
          <w:lang w:eastAsia="ru-RU"/>
        </w:rPr>
        <w:t xml:space="preserve">1.2. </w:t>
      </w:r>
      <w:r w:rsidRPr="00B3353B">
        <w:rPr>
          <w:rFonts w:ascii="Times New Roman" w:eastAsia="Times New Roman" w:hAnsi="Times New Roman"/>
          <w:lang w:bidi="en-US"/>
        </w:rPr>
        <w:t>Работы производятся в соответствии с проектной документацией,  и требованиями нормативно-технической документации: действующих строительных норм и правил (СНиП) и сводами правил (СП) на данный вид работ, ГОСТами, отраслевыми стандартами, иными нормативными актами на данный  вид  работ,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14:paraId="7F67962F" w14:textId="77777777" w:rsidR="00B3353B" w:rsidRPr="00B3353B" w:rsidRDefault="00B3353B" w:rsidP="00B3353B">
      <w:pPr>
        <w:tabs>
          <w:tab w:val="left" w:pos="709"/>
        </w:tabs>
        <w:spacing w:after="0" w:line="240" w:lineRule="auto"/>
        <w:ind w:firstLine="567"/>
        <w:jc w:val="both"/>
        <w:rPr>
          <w:rFonts w:ascii="Times New Roman" w:eastAsia="Times New Roman" w:hAnsi="Times New Roman"/>
          <w:lang w:bidi="en-US"/>
        </w:rPr>
      </w:pPr>
      <w:r w:rsidRPr="00B3353B">
        <w:rPr>
          <w:rFonts w:ascii="Times New Roman" w:eastAsia="Times New Roman" w:hAnsi="Times New Roman"/>
          <w:lang w:bidi="en-US"/>
        </w:rPr>
        <w:t>1.3.</w:t>
      </w:r>
      <w:r w:rsidRPr="00B3353B">
        <w:rPr>
          <w:rFonts w:ascii="Times New Roman" w:eastAsia="Times New Roman" w:hAnsi="Times New Roman"/>
          <w:color w:val="000000"/>
          <w:lang w:eastAsia="ru-RU"/>
        </w:rPr>
        <w:t xml:space="preserve"> </w:t>
      </w:r>
      <w:r w:rsidRPr="00B3353B">
        <w:rPr>
          <w:rFonts w:ascii="Times New Roman" w:eastAsia="Times New Roman" w:hAnsi="Times New Roman"/>
          <w:lang w:bidi="en-US"/>
        </w:rPr>
        <w:t xml:space="preserve">Организация, проводящая работы должна иметь разрешение (свидетельство СРО) на выполнение данного вида работ. </w:t>
      </w:r>
    </w:p>
    <w:p w14:paraId="43F977BE" w14:textId="77777777" w:rsidR="00B3353B" w:rsidRPr="00B3353B" w:rsidRDefault="00B3353B" w:rsidP="00B3353B">
      <w:pPr>
        <w:tabs>
          <w:tab w:val="left" w:pos="709"/>
        </w:tabs>
        <w:spacing w:after="0" w:line="240" w:lineRule="auto"/>
        <w:ind w:firstLine="567"/>
        <w:jc w:val="both"/>
        <w:rPr>
          <w:rFonts w:ascii="Times New Roman" w:eastAsia="Times New Roman" w:hAnsi="Times New Roman"/>
          <w:lang w:bidi="en-US"/>
        </w:rPr>
      </w:pPr>
      <w:r w:rsidRPr="00B3353B">
        <w:rPr>
          <w:rFonts w:ascii="Times New Roman" w:eastAsia="Times New Roman" w:hAnsi="Times New Roman"/>
          <w:lang w:bidi="en-US"/>
        </w:rPr>
        <w:t xml:space="preserve">1.4. Расчет стоимости СМР должен быть выполнен на основании действующей нормативно-технической базы ФЕР-2001 в редакции 2020 года с </w:t>
      </w:r>
      <w:proofErr w:type="spellStart"/>
      <w:proofErr w:type="gramStart"/>
      <w:r w:rsidRPr="00B3353B">
        <w:rPr>
          <w:rFonts w:ascii="Times New Roman" w:eastAsia="Times New Roman" w:hAnsi="Times New Roman"/>
          <w:lang w:bidi="en-US"/>
        </w:rPr>
        <w:t>доп.и</w:t>
      </w:r>
      <w:proofErr w:type="spellEnd"/>
      <w:proofErr w:type="gramEnd"/>
      <w:r w:rsidRPr="00B3353B">
        <w:rPr>
          <w:rFonts w:ascii="Times New Roman" w:eastAsia="Times New Roman" w:hAnsi="Times New Roman"/>
          <w:lang w:bidi="en-US"/>
        </w:rPr>
        <w:t xml:space="preserve"> изм. 9 (приказ Минстроя России №962). 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w:t>
      </w:r>
    </w:p>
    <w:p w14:paraId="547398CD" w14:textId="77777777" w:rsidR="00B3353B" w:rsidRPr="00B3353B" w:rsidRDefault="00B3353B" w:rsidP="00B3353B">
      <w:pPr>
        <w:tabs>
          <w:tab w:val="left" w:pos="709"/>
        </w:tabs>
        <w:spacing w:after="0" w:line="240" w:lineRule="auto"/>
        <w:ind w:firstLine="567"/>
        <w:jc w:val="both"/>
        <w:rPr>
          <w:rFonts w:ascii="Times New Roman" w:eastAsia="Times New Roman" w:hAnsi="Times New Roman"/>
          <w:lang w:bidi="en-US"/>
        </w:rPr>
      </w:pPr>
    </w:p>
    <w:p w14:paraId="71B9D613" w14:textId="77777777" w:rsidR="00B3353B" w:rsidRPr="00B3353B" w:rsidRDefault="00B3353B" w:rsidP="00B3353B">
      <w:pPr>
        <w:numPr>
          <w:ilvl w:val="0"/>
          <w:numId w:val="28"/>
        </w:numPr>
        <w:autoSpaceDE w:val="0"/>
        <w:autoSpaceDN w:val="0"/>
        <w:adjustRightInd w:val="0"/>
        <w:spacing w:after="0" w:line="240" w:lineRule="auto"/>
        <w:jc w:val="center"/>
        <w:outlineLvl w:val="2"/>
        <w:rPr>
          <w:rFonts w:ascii="Times New Roman" w:eastAsia="Times New Roman" w:hAnsi="Times New Roman"/>
          <w:b/>
          <w:lang w:eastAsia="ru-RU"/>
        </w:rPr>
      </w:pPr>
      <w:r w:rsidRPr="00B3353B">
        <w:rPr>
          <w:rFonts w:ascii="Times New Roman" w:eastAsia="Times New Roman" w:hAnsi="Times New Roman"/>
          <w:b/>
          <w:lang w:eastAsia="ru-RU"/>
        </w:rPr>
        <w:t>ЦЕНА ДОГОВОРА</w:t>
      </w:r>
    </w:p>
    <w:p w14:paraId="01567C6F" w14:textId="77777777" w:rsidR="00B3353B" w:rsidRPr="00B3353B" w:rsidRDefault="00B3353B" w:rsidP="00B3353B">
      <w:pPr>
        <w:tabs>
          <w:tab w:val="left" w:pos="709"/>
        </w:tabs>
        <w:spacing w:after="0" w:line="240" w:lineRule="auto"/>
        <w:jc w:val="both"/>
        <w:rPr>
          <w:rFonts w:ascii="Times New Roman" w:eastAsia="Times New Roman" w:hAnsi="Times New Roman"/>
          <w:i/>
          <w:iCs/>
          <w:color w:val="000000"/>
          <w:lang w:eastAsia="ru-RU"/>
        </w:rPr>
      </w:pPr>
      <w:r w:rsidRPr="00B3353B">
        <w:rPr>
          <w:rFonts w:ascii="Times New Roman" w:eastAsia="Times New Roman" w:hAnsi="Times New Roman"/>
          <w:lang w:eastAsia="ru-RU"/>
        </w:rPr>
        <w:tab/>
        <w:t xml:space="preserve">2.1. </w:t>
      </w:r>
      <w:r w:rsidRPr="00B3353B">
        <w:rPr>
          <w:rFonts w:ascii="Times New Roman" w:eastAsia="Times New Roman" w:hAnsi="Times New Roman"/>
          <w:lang w:bidi="en-US"/>
        </w:rPr>
        <w:t>Цена Договора составляет _______________ руб.</w:t>
      </w:r>
      <w:r w:rsidRPr="00B3353B">
        <w:rPr>
          <w:rFonts w:ascii="Times New Roman" w:eastAsia="Times New Roman" w:hAnsi="Times New Roman"/>
          <w:color w:val="000000"/>
          <w:lang w:eastAsia="ru-RU"/>
        </w:rPr>
        <w:t xml:space="preserve"> в том числе НДС __ % ____________ (___________________) рублей _____________копеек </w:t>
      </w:r>
      <w:r w:rsidRPr="00B3353B">
        <w:rPr>
          <w:rFonts w:ascii="Times New Roman" w:eastAsia="Times New Roman" w:hAnsi="Times New Roman"/>
          <w:i/>
          <w:iCs/>
          <w:color w:val="000000"/>
          <w:lang w:eastAsia="ru-RU"/>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14:paraId="6DF06698" w14:textId="77777777" w:rsidR="00B3353B" w:rsidRPr="00B3353B" w:rsidRDefault="00B3353B" w:rsidP="00B3353B">
      <w:pPr>
        <w:tabs>
          <w:tab w:val="left" w:pos="709"/>
        </w:tabs>
        <w:spacing w:after="0" w:line="240" w:lineRule="auto"/>
        <w:ind w:firstLine="567"/>
        <w:jc w:val="both"/>
        <w:rPr>
          <w:rFonts w:ascii="Times New Roman" w:eastAsia="Times New Roman" w:hAnsi="Times New Roman"/>
          <w:lang w:eastAsia="ru-RU"/>
        </w:rPr>
      </w:pPr>
      <w:r w:rsidRPr="00B3353B">
        <w:rPr>
          <w:rFonts w:ascii="Times New Roman" w:eastAsia="Times New Roman" w:hAnsi="Times New Roman"/>
          <w:lang w:bidi="en-US"/>
        </w:rPr>
        <w:t xml:space="preserve">  2.2. </w:t>
      </w:r>
      <w:r w:rsidRPr="00B3353B">
        <w:rPr>
          <w:rFonts w:ascii="Times New Roman" w:eastAsia="Times New Roman" w:hAnsi="Times New Roman"/>
          <w:lang w:eastAsia="ru-RU"/>
        </w:rPr>
        <w:t>Валютой для установления цены Договора и расчетов с Подрядчиком является рубль Российской Федерации.</w:t>
      </w:r>
    </w:p>
    <w:p w14:paraId="3A9CBEDF" w14:textId="77777777" w:rsidR="00B3353B" w:rsidRPr="00B3353B" w:rsidRDefault="00B3353B" w:rsidP="00B3353B">
      <w:pPr>
        <w:spacing w:after="0" w:line="240" w:lineRule="auto"/>
        <w:ind w:firstLine="709"/>
        <w:jc w:val="both"/>
        <w:rPr>
          <w:rFonts w:ascii="Times New Roman" w:eastAsia="Times New Roman" w:hAnsi="Times New Roman"/>
          <w:lang w:eastAsia="ru-RU"/>
        </w:rPr>
      </w:pPr>
      <w:r w:rsidRPr="00B3353B">
        <w:rPr>
          <w:rFonts w:ascii="Times New Roman" w:eastAsia="Times New Roman" w:hAnsi="Times New Roman"/>
          <w:lang w:eastAsia="ru-RU"/>
        </w:rPr>
        <w:t>2.3. Источник финансирования Договора –собственные средства МУП «Водоканал».</w:t>
      </w:r>
    </w:p>
    <w:p w14:paraId="2A533460" w14:textId="77777777" w:rsidR="00B3353B" w:rsidRPr="00B3353B" w:rsidRDefault="00B3353B" w:rsidP="00B3353B">
      <w:pPr>
        <w:spacing w:after="0" w:line="240" w:lineRule="auto"/>
        <w:ind w:firstLine="709"/>
        <w:jc w:val="both"/>
        <w:rPr>
          <w:rFonts w:ascii="Times New Roman" w:eastAsia="Times New Roman" w:hAnsi="Times New Roman"/>
          <w:color w:val="000000"/>
          <w:lang w:eastAsia="ru-RU"/>
        </w:rPr>
      </w:pPr>
      <w:r w:rsidRPr="00B3353B">
        <w:rPr>
          <w:rFonts w:ascii="Times New Roman" w:eastAsia="Times New Roman" w:hAnsi="Times New Roman"/>
          <w:lang w:eastAsia="ru-RU"/>
        </w:rPr>
        <w:t xml:space="preserve">2.4. </w:t>
      </w:r>
      <w:r w:rsidRPr="00B3353B">
        <w:rPr>
          <w:rFonts w:ascii="Times New Roman" w:eastAsia="Times New Roman" w:hAnsi="Times New Roman"/>
          <w:color w:val="000000"/>
          <w:lang w:eastAsia="ru-RU"/>
        </w:rPr>
        <w:t xml:space="preserve">Цена Договора указана с учетом выполнения строительно-монтажных работ по прокладке водопроводных сетей на объектах:1. «Водопроводные сети по </w:t>
      </w:r>
      <w:proofErr w:type="spellStart"/>
      <w:r w:rsidRPr="00B3353B">
        <w:rPr>
          <w:rFonts w:ascii="Times New Roman" w:eastAsia="Times New Roman" w:hAnsi="Times New Roman"/>
          <w:color w:val="000000"/>
          <w:lang w:eastAsia="ru-RU"/>
        </w:rPr>
        <w:t>ул.Водопроводная</w:t>
      </w:r>
      <w:proofErr w:type="spellEnd"/>
      <w:r w:rsidRPr="00B3353B">
        <w:rPr>
          <w:rFonts w:ascii="Times New Roman" w:eastAsia="Times New Roman" w:hAnsi="Times New Roman"/>
          <w:color w:val="000000"/>
          <w:lang w:eastAsia="ru-RU"/>
        </w:rPr>
        <w:t xml:space="preserve"> от д.1 по </w:t>
      </w:r>
      <w:r w:rsidRPr="00B3353B">
        <w:rPr>
          <w:rFonts w:ascii="Times New Roman" w:eastAsia="Times New Roman" w:hAnsi="Times New Roman"/>
          <w:color w:val="000000"/>
          <w:lang w:eastAsia="ru-RU"/>
        </w:rPr>
        <w:lastRenderedPageBreak/>
        <w:t xml:space="preserve">Воскресенскому пр. до </w:t>
      </w:r>
      <w:proofErr w:type="spellStart"/>
      <w:r w:rsidRPr="00B3353B">
        <w:rPr>
          <w:rFonts w:ascii="Times New Roman" w:eastAsia="Times New Roman" w:hAnsi="Times New Roman"/>
          <w:color w:val="000000"/>
          <w:lang w:eastAsia="ru-RU"/>
        </w:rPr>
        <w:t>ул.Петрова</w:t>
      </w:r>
      <w:proofErr w:type="spellEnd"/>
      <w:r w:rsidRPr="00B3353B">
        <w:rPr>
          <w:rFonts w:ascii="Times New Roman" w:eastAsia="Times New Roman" w:hAnsi="Times New Roman"/>
          <w:color w:val="000000"/>
          <w:lang w:eastAsia="ru-RU"/>
        </w:rPr>
        <w:t xml:space="preserve">» (строительство участка от колодца ВК-681-7 до ВК-633-4, </w:t>
      </w:r>
      <w:r w:rsidRPr="00B3353B">
        <w:rPr>
          <w:rFonts w:ascii="Times New Roman" w:eastAsia="Times New Roman" w:hAnsi="Times New Roman"/>
          <w:color w:val="000000"/>
          <w:lang w:val="en-US" w:eastAsia="ru-RU"/>
        </w:rPr>
        <w:t>d</w:t>
      </w:r>
      <w:r w:rsidRPr="00B3353B">
        <w:rPr>
          <w:rFonts w:ascii="Times New Roman" w:eastAsia="Times New Roman" w:hAnsi="Times New Roman"/>
          <w:color w:val="000000"/>
          <w:lang w:eastAsia="ru-RU"/>
        </w:rPr>
        <w:t xml:space="preserve">-500мм); 2. «Водопроводные сети вдоль Сернурского тракта от </w:t>
      </w:r>
      <w:proofErr w:type="spellStart"/>
      <w:r w:rsidRPr="00B3353B">
        <w:rPr>
          <w:rFonts w:ascii="Times New Roman" w:eastAsia="Times New Roman" w:hAnsi="Times New Roman"/>
          <w:color w:val="000000"/>
          <w:lang w:eastAsia="ru-RU"/>
        </w:rPr>
        <w:t>ул.Петрова</w:t>
      </w:r>
      <w:proofErr w:type="spellEnd"/>
      <w:r w:rsidRPr="00B3353B">
        <w:rPr>
          <w:rFonts w:ascii="Times New Roman" w:eastAsia="Times New Roman" w:hAnsi="Times New Roman"/>
          <w:color w:val="000000"/>
          <w:lang w:eastAsia="ru-RU"/>
        </w:rPr>
        <w:t xml:space="preserve"> до створа </w:t>
      </w:r>
      <w:proofErr w:type="spellStart"/>
      <w:r w:rsidRPr="00B3353B">
        <w:rPr>
          <w:rFonts w:ascii="Times New Roman" w:eastAsia="Times New Roman" w:hAnsi="Times New Roman"/>
          <w:color w:val="000000"/>
          <w:lang w:eastAsia="ru-RU"/>
        </w:rPr>
        <w:t>ул.Кирова</w:t>
      </w:r>
      <w:proofErr w:type="spellEnd"/>
      <w:r w:rsidRPr="00B3353B">
        <w:rPr>
          <w:rFonts w:ascii="Times New Roman" w:eastAsia="Times New Roman" w:hAnsi="Times New Roman"/>
          <w:color w:val="000000"/>
          <w:lang w:eastAsia="ru-RU"/>
        </w:rPr>
        <w:t xml:space="preserve">» (строительство участка от колодца ВК-633-4 до ВК-537-1, </w:t>
      </w:r>
      <w:r w:rsidRPr="00B3353B">
        <w:rPr>
          <w:rFonts w:ascii="Times New Roman" w:eastAsia="Times New Roman" w:hAnsi="Times New Roman"/>
          <w:color w:val="000000"/>
          <w:lang w:val="en-US" w:eastAsia="ru-RU"/>
        </w:rPr>
        <w:t>d</w:t>
      </w:r>
      <w:r w:rsidRPr="00B3353B">
        <w:rPr>
          <w:rFonts w:ascii="Times New Roman" w:eastAsia="Times New Roman" w:hAnsi="Times New Roman"/>
          <w:color w:val="000000"/>
          <w:lang w:eastAsia="ru-RU"/>
        </w:rPr>
        <w:t>-500мм), всех расходов Подрядчика,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 других обязательных платежей, подлежащие уплате в связи с выполнением Договора.</w:t>
      </w:r>
    </w:p>
    <w:p w14:paraId="550D05AA" w14:textId="77777777" w:rsidR="00B3353B" w:rsidRPr="00B3353B" w:rsidRDefault="00B3353B" w:rsidP="00B3353B">
      <w:pPr>
        <w:spacing w:after="0" w:line="240" w:lineRule="auto"/>
        <w:ind w:firstLine="709"/>
        <w:jc w:val="both"/>
        <w:rPr>
          <w:rFonts w:ascii="Times New Roman" w:eastAsia="Times New Roman" w:hAnsi="Times New Roman"/>
          <w:color w:val="000000"/>
          <w:lang w:eastAsia="ru-RU"/>
        </w:rPr>
      </w:pPr>
      <w:r w:rsidRPr="00B3353B">
        <w:rPr>
          <w:rFonts w:ascii="Times New Roman" w:eastAsia="Times New Roman" w:hAnsi="Times New Roman"/>
          <w:lang w:eastAsia="ru-RU"/>
        </w:rPr>
        <w:t xml:space="preserve">2.5. Цена Договора является твердой, </w:t>
      </w:r>
      <w:r w:rsidRPr="00B3353B">
        <w:rPr>
          <w:rFonts w:ascii="Times New Roman" w:eastAsia="Times New Roman" w:hAnsi="Times New Roman"/>
          <w:color w:val="000000"/>
          <w:lang w:eastAsia="ru-RU"/>
        </w:rPr>
        <w:t xml:space="preserve">определяется на весь срок исполнения Договора </w:t>
      </w:r>
      <w:r w:rsidRPr="00B3353B">
        <w:rPr>
          <w:rFonts w:ascii="Times New Roman" w:eastAsia="Times New Roman" w:hAnsi="Times New Roman"/>
          <w:lang w:eastAsia="ru-RU"/>
        </w:rPr>
        <w:t>и не может изменяться в ходе его исполнения, з</w:t>
      </w:r>
      <w:r w:rsidRPr="00B3353B">
        <w:rPr>
          <w:rFonts w:ascii="Times New Roman" w:eastAsia="Times New Roman" w:hAnsi="Times New Roman"/>
          <w:color w:val="000000"/>
          <w:lang w:eastAsia="ru-RU"/>
        </w:rPr>
        <w:t>а исключением их изменения по соглашению сторон с учетом положений законодательства Российской Федерации в следующих случаях:</w:t>
      </w:r>
    </w:p>
    <w:p w14:paraId="6F9F2CD6" w14:textId="77777777" w:rsidR="00B3353B" w:rsidRPr="00B3353B" w:rsidRDefault="00B3353B" w:rsidP="00B3353B">
      <w:pPr>
        <w:spacing w:after="0" w:line="240" w:lineRule="auto"/>
        <w:ind w:firstLine="709"/>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2.5.1. при снижении цены Договора без изменения предусмотренных Договором объема работы, качества выполняемой работы и иных условий Договора;</w:t>
      </w:r>
    </w:p>
    <w:p w14:paraId="48880507" w14:textId="77777777" w:rsidR="00B3353B" w:rsidRPr="00B3353B" w:rsidRDefault="00B3353B" w:rsidP="00B3353B">
      <w:pPr>
        <w:spacing w:after="0" w:line="240" w:lineRule="auto"/>
        <w:ind w:firstLine="709"/>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B3353B">
        <w:rPr>
          <w:rFonts w:ascii="Times New Roman" w:eastAsia="Times New Roman" w:hAnsi="Times New Roman"/>
          <w:color w:val="000000"/>
          <w:lang w:eastAsia="ru-RU"/>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2535BDFA" w14:textId="77777777" w:rsidR="00B3353B" w:rsidRPr="00B3353B" w:rsidRDefault="00B3353B" w:rsidP="00B3353B">
      <w:pPr>
        <w:spacing w:after="0" w:line="240" w:lineRule="auto"/>
        <w:ind w:firstLine="709"/>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2.5.3.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19C5F0E5" w14:textId="77777777" w:rsidR="00B3353B" w:rsidRPr="00B3353B" w:rsidRDefault="00B3353B" w:rsidP="00B3353B">
      <w:pPr>
        <w:spacing w:after="0" w:line="240" w:lineRule="auto"/>
        <w:ind w:firstLine="709"/>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 xml:space="preserve">2.5.4. в случае перемены Заказчика права и обязанности Заказчика, предусмотренные Договором, переходят к новому Заказчику; </w:t>
      </w:r>
    </w:p>
    <w:p w14:paraId="59B74932" w14:textId="77777777" w:rsidR="00B3353B" w:rsidRPr="00B3353B" w:rsidRDefault="00B3353B" w:rsidP="00B3353B">
      <w:pPr>
        <w:spacing w:after="0" w:line="240" w:lineRule="auto"/>
        <w:ind w:firstLine="709"/>
        <w:rPr>
          <w:rFonts w:ascii="Times New Roman" w:eastAsia="Times New Roman" w:hAnsi="Times New Roman"/>
          <w:color w:val="000000"/>
          <w:lang w:eastAsia="ru-RU"/>
        </w:rPr>
      </w:pPr>
      <w:r w:rsidRPr="00B3353B">
        <w:rPr>
          <w:rFonts w:ascii="Times New Roman" w:eastAsia="Times New Roman" w:hAnsi="Times New Roman"/>
          <w:color w:val="000000"/>
          <w:lang w:eastAsia="ru-RU"/>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677FF25B" w14:textId="77777777" w:rsidR="00B3353B" w:rsidRPr="00B3353B" w:rsidRDefault="00B3353B" w:rsidP="00B3353B">
      <w:pPr>
        <w:spacing w:after="0" w:line="240" w:lineRule="auto"/>
        <w:ind w:firstLine="709"/>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2.6.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32817C2E" w14:textId="77777777" w:rsidR="00B3353B" w:rsidRPr="00B3353B" w:rsidRDefault="00B3353B" w:rsidP="00B3353B">
      <w:pPr>
        <w:widowControl w:val="0"/>
        <w:tabs>
          <w:tab w:val="left" w:pos="709"/>
        </w:tabs>
        <w:suppressAutoHyphens/>
        <w:spacing w:after="0" w:line="240" w:lineRule="auto"/>
        <w:ind w:firstLine="709"/>
        <w:jc w:val="center"/>
        <w:rPr>
          <w:rFonts w:ascii="Times New Roman" w:eastAsia="Arial" w:hAnsi="Times New Roman"/>
          <w:b/>
          <w:lang w:eastAsia="ar-SA"/>
        </w:rPr>
      </w:pPr>
    </w:p>
    <w:p w14:paraId="2C85B280" w14:textId="77777777" w:rsidR="00B3353B" w:rsidRPr="00B3353B" w:rsidRDefault="00B3353B" w:rsidP="00B3353B">
      <w:pPr>
        <w:widowControl w:val="0"/>
        <w:tabs>
          <w:tab w:val="left" w:pos="709"/>
        </w:tabs>
        <w:suppressAutoHyphens/>
        <w:spacing w:after="0" w:line="240" w:lineRule="auto"/>
        <w:ind w:firstLine="709"/>
        <w:jc w:val="center"/>
        <w:rPr>
          <w:rFonts w:ascii="Times New Roman" w:eastAsia="Arial" w:hAnsi="Times New Roman"/>
          <w:b/>
          <w:lang w:eastAsia="ar-SA"/>
        </w:rPr>
      </w:pPr>
      <w:r w:rsidRPr="00B3353B">
        <w:rPr>
          <w:rFonts w:ascii="Times New Roman" w:eastAsia="Arial" w:hAnsi="Times New Roman"/>
          <w:b/>
          <w:lang w:eastAsia="ar-SA"/>
        </w:rPr>
        <w:t>3. ПОРЯДОК РАСЧЕТОВ</w:t>
      </w:r>
    </w:p>
    <w:p w14:paraId="201D9E69" w14:textId="77777777" w:rsidR="00B3353B" w:rsidRPr="00B3353B" w:rsidRDefault="00B3353B" w:rsidP="00B3353B">
      <w:pPr>
        <w:tabs>
          <w:tab w:val="left" w:pos="709"/>
          <w:tab w:val="num" w:pos="810"/>
        </w:tabs>
        <w:spacing w:after="0" w:line="240" w:lineRule="auto"/>
        <w:ind w:firstLine="709"/>
        <w:jc w:val="both"/>
        <w:rPr>
          <w:rFonts w:ascii="Times New Roman" w:eastAsia="Times New Roman" w:hAnsi="Times New Roman"/>
          <w:bCs/>
          <w:lang w:eastAsia="ru-RU"/>
        </w:rPr>
      </w:pPr>
      <w:r w:rsidRPr="00B3353B">
        <w:rPr>
          <w:rFonts w:ascii="Times New Roman" w:eastAsia="Times New Roman" w:hAnsi="Times New Roman"/>
          <w:lang w:eastAsia="ru-RU"/>
        </w:rPr>
        <w:t xml:space="preserve">3.1. </w:t>
      </w:r>
      <w:r w:rsidRPr="00B3353B">
        <w:rPr>
          <w:rFonts w:ascii="Times New Roman" w:eastAsia="Times New Roman" w:hAnsi="Times New Roman"/>
          <w:bCs/>
          <w:lang w:eastAsia="ru-RU"/>
        </w:rPr>
        <w:t xml:space="preserve">Оплата </w:t>
      </w:r>
      <w:r w:rsidRPr="00B3353B">
        <w:rPr>
          <w:rFonts w:ascii="Times New Roman" w:eastAsia="Times New Roman" w:hAnsi="Times New Roman"/>
          <w:lang w:bidi="en-US"/>
        </w:rPr>
        <w:t xml:space="preserve">по настоящему Договору </w:t>
      </w:r>
      <w:r w:rsidRPr="00B3353B">
        <w:rPr>
          <w:rFonts w:ascii="Times New Roman" w:eastAsia="Times New Roman" w:hAnsi="Times New Roman"/>
          <w:bCs/>
          <w:lang w:eastAsia="ru-RU"/>
        </w:rPr>
        <w:t>осуществляется по цене, установленной п. 2.1 настоящего Договор</w:t>
      </w:r>
      <w:r w:rsidRPr="00B3353B">
        <w:rPr>
          <w:rFonts w:ascii="Times New Roman" w:eastAsia="Times New Roman" w:hAnsi="Times New Roman"/>
          <w:lang w:eastAsia="ru-RU"/>
        </w:rPr>
        <w:t>а</w:t>
      </w:r>
      <w:r w:rsidRPr="00B3353B">
        <w:rPr>
          <w:rFonts w:ascii="Times New Roman" w:eastAsia="Times New Roman" w:hAnsi="Times New Roman"/>
          <w:bCs/>
          <w:lang w:eastAsia="ru-RU"/>
        </w:rPr>
        <w:t>.</w:t>
      </w:r>
    </w:p>
    <w:p w14:paraId="2B52E7AE"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 xml:space="preserve">            3.2. 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формам в течение 7 (семи) рабочих дней, с момента подписания сторонами актов.</w:t>
      </w:r>
    </w:p>
    <w:p w14:paraId="268EC745" w14:textId="77777777" w:rsidR="00B3353B" w:rsidRPr="00B3353B" w:rsidRDefault="00B3353B" w:rsidP="00B3353B">
      <w:pPr>
        <w:tabs>
          <w:tab w:val="left" w:pos="709"/>
          <w:tab w:val="left" w:pos="1134"/>
        </w:tabs>
        <w:spacing w:after="0" w:line="240" w:lineRule="auto"/>
        <w:ind w:firstLine="709"/>
        <w:jc w:val="center"/>
        <w:rPr>
          <w:rFonts w:ascii="Times New Roman" w:eastAsia="Times New Roman" w:hAnsi="Times New Roman"/>
          <w:b/>
          <w:lang w:eastAsia="ru-RU"/>
        </w:rPr>
      </w:pPr>
    </w:p>
    <w:p w14:paraId="4E7F595D" w14:textId="77777777" w:rsidR="00B3353B" w:rsidRPr="00B3353B" w:rsidRDefault="00B3353B" w:rsidP="00B3353B">
      <w:pPr>
        <w:tabs>
          <w:tab w:val="left" w:pos="709"/>
          <w:tab w:val="left" w:pos="1134"/>
        </w:tabs>
        <w:spacing w:after="0" w:line="240" w:lineRule="auto"/>
        <w:ind w:firstLine="709"/>
        <w:jc w:val="center"/>
        <w:rPr>
          <w:rFonts w:ascii="Times New Roman" w:eastAsia="Times New Roman" w:hAnsi="Times New Roman"/>
          <w:b/>
          <w:lang w:eastAsia="ru-RU"/>
        </w:rPr>
      </w:pPr>
      <w:r w:rsidRPr="00B3353B">
        <w:rPr>
          <w:rFonts w:ascii="Times New Roman" w:eastAsia="Times New Roman" w:hAnsi="Times New Roman"/>
          <w:b/>
          <w:lang w:eastAsia="ru-RU"/>
        </w:rPr>
        <w:t>4. ПРАВА И ОБЯЗАННОСТИ СТОРОН</w:t>
      </w:r>
    </w:p>
    <w:p w14:paraId="06942093" w14:textId="77777777" w:rsidR="00B3353B" w:rsidRPr="00B3353B" w:rsidRDefault="00B3353B" w:rsidP="00B3353B">
      <w:pPr>
        <w:tabs>
          <w:tab w:val="left" w:pos="709"/>
        </w:tabs>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b/>
          <w:lang w:eastAsia="ru-RU"/>
        </w:rPr>
        <w:t>4.1.</w:t>
      </w:r>
      <w:r w:rsidRPr="00B3353B">
        <w:rPr>
          <w:rFonts w:ascii="Times New Roman" w:eastAsia="Times New Roman" w:hAnsi="Times New Roman"/>
          <w:color w:val="000000"/>
          <w:lang w:eastAsia="ru-RU"/>
        </w:rPr>
        <w:t xml:space="preserve"> </w:t>
      </w:r>
      <w:r w:rsidRPr="00B3353B">
        <w:rPr>
          <w:rFonts w:ascii="Times New Roman" w:eastAsia="Times New Roman" w:hAnsi="Times New Roman"/>
          <w:b/>
          <w:lang w:bidi="en-US"/>
        </w:rPr>
        <w:t>Подрядчик обязан:</w:t>
      </w:r>
    </w:p>
    <w:p w14:paraId="7BB26E6E" w14:textId="77777777" w:rsidR="00B3353B" w:rsidRPr="00B3353B" w:rsidRDefault="00B3353B" w:rsidP="00B3353B">
      <w:pPr>
        <w:tabs>
          <w:tab w:val="left" w:pos="709"/>
        </w:tabs>
        <w:spacing w:after="0" w:line="240" w:lineRule="auto"/>
        <w:jc w:val="both"/>
        <w:rPr>
          <w:rFonts w:ascii="Times New Roman" w:eastAsia="Times New Roman" w:hAnsi="Times New Roman"/>
          <w:color w:val="000000"/>
          <w:lang w:eastAsia="ru-RU"/>
        </w:rPr>
      </w:pPr>
      <w:r w:rsidRPr="00B3353B">
        <w:rPr>
          <w:rFonts w:ascii="Times New Roman" w:eastAsia="Times New Roman" w:hAnsi="Times New Roman"/>
          <w:lang w:bidi="en-US"/>
        </w:rPr>
        <w:tab/>
        <w:t xml:space="preserve">4.1.1. </w:t>
      </w:r>
      <w:r w:rsidRPr="00B3353B">
        <w:rPr>
          <w:rFonts w:ascii="Times New Roman" w:eastAsia="Times New Roman" w:hAnsi="Times New Roman"/>
          <w:color w:val="000000"/>
          <w:lang w:eastAsia="ru-RU"/>
        </w:rPr>
        <w:t>Качественно выполнить все работы в объеме и в сроки, предусмотренные настоящим Договором. Приложением № 1 и Приложением № 2, с использованием собственной техники, оборудования, изделий и материалов, и сдать результаты таких работ Заказчику. Выполнение работ по договору с субподрядчиками не допускается.</w:t>
      </w:r>
    </w:p>
    <w:p w14:paraId="074379A9"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color w:val="000000"/>
          <w:lang w:eastAsia="ru-RU"/>
        </w:rPr>
        <w:t xml:space="preserve">             4.1.2. </w:t>
      </w:r>
      <w:r w:rsidRPr="00B3353B">
        <w:rPr>
          <w:rFonts w:ascii="Times New Roman" w:eastAsia="Times New Roman" w:hAnsi="Times New Roman"/>
          <w:lang w:bidi="en-US"/>
        </w:rPr>
        <w:t>Согласовать с Заказчиком точное время и дату сдачи-приемки работ;</w:t>
      </w:r>
    </w:p>
    <w:p w14:paraId="429EFA12"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4.1.3. До начала выполнения работ назначить ответственного по объекту за пожарную безопасность и ТБ. Предоставить Заказчику копии приказов о назначении ответственного по объекту.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14:paraId="67EC6EC9"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 xml:space="preserve">            4.1.4.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В случае, если Заказчик отклонил использование материалов из-за несоответствия стандартам качества, </w:t>
      </w:r>
      <w:r w:rsidRPr="00B3353B">
        <w:rPr>
          <w:rFonts w:ascii="Times New Roman" w:eastAsia="Times New Roman" w:hAnsi="Times New Roman"/>
          <w:color w:val="000000"/>
          <w:lang w:eastAsia="ru-RU"/>
        </w:rPr>
        <w:t>Подрядчик</w:t>
      </w:r>
      <w:r w:rsidRPr="00B3353B">
        <w:rPr>
          <w:rFonts w:ascii="Times New Roman" w:eastAsia="Times New Roman" w:hAnsi="Times New Roman"/>
          <w:lang w:bidi="en-US"/>
        </w:rPr>
        <w:t xml:space="preserve"> </w:t>
      </w:r>
      <w:r w:rsidRPr="00B3353B">
        <w:rPr>
          <w:rFonts w:ascii="Times New Roman" w:eastAsia="Times New Roman" w:hAnsi="Times New Roman"/>
          <w:lang w:bidi="en-US"/>
        </w:rPr>
        <w:lastRenderedPageBreak/>
        <w:t>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74630496" w14:textId="77777777" w:rsidR="00B3353B" w:rsidRPr="00B3353B" w:rsidRDefault="00B3353B" w:rsidP="00B3353B">
      <w:pPr>
        <w:tabs>
          <w:tab w:val="left" w:pos="709"/>
        </w:tabs>
        <w:spacing w:after="0" w:line="240" w:lineRule="auto"/>
        <w:ind w:firstLine="567"/>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 xml:space="preserve">  4.1.5. Бережно относиться к имуществу Заказчика, а в случае его порчи, кражи, возмещать причиненный Заказчику ущерб.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для переработки или используемого для исполнения Договора, а </w:t>
      </w:r>
      <w:proofErr w:type="gramStart"/>
      <w:r w:rsidRPr="00B3353B">
        <w:rPr>
          <w:rFonts w:ascii="Times New Roman" w:eastAsia="Times New Roman" w:hAnsi="Times New Roman"/>
          <w:color w:val="000000"/>
          <w:lang w:eastAsia="ru-RU"/>
        </w:rPr>
        <w:t>так же</w:t>
      </w:r>
      <w:proofErr w:type="gramEnd"/>
      <w:r w:rsidRPr="00B3353B">
        <w:rPr>
          <w:rFonts w:ascii="Times New Roman" w:eastAsia="Times New Roman" w:hAnsi="Times New Roman"/>
          <w:color w:val="000000"/>
          <w:lang w:eastAsia="ru-RU"/>
        </w:rPr>
        <w:t xml:space="preserve"> ответственность за причинение вреда третьим лицам при проведении строительства (реконструкции) несет Подрядчик.</w:t>
      </w:r>
    </w:p>
    <w:p w14:paraId="15B3DA18" w14:textId="77777777" w:rsidR="00B3353B" w:rsidRPr="00B3353B" w:rsidRDefault="00B3353B" w:rsidP="00B3353B">
      <w:pPr>
        <w:tabs>
          <w:tab w:val="left" w:pos="709"/>
        </w:tabs>
        <w:spacing w:after="0" w:line="240" w:lineRule="auto"/>
        <w:ind w:firstLine="567"/>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 xml:space="preserve">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w:t>
      </w:r>
      <w:r w:rsidRPr="00B3353B">
        <w:rPr>
          <w:rFonts w:ascii="Times New Roman" w:eastAsia="Times New Roman" w:hAnsi="Times New Roman"/>
          <w:lang w:bidi="en-US"/>
        </w:rPr>
        <w:t xml:space="preserve">отраслевых стандартов, Сводов правил (СП) на данный вид работ, правил организации технического обслуживания и ремонта оборудования, зданий и сооружений электростанций и сетей СО, </w:t>
      </w:r>
      <w:r w:rsidRPr="00B3353B">
        <w:rPr>
          <w:rFonts w:ascii="Times New Roman" w:eastAsia="Times New Roman" w:hAnsi="Times New Roman"/>
          <w:color w:val="000000"/>
          <w:lang w:eastAsia="ru-RU"/>
        </w:rPr>
        <w:t>правил пожарной безопасности в РФ, правил по технике безопасности</w:t>
      </w:r>
      <w:r w:rsidRPr="00B3353B">
        <w:rPr>
          <w:rFonts w:ascii="Times New Roman" w:eastAsia="Times New Roman" w:hAnsi="Times New Roman"/>
          <w:lang w:eastAsia="ru-RU"/>
        </w:rPr>
        <w:t xml:space="preserve"> (к работе </w:t>
      </w:r>
      <w:r w:rsidRPr="00B3353B">
        <w:rPr>
          <w:rFonts w:ascii="Times New Roman" w:eastAsia="Times New Roman" w:hAnsi="Times New Roman"/>
          <w:color w:val="000000"/>
          <w:lang w:eastAsia="ru-RU"/>
        </w:rPr>
        <w:t>допустить лиц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p>
    <w:p w14:paraId="2FC277E7" w14:textId="77777777" w:rsidR="00B3353B" w:rsidRPr="00B3353B" w:rsidRDefault="00B3353B" w:rsidP="00B3353B">
      <w:pPr>
        <w:tabs>
          <w:tab w:val="left" w:pos="709"/>
        </w:tabs>
        <w:spacing w:after="0" w:line="240" w:lineRule="auto"/>
        <w:ind w:firstLine="567"/>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527EA0B3" w14:textId="77777777" w:rsidR="00B3353B" w:rsidRPr="00B3353B" w:rsidRDefault="00B3353B" w:rsidP="00B3353B">
      <w:pPr>
        <w:tabs>
          <w:tab w:val="left" w:pos="709"/>
        </w:tabs>
        <w:spacing w:after="0" w:line="240" w:lineRule="auto"/>
        <w:ind w:firstLine="567"/>
        <w:rPr>
          <w:rFonts w:ascii="Times New Roman" w:eastAsia="Times New Roman" w:hAnsi="Times New Roman"/>
          <w:color w:val="000000"/>
          <w:lang w:eastAsia="ru-RU"/>
        </w:rPr>
      </w:pPr>
      <w:r w:rsidRPr="00B3353B">
        <w:rPr>
          <w:rFonts w:ascii="Times New Roman" w:eastAsia="Times New Roman" w:hAnsi="Times New Roman"/>
          <w:color w:val="000000"/>
          <w:lang w:eastAsia="ru-RU"/>
        </w:rPr>
        <w:t>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5EE7CD50" w14:textId="77777777" w:rsidR="00B3353B" w:rsidRPr="00B3353B" w:rsidRDefault="00B3353B" w:rsidP="00B3353B">
      <w:pPr>
        <w:tabs>
          <w:tab w:val="left" w:pos="709"/>
        </w:tabs>
        <w:spacing w:after="0" w:line="240" w:lineRule="auto"/>
        <w:ind w:firstLine="567"/>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4.1.9.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7DBC718A" w14:textId="77777777" w:rsidR="00B3353B" w:rsidRPr="00B3353B" w:rsidRDefault="00B3353B" w:rsidP="00B3353B">
      <w:pPr>
        <w:tabs>
          <w:tab w:val="left" w:pos="709"/>
        </w:tabs>
        <w:spacing w:after="0" w:line="240" w:lineRule="auto"/>
        <w:ind w:firstLine="567"/>
        <w:jc w:val="both"/>
        <w:rPr>
          <w:rFonts w:ascii="Times New Roman" w:eastAsia="Times New Roman" w:hAnsi="Times New Roman"/>
          <w:color w:val="000000"/>
          <w:lang w:eastAsia="ru-RU"/>
        </w:rPr>
      </w:pPr>
      <w:r w:rsidRPr="00B3353B">
        <w:rPr>
          <w:rFonts w:ascii="Times New Roman" w:eastAsia="Times New Roman" w:hAnsi="Times New Roman"/>
          <w:color w:val="000000"/>
          <w:lang w:eastAsia="ru-RU"/>
        </w:rPr>
        <w:t>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14:paraId="415CC886" w14:textId="77777777" w:rsidR="00B3353B" w:rsidRPr="00B3353B" w:rsidRDefault="00B3353B" w:rsidP="00B3353B">
      <w:pPr>
        <w:tabs>
          <w:tab w:val="left" w:pos="709"/>
        </w:tabs>
        <w:spacing w:after="0" w:line="240" w:lineRule="auto"/>
        <w:ind w:firstLine="567"/>
        <w:jc w:val="both"/>
        <w:rPr>
          <w:rFonts w:ascii="Times New Roman" w:eastAsia="Times New Roman" w:hAnsi="Times New Roman"/>
          <w:lang w:bidi="en-US"/>
        </w:rPr>
      </w:pPr>
      <w:r w:rsidRPr="00B3353B">
        <w:rPr>
          <w:rFonts w:ascii="Times New Roman" w:eastAsia="Times New Roman" w:hAnsi="Times New Roman"/>
          <w:color w:val="000000"/>
          <w:lang w:eastAsia="ru-RU"/>
        </w:rPr>
        <w:t>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1F858D3B" w14:textId="77777777" w:rsidR="00B3353B" w:rsidRPr="00B3353B" w:rsidRDefault="00B3353B" w:rsidP="00B3353B">
      <w:pPr>
        <w:tabs>
          <w:tab w:val="left" w:pos="567"/>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6187CE06" w14:textId="77777777" w:rsidR="00B3353B" w:rsidRPr="00B3353B" w:rsidRDefault="00B3353B" w:rsidP="00B3353B">
      <w:pPr>
        <w:tabs>
          <w:tab w:val="left" w:pos="567"/>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4.1.13. Незамедлительно в письменной форме предупредить Заказчика о возможных неблагоприятных последствиях, выявленных в ходе выполнения работ.</w:t>
      </w:r>
    </w:p>
    <w:p w14:paraId="31F7A1DC" w14:textId="77777777" w:rsidR="00B3353B" w:rsidRPr="00B3353B" w:rsidRDefault="00B3353B" w:rsidP="00B3353B">
      <w:pPr>
        <w:tabs>
          <w:tab w:val="left" w:pos="567"/>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 xml:space="preserve">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B3353B">
        <w:rPr>
          <w:rFonts w:ascii="Times New Roman" w:eastAsia="Times New Roman" w:hAnsi="Times New Roman"/>
          <w:lang w:bidi="en-US"/>
        </w:rPr>
        <w:t>дефектов</w:t>
      </w:r>
      <w:proofErr w:type="gramEnd"/>
      <w:r w:rsidRPr="00B3353B">
        <w:rPr>
          <w:rFonts w:ascii="Times New Roman" w:eastAsia="Times New Roman" w:hAnsi="Times New Roman"/>
          <w:lang w:bidi="en-US"/>
        </w:rPr>
        <w:t xml:space="preserve"> несет Подрядчик;</w:t>
      </w:r>
    </w:p>
    <w:p w14:paraId="04093B0F" w14:textId="77777777" w:rsidR="00B3353B" w:rsidRPr="00B3353B" w:rsidRDefault="00B3353B" w:rsidP="00B3353B">
      <w:pPr>
        <w:tabs>
          <w:tab w:val="left" w:pos="567"/>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4.1.15.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(ежедневно), а также уборку территории объекта, на которой выполняются работы.</w:t>
      </w:r>
    </w:p>
    <w:p w14:paraId="712B6286" w14:textId="77777777" w:rsidR="00B3353B" w:rsidRPr="00B3353B" w:rsidRDefault="00B3353B" w:rsidP="00B3353B">
      <w:pPr>
        <w:tabs>
          <w:tab w:val="left" w:pos="567"/>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 xml:space="preserve">          4.1.16. Вывезти в течение трех дней со дня подписания акта приемки всех выполненных работ по договору, принадлежащие ему машины, оборудование, транспортные средства, инструменты, приборы, инвентарь, материалы, изделия, конструкции;</w:t>
      </w:r>
    </w:p>
    <w:p w14:paraId="286F91BD" w14:textId="77777777" w:rsidR="00B3353B" w:rsidRPr="00B3353B" w:rsidRDefault="00B3353B" w:rsidP="00B3353B">
      <w:pPr>
        <w:tabs>
          <w:tab w:val="left" w:pos="567"/>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 xml:space="preserve">          4.1.17. Осуществить в процессе производства работ систематическую, а по завершении работ (в течение трех дней со дня подписания акта приемки всех выполненных работ по Договору)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5B36B83B" w14:textId="77777777" w:rsidR="00B3353B" w:rsidRPr="00B3353B" w:rsidRDefault="00B3353B" w:rsidP="00B3353B">
      <w:pPr>
        <w:tabs>
          <w:tab w:val="left" w:pos="567"/>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4.1.18.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Участвовать в сдаче-приемке объекта в эксплуатацию;</w:t>
      </w:r>
    </w:p>
    <w:p w14:paraId="5D468E97" w14:textId="77777777" w:rsidR="00B3353B" w:rsidRPr="00B3353B" w:rsidRDefault="00B3353B" w:rsidP="00B3353B">
      <w:pPr>
        <w:tabs>
          <w:tab w:val="left" w:pos="567"/>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4.1.19. Нести риск случайной гибели или случайного повреждения материалов при выполнении работ и в течение гарантийного срока;</w:t>
      </w:r>
    </w:p>
    <w:p w14:paraId="76D92AEB" w14:textId="77777777" w:rsidR="00B3353B" w:rsidRPr="00B3353B" w:rsidRDefault="00B3353B" w:rsidP="00B3353B">
      <w:pPr>
        <w:tabs>
          <w:tab w:val="left" w:pos="567"/>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4.1.20. Нести ответственность за соблюдение пожарной безопасности и техники безопасности при выполнении ремонтных работ.</w:t>
      </w:r>
    </w:p>
    <w:p w14:paraId="04506113" w14:textId="77777777" w:rsidR="00B3353B" w:rsidRPr="00B3353B" w:rsidRDefault="00B3353B" w:rsidP="00B3353B">
      <w:pPr>
        <w:tabs>
          <w:tab w:val="left" w:pos="567"/>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 xml:space="preserve">          4.1.21. Нести ответственность за обеспечение сохранности используемых им материалов, оборудования, конструкций, комплектующих изделий, материалов, техники и риски случайной утраты и </w:t>
      </w:r>
      <w:r w:rsidRPr="00B3353B">
        <w:rPr>
          <w:rFonts w:ascii="Times New Roman" w:eastAsia="Times New Roman" w:hAnsi="Times New Roman"/>
          <w:lang w:bidi="en-US"/>
        </w:rPr>
        <w:lastRenderedPageBreak/>
        <w:t>случайного повреждения до момента подписания Заказчиком акта приемки всех выполненных работ по Договору.</w:t>
      </w:r>
    </w:p>
    <w:p w14:paraId="1AA8D85E" w14:textId="77777777" w:rsidR="00B3353B" w:rsidRPr="00B3353B" w:rsidRDefault="00B3353B" w:rsidP="00B3353B">
      <w:pPr>
        <w:autoSpaceDE w:val="0"/>
        <w:autoSpaceDN w:val="0"/>
        <w:adjustRightInd w:val="0"/>
        <w:spacing w:after="0" w:line="240" w:lineRule="auto"/>
        <w:ind w:left="1" w:firstLine="425"/>
        <w:jc w:val="both"/>
        <w:outlineLvl w:val="1"/>
        <w:rPr>
          <w:rFonts w:ascii="Times New Roman" w:eastAsia="Times New Roman" w:hAnsi="Times New Roman"/>
          <w:b/>
          <w:lang w:eastAsia="ru-RU"/>
        </w:rPr>
      </w:pPr>
      <w:r w:rsidRPr="00B3353B">
        <w:rPr>
          <w:rFonts w:ascii="Times New Roman" w:eastAsia="Times New Roman" w:hAnsi="Times New Roman"/>
          <w:b/>
          <w:lang w:bidi="en-US"/>
        </w:rPr>
        <w:t xml:space="preserve">4.2. Подрядчик </w:t>
      </w:r>
      <w:r w:rsidRPr="00B3353B">
        <w:rPr>
          <w:rFonts w:ascii="Times New Roman" w:eastAsia="Times New Roman" w:hAnsi="Times New Roman"/>
          <w:b/>
          <w:lang w:eastAsia="ru-RU"/>
        </w:rPr>
        <w:t>гарантирует, что на момент заключения настоящего Договора:</w:t>
      </w:r>
    </w:p>
    <w:p w14:paraId="5A81460B" w14:textId="77777777" w:rsidR="00B3353B" w:rsidRPr="00B3353B" w:rsidRDefault="00B3353B" w:rsidP="00B3353B">
      <w:pPr>
        <w:autoSpaceDE w:val="0"/>
        <w:autoSpaceDN w:val="0"/>
        <w:adjustRightInd w:val="0"/>
        <w:spacing w:after="0" w:line="240" w:lineRule="auto"/>
        <w:ind w:firstLine="425"/>
        <w:jc w:val="both"/>
        <w:outlineLvl w:val="1"/>
        <w:rPr>
          <w:rFonts w:ascii="Times New Roman" w:eastAsia="Times New Roman" w:hAnsi="Times New Roman"/>
          <w:lang w:eastAsia="ru-RU"/>
        </w:rPr>
      </w:pPr>
      <w:r w:rsidRPr="00B3353B">
        <w:rPr>
          <w:rFonts w:ascii="Times New Roman" w:eastAsia="Times New Roman" w:hAnsi="Times New Roman"/>
          <w:lang w:eastAsia="ru-RU"/>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6" w:history="1">
        <w:r w:rsidRPr="00B3353B">
          <w:rPr>
            <w:rFonts w:ascii="Times New Roman" w:eastAsia="Times New Roman" w:hAnsi="Times New Roman"/>
            <w:color w:val="0000FF"/>
            <w:u w:val="single"/>
            <w:lang w:eastAsia="ru-RU"/>
          </w:rPr>
          <w:t>Кодексом</w:t>
        </w:r>
      </w:hyperlink>
      <w:r w:rsidRPr="00B3353B">
        <w:rPr>
          <w:rFonts w:ascii="Times New Roman" w:eastAsia="Times New Roman" w:hAnsi="Times New Roman"/>
          <w:lang w:eastAsia="ru-RU"/>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2C69012B" w14:textId="77777777" w:rsidR="00B3353B" w:rsidRPr="00B3353B" w:rsidRDefault="00B3353B" w:rsidP="00B3353B">
      <w:pPr>
        <w:autoSpaceDE w:val="0"/>
        <w:autoSpaceDN w:val="0"/>
        <w:adjustRightInd w:val="0"/>
        <w:spacing w:after="0" w:line="240" w:lineRule="auto"/>
        <w:ind w:firstLine="425"/>
        <w:jc w:val="both"/>
        <w:outlineLvl w:val="1"/>
        <w:rPr>
          <w:rFonts w:ascii="Times New Roman" w:eastAsia="Times New Roman" w:hAnsi="Times New Roman"/>
          <w:lang w:eastAsia="ru-RU"/>
        </w:rPr>
      </w:pPr>
      <w:r w:rsidRPr="00B3353B">
        <w:rPr>
          <w:rFonts w:ascii="Times New Roman" w:eastAsia="Times New Roman" w:hAnsi="Times New Roman"/>
          <w:lang w:eastAsia="ru-RU"/>
        </w:rPr>
        <w:t>4.2.2. Не обременен обязательствами имущественного характера, способными помешать исполнению обязательств, по настоящему Договору.</w:t>
      </w:r>
    </w:p>
    <w:p w14:paraId="535E9B0C" w14:textId="77777777" w:rsidR="00B3353B" w:rsidRPr="00B3353B" w:rsidRDefault="00B3353B" w:rsidP="00B3353B">
      <w:pPr>
        <w:tabs>
          <w:tab w:val="left" w:pos="709"/>
        </w:tabs>
        <w:spacing w:after="0" w:line="240" w:lineRule="auto"/>
        <w:ind w:firstLine="425"/>
        <w:jc w:val="both"/>
        <w:rPr>
          <w:rFonts w:ascii="Times New Roman" w:eastAsia="Times New Roman" w:hAnsi="Times New Roman"/>
          <w:lang w:bidi="en-US"/>
        </w:rPr>
      </w:pPr>
      <w:r w:rsidRPr="00B3353B">
        <w:rPr>
          <w:rFonts w:ascii="Times New Roman" w:eastAsia="Times New Roman" w:hAnsi="Times New Roman"/>
          <w:lang w:eastAsia="ru-RU"/>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6F6EFFB0" w14:textId="77777777" w:rsidR="00B3353B" w:rsidRPr="00B3353B" w:rsidRDefault="00B3353B" w:rsidP="00B3353B">
      <w:pPr>
        <w:tabs>
          <w:tab w:val="left" w:pos="709"/>
        </w:tabs>
        <w:autoSpaceDE w:val="0"/>
        <w:autoSpaceDN w:val="0"/>
        <w:adjustRightInd w:val="0"/>
        <w:spacing w:after="0" w:line="240" w:lineRule="auto"/>
        <w:ind w:firstLine="567"/>
        <w:jc w:val="both"/>
        <w:rPr>
          <w:rFonts w:ascii="Times New Roman" w:eastAsia="Times New Roman" w:hAnsi="Times New Roman"/>
          <w:lang w:eastAsia="ru-RU"/>
        </w:rPr>
      </w:pPr>
      <w:r w:rsidRPr="00B3353B">
        <w:rPr>
          <w:rFonts w:ascii="Times New Roman" w:eastAsia="Times New Roman" w:hAnsi="Times New Roman"/>
          <w:b/>
          <w:lang w:eastAsia="ru-RU"/>
        </w:rPr>
        <w:t xml:space="preserve">  4.</w:t>
      </w:r>
      <w:proofErr w:type="gramStart"/>
      <w:r w:rsidRPr="00B3353B">
        <w:rPr>
          <w:rFonts w:ascii="Times New Roman" w:eastAsia="Times New Roman" w:hAnsi="Times New Roman"/>
          <w:b/>
          <w:lang w:eastAsia="ru-RU"/>
        </w:rPr>
        <w:t>3.</w:t>
      </w:r>
      <w:r w:rsidRPr="00B3353B">
        <w:rPr>
          <w:rFonts w:ascii="Times New Roman" w:eastAsia="Times New Roman" w:hAnsi="Times New Roman"/>
          <w:lang w:eastAsia="ru-RU"/>
        </w:rPr>
        <w:t>З</w:t>
      </w:r>
      <w:r w:rsidRPr="00B3353B">
        <w:rPr>
          <w:rFonts w:ascii="Times New Roman" w:eastAsia="Times New Roman" w:hAnsi="Times New Roman"/>
          <w:b/>
          <w:lang w:eastAsia="ru-RU"/>
        </w:rPr>
        <w:t>аказчик</w:t>
      </w:r>
      <w:proofErr w:type="gramEnd"/>
      <w:r w:rsidRPr="00B3353B">
        <w:rPr>
          <w:rFonts w:ascii="Times New Roman" w:eastAsia="Times New Roman" w:hAnsi="Times New Roman"/>
          <w:b/>
          <w:lang w:eastAsia="ru-RU"/>
        </w:rPr>
        <w:t xml:space="preserve"> вправе</w:t>
      </w:r>
      <w:r w:rsidRPr="00B3353B">
        <w:rPr>
          <w:rFonts w:ascii="Times New Roman" w:eastAsia="Times New Roman" w:hAnsi="Times New Roman"/>
          <w:lang w:eastAsia="ru-RU"/>
        </w:rPr>
        <w:t>:</w:t>
      </w:r>
    </w:p>
    <w:p w14:paraId="1053E519" w14:textId="77777777" w:rsidR="00B3353B" w:rsidRPr="00B3353B" w:rsidRDefault="00B3353B" w:rsidP="00B3353B">
      <w:pPr>
        <w:tabs>
          <w:tab w:val="left" w:pos="426"/>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7D88A1C2"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7DB279B9" w14:textId="77777777" w:rsidR="00B3353B" w:rsidRPr="00B3353B" w:rsidRDefault="00B3353B" w:rsidP="00B3353B">
      <w:pPr>
        <w:tabs>
          <w:tab w:val="left" w:pos="709"/>
        </w:tabs>
        <w:spacing w:after="0" w:line="240" w:lineRule="auto"/>
        <w:jc w:val="both"/>
        <w:rPr>
          <w:rFonts w:ascii="Times New Roman" w:eastAsia="Times New Roman" w:hAnsi="Times New Roman"/>
          <w:lang w:eastAsia="ru-RU"/>
        </w:rPr>
      </w:pPr>
      <w:r w:rsidRPr="00B3353B">
        <w:rPr>
          <w:rFonts w:ascii="Times New Roman" w:eastAsia="Times New Roman" w:hAnsi="Times New Roman"/>
          <w:lang w:bidi="en-US"/>
        </w:rPr>
        <w:tab/>
        <w:t xml:space="preserve">4.3.3. </w:t>
      </w:r>
      <w:r w:rsidRPr="00B3353B">
        <w:rPr>
          <w:rFonts w:ascii="Times New Roman" w:eastAsia="Times New Roman" w:hAnsi="Times New Roman"/>
          <w:lang w:eastAsia="ru-RU"/>
        </w:rPr>
        <w:t>Запрашивать у Подрядчика информацию о ходе и состоянии исполнения обязательств Подрядчика по настоящему Договору.</w:t>
      </w:r>
    </w:p>
    <w:p w14:paraId="42F49DED"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eastAsia="ru-RU"/>
        </w:rPr>
        <w:t xml:space="preserve">             4.3.4. При необходимости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3D5B6058" w14:textId="77777777" w:rsidR="00B3353B" w:rsidRPr="00B3353B" w:rsidRDefault="00B3353B" w:rsidP="00B3353B">
      <w:pPr>
        <w:tabs>
          <w:tab w:val="left" w:pos="709"/>
        </w:tabs>
        <w:spacing w:after="0" w:line="240" w:lineRule="auto"/>
        <w:ind w:firstLine="709"/>
        <w:jc w:val="both"/>
        <w:rPr>
          <w:rFonts w:ascii="Times New Roman" w:eastAsia="Times New Roman" w:hAnsi="Times New Roman"/>
          <w:b/>
          <w:lang w:bidi="en-US"/>
        </w:rPr>
      </w:pPr>
      <w:r w:rsidRPr="00B3353B">
        <w:rPr>
          <w:rFonts w:ascii="Times New Roman" w:eastAsia="Times New Roman" w:hAnsi="Times New Roman"/>
          <w:b/>
          <w:lang w:bidi="en-US"/>
        </w:rPr>
        <w:t>4.4.</w:t>
      </w:r>
      <w:r w:rsidRPr="00B3353B">
        <w:rPr>
          <w:rFonts w:ascii="Times New Roman" w:eastAsia="Times New Roman" w:hAnsi="Times New Roman"/>
          <w:b/>
          <w:lang w:bidi="en-US"/>
        </w:rPr>
        <w:tab/>
        <w:t>Заказчик обязан:</w:t>
      </w:r>
    </w:p>
    <w:p w14:paraId="758BE23D" w14:textId="77777777" w:rsidR="00B3353B" w:rsidRPr="00B3353B" w:rsidRDefault="00B3353B" w:rsidP="00B3353B">
      <w:pPr>
        <w:tabs>
          <w:tab w:val="left" w:pos="709"/>
        </w:tabs>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4.4.1. Обеспечить Подрядчику свободный доступ к месту проведения работ в течение всего срока действия Договора;</w:t>
      </w:r>
    </w:p>
    <w:p w14:paraId="127328F0" w14:textId="77777777" w:rsidR="00B3353B" w:rsidRPr="00B3353B" w:rsidRDefault="00B3353B" w:rsidP="00B3353B">
      <w:pPr>
        <w:tabs>
          <w:tab w:val="left" w:pos="709"/>
        </w:tabs>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66F62C84" w14:textId="77777777" w:rsidR="00B3353B" w:rsidRPr="00B3353B" w:rsidRDefault="00B3353B" w:rsidP="00B3353B">
      <w:pPr>
        <w:tabs>
          <w:tab w:val="left" w:pos="709"/>
        </w:tabs>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документы указанные в разделе 5 и передать один экземпляр Подрядчику;</w:t>
      </w:r>
    </w:p>
    <w:p w14:paraId="0D16C00A" w14:textId="77777777" w:rsidR="00B3353B" w:rsidRPr="00B3353B" w:rsidRDefault="00B3353B" w:rsidP="00B3353B">
      <w:pPr>
        <w:tabs>
          <w:tab w:val="left" w:pos="709"/>
        </w:tabs>
        <w:spacing w:after="0" w:line="240" w:lineRule="auto"/>
        <w:ind w:firstLine="709"/>
        <w:jc w:val="both"/>
        <w:rPr>
          <w:rFonts w:ascii="Times New Roman" w:eastAsia="Times New Roman" w:hAnsi="Times New Roman"/>
          <w:b/>
          <w:lang w:eastAsia="ru-RU"/>
        </w:rPr>
      </w:pPr>
      <w:r w:rsidRPr="00B3353B">
        <w:rPr>
          <w:rFonts w:ascii="Times New Roman" w:eastAsia="Times New Roman" w:hAnsi="Times New Roman"/>
          <w:lang w:bidi="en-US"/>
        </w:rPr>
        <w:t>4.4.4. Оплатить выполненные работы в соответствии с условиями настоящего Договора.</w:t>
      </w:r>
    </w:p>
    <w:p w14:paraId="3CD1EB51" w14:textId="77777777" w:rsidR="00B3353B" w:rsidRPr="00B3353B" w:rsidRDefault="00B3353B" w:rsidP="00B3353B">
      <w:pPr>
        <w:spacing w:after="0" w:line="240" w:lineRule="auto"/>
        <w:jc w:val="center"/>
        <w:rPr>
          <w:rFonts w:ascii="Times New Roman" w:eastAsia="Times New Roman" w:hAnsi="Times New Roman"/>
          <w:b/>
          <w:bCs/>
          <w:lang w:bidi="en-US"/>
        </w:rPr>
      </w:pPr>
    </w:p>
    <w:p w14:paraId="5C3D584B" w14:textId="77777777" w:rsidR="00B3353B" w:rsidRPr="00B3353B" w:rsidRDefault="00B3353B" w:rsidP="00B3353B">
      <w:pPr>
        <w:spacing w:after="0" w:line="240" w:lineRule="auto"/>
        <w:jc w:val="center"/>
        <w:rPr>
          <w:rFonts w:ascii="Times New Roman" w:eastAsia="Times New Roman" w:hAnsi="Times New Roman"/>
          <w:b/>
          <w:bCs/>
          <w:lang w:bidi="en-US"/>
        </w:rPr>
      </w:pPr>
      <w:r w:rsidRPr="00B3353B">
        <w:rPr>
          <w:rFonts w:ascii="Times New Roman" w:eastAsia="Times New Roman" w:hAnsi="Times New Roman"/>
          <w:b/>
          <w:bCs/>
          <w:lang w:bidi="en-US"/>
        </w:rPr>
        <w:t>5. ПОРЯДОК СДАЧИ-ПРИЕМКИ ВЫПОЛНЕННЫХ РАБОТ</w:t>
      </w:r>
    </w:p>
    <w:p w14:paraId="3871153B"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 xml:space="preserve">5.1. Приемка выполненных работ осуществляется </w:t>
      </w:r>
      <w:proofErr w:type="spellStart"/>
      <w:r w:rsidRPr="00B3353B">
        <w:rPr>
          <w:rFonts w:ascii="Times New Roman" w:eastAsia="Times New Roman" w:hAnsi="Times New Roman"/>
          <w:lang w:bidi="en-US"/>
        </w:rPr>
        <w:t>комиссионно</w:t>
      </w:r>
      <w:proofErr w:type="spellEnd"/>
      <w:r w:rsidRPr="00B3353B">
        <w:rPr>
          <w:rFonts w:ascii="Times New Roman" w:eastAsia="Times New Roman" w:hAnsi="Times New Roman"/>
          <w:lang w:bidi="en-US"/>
        </w:rPr>
        <w:t>, в присутствии полномочных представителей со стороны Заказчика и Подрядчика, в соответствии с Техническим заданием, локальным сметным расчетом и условиями Договора.</w:t>
      </w:r>
    </w:p>
    <w:p w14:paraId="6548460F"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20B48E2F"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5.3. Заказчик обладает полномочиями периодически давать указания:</w:t>
      </w:r>
    </w:p>
    <w:p w14:paraId="49BF67A8"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4EF875EA"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5.3.2. Заменить их на качественные и подходящие материалы или оборудование.</w:t>
      </w:r>
    </w:p>
    <w:p w14:paraId="2CD082B4"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5.3.3. Удалить или выполнить заново любую работу, которая была выполнена ненадлежащим образом.</w:t>
      </w:r>
    </w:p>
    <w:p w14:paraId="5632EE0F"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7AE397E7"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w:t>
      </w:r>
      <w:proofErr w:type="gramStart"/>
      <w:r w:rsidRPr="00B3353B">
        <w:rPr>
          <w:rFonts w:ascii="Times New Roman" w:eastAsia="Times New Roman" w:hAnsi="Times New Roman"/>
          <w:lang w:bidi="en-US"/>
        </w:rPr>
        <w:t>5.По</w:t>
      </w:r>
      <w:proofErr w:type="gramEnd"/>
      <w:r w:rsidRPr="00B3353B">
        <w:rPr>
          <w:rFonts w:ascii="Times New Roman" w:eastAsia="Times New Roman" w:hAnsi="Times New Roman"/>
          <w:lang w:bidi="en-US"/>
        </w:rPr>
        <w:t xml:space="preserve"> фактически выполненным работам Подрядчик направляет в адрес Заказчика 2 (два) экземпляра следующих документов: </w:t>
      </w:r>
    </w:p>
    <w:p w14:paraId="08476CB0"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-ведомость предъявляемой технической документации;</w:t>
      </w:r>
    </w:p>
    <w:p w14:paraId="3721417A"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lastRenderedPageBreak/>
        <w:t>-ведомость изменений и отступлений от проекта;</w:t>
      </w:r>
    </w:p>
    <w:p w14:paraId="11D9BF3D"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698A396F"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-исполнительную схему сетей водоснабжения;</w:t>
      </w:r>
    </w:p>
    <w:p w14:paraId="76CA52F4"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-продольный профиль сетей водоснабжения;</w:t>
      </w:r>
    </w:p>
    <w:p w14:paraId="4ADD4F9A"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-акты испытаний сетей водоснабжения (гидравлические, промывки-дезинфекции);</w:t>
      </w:r>
    </w:p>
    <w:p w14:paraId="2743B59E"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-документы, подтверждающие качество строительных материалов и оборудования (сертификаты, паспорта и т.д.);</w:t>
      </w:r>
    </w:p>
    <w:p w14:paraId="6B9B2CBD"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-документы, подтверждающие вывоз строительного мусора;</w:t>
      </w:r>
    </w:p>
    <w:p w14:paraId="3B102D4C"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-накладные и счета-фактуры на материалы;</w:t>
      </w:r>
    </w:p>
    <w:p w14:paraId="76A67FF8"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-справка о благоустройстве трассы канализации в Управлении городского хозяйства г. Йошкар-Ола;</w:t>
      </w:r>
    </w:p>
    <w:p w14:paraId="6C88323F"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-журнал производства работ по форме №КС-6;</w:t>
      </w:r>
    </w:p>
    <w:p w14:paraId="3FFC7D1E"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-фотоматериал по выполненным работам;</w:t>
      </w:r>
    </w:p>
    <w:p w14:paraId="5458C6D5" w14:textId="77777777" w:rsidR="00B3353B" w:rsidRPr="00B3353B" w:rsidRDefault="00B3353B" w:rsidP="00B3353B">
      <w:pPr>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 xml:space="preserve">             -акты о приемке выполненных работ по форме КС-2;</w:t>
      </w:r>
    </w:p>
    <w:p w14:paraId="6CD0B889" w14:textId="77777777" w:rsidR="00B3353B" w:rsidRPr="00B3353B" w:rsidRDefault="00B3353B" w:rsidP="00B3353B">
      <w:pPr>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 xml:space="preserve">             -справка о стоимости выполненных работ по форме КС-3;</w:t>
      </w:r>
    </w:p>
    <w:p w14:paraId="1E4453D6" w14:textId="77777777" w:rsidR="00B3353B" w:rsidRPr="00B3353B" w:rsidRDefault="00B3353B" w:rsidP="00B3353B">
      <w:pPr>
        <w:spacing w:after="0" w:line="240" w:lineRule="auto"/>
        <w:ind w:firstLine="709"/>
        <w:jc w:val="both"/>
        <w:rPr>
          <w:rFonts w:ascii="Times New Roman" w:eastAsia="Times New Roman" w:hAnsi="Times New Roman"/>
          <w:lang w:bidi="en-US"/>
        </w:rPr>
      </w:pPr>
    </w:p>
    <w:p w14:paraId="3E50FA28"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5.6. Заказчик в течение 3 (трех) рабочих дней проверяет совместно с Подрядчиком качество и объемы выполненных работ и затем:</w:t>
      </w:r>
    </w:p>
    <w:p w14:paraId="439999F6"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а) либо принимает работы и подписывает акт сдачи-приемки выполненных работ для последующей оплаты;</w:t>
      </w:r>
    </w:p>
    <w:p w14:paraId="76B44C81"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7DE7DE68"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434C2B33"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5C222143"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а,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2462EA19"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14:paraId="01BB83FF"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11C388FC"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156AD9A2"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3F2BDB2B" w14:textId="77777777" w:rsidR="00B3353B" w:rsidRPr="00B3353B" w:rsidRDefault="00B3353B" w:rsidP="00B3353B">
      <w:pPr>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5.13. До приемки выполненных работ, оговоренного Сторонами в заявке, риск повреждения объекта несет Подрядчик.</w:t>
      </w:r>
    </w:p>
    <w:p w14:paraId="1083C6C2" w14:textId="77777777" w:rsidR="00B3353B" w:rsidRPr="00B3353B" w:rsidRDefault="00B3353B" w:rsidP="00B3353B">
      <w:pPr>
        <w:spacing w:after="0" w:line="240" w:lineRule="auto"/>
        <w:ind w:firstLine="708"/>
        <w:jc w:val="both"/>
        <w:rPr>
          <w:rFonts w:ascii="Times New Roman" w:eastAsia="Times New Roman" w:hAnsi="Times New Roman"/>
          <w:lang w:eastAsia="ru-RU"/>
        </w:rPr>
      </w:pPr>
      <w:r w:rsidRPr="00B3353B">
        <w:rPr>
          <w:rFonts w:ascii="Times New Roman" w:eastAsia="Times New Roman" w:hAnsi="Times New Roman"/>
          <w:lang w:bidi="en-US"/>
        </w:rPr>
        <w:t>5.14. Работы (этап работ) считаются принятыми с момента подписания сторонами акта приемки выполненных работ и документов, указанных в пункте 5.5 настоящего Договора.</w:t>
      </w:r>
    </w:p>
    <w:p w14:paraId="2A6CB48E" w14:textId="77777777" w:rsidR="00B3353B" w:rsidRPr="00B3353B" w:rsidRDefault="00B3353B" w:rsidP="00B3353B">
      <w:pPr>
        <w:tabs>
          <w:tab w:val="left" w:pos="709"/>
        </w:tabs>
        <w:autoSpaceDE w:val="0"/>
        <w:autoSpaceDN w:val="0"/>
        <w:adjustRightInd w:val="0"/>
        <w:spacing w:after="0" w:line="240" w:lineRule="auto"/>
        <w:ind w:firstLine="709"/>
        <w:jc w:val="center"/>
        <w:rPr>
          <w:rFonts w:ascii="Times New Roman" w:eastAsia="Times New Roman" w:hAnsi="Times New Roman"/>
          <w:b/>
          <w:bCs/>
          <w:lang w:bidi="en-US"/>
        </w:rPr>
      </w:pPr>
    </w:p>
    <w:p w14:paraId="27576848" w14:textId="77777777" w:rsidR="00B3353B" w:rsidRPr="00B3353B" w:rsidRDefault="00B3353B" w:rsidP="00B3353B">
      <w:pPr>
        <w:tabs>
          <w:tab w:val="left" w:pos="709"/>
        </w:tabs>
        <w:autoSpaceDE w:val="0"/>
        <w:autoSpaceDN w:val="0"/>
        <w:adjustRightInd w:val="0"/>
        <w:spacing w:after="0" w:line="240" w:lineRule="auto"/>
        <w:ind w:firstLine="709"/>
        <w:jc w:val="center"/>
        <w:rPr>
          <w:rFonts w:ascii="Times New Roman" w:eastAsia="Times New Roman" w:hAnsi="Times New Roman"/>
          <w:b/>
          <w:bCs/>
          <w:lang w:bidi="en-US"/>
        </w:rPr>
      </w:pPr>
      <w:r w:rsidRPr="00B3353B">
        <w:rPr>
          <w:rFonts w:ascii="Times New Roman" w:eastAsia="Times New Roman" w:hAnsi="Times New Roman"/>
          <w:b/>
          <w:bCs/>
          <w:lang w:bidi="en-US"/>
        </w:rPr>
        <w:t xml:space="preserve">6. </w:t>
      </w:r>
      <w:r w:rsidRPr="00B3353B">
        <w:rPr>
          <w:rFonts w:ascii="Times New Roman" w:eastAsia="Times New Roman" w:hAnsi="Times New Roman"/>
          <w:b/>
          <w:lang w:eastAsia="ru-RU"/>
        </w:rPr>
        <w:t>ГАРАНТИЙНЫЕ ОБЯЗАТЕЛЬСТВА</w:t>
      </w:r>
    </w:p>
    <w:p w14:paraId="5F484A93" w14:textId="77777777" w:rsidR="00B3353B" w:rsidRPr="00B3353B" w:rsidRDefault="00B3353B" w:rsidP="00B3353B">
      <w:pPr>
        <w:tabs>
          <w:tab w:val="left" w:pos="709"/>
        </w:tabs>
        <w:spacing w:after="0" w:line="240" w:lineRule="auto"/>
        <w:ind w:left="40" w:right="40"/>
        <w:jc w:val="both"/>
        <w:rPr>
          <w:rFonts w:ascii="Times New Roman" w:eastAsia="Times New Roman" w:hAnsi="Times New Roman"/>
          <w:lang w:bidi="en-US"/>
        </w:rPr>
      </w:pPr>
      <w:r w:rsidRPr="00B3353B">
        <w:rPr>
          <w:rFonts w:ascii="Times New Roman" w:eastAsia="Times New Roman" w:hAnsi="Times New Roman"/>
          <w:lang w:bidi="en-US"/>
        </w:rPr>
        <w:tab/>
        <w:t xml:space="preserve"> 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7361E0FC" w14:textId="77777777" w:rsidR="00B3353B" w:rsidRPr="00B3353B" w:rsidRDefault="00B3353B" w:rsidP="00B3353B">
      <w:pPr>
        <w:tabs>
          <w:tab w:val="left" w:pos="709"/>
        </w:tabs>
        <w:spacing w:after="0" w:line="240" w:lineRule="auto"/>
        <w:ind w:left="40" w:right="40"/>
        <w:jc w:val="both"/>
        <w:rPr>
          <w:rFonts w:ascii="Times New Roman" w:eastAsia="Times New Roman" w:hAnsi="Times New Roman"/>
          <w:lang w:bidi="en-US"/>
        </w:rPr>
      </w:pPr>
      <w:r w:rsidRPr="00B3353B">
        <w:rPr>
          <w:rFonts w:ascii="Times New Roman" w:eastAsia="Times New Roman" w:hAnsi="Times New Roman"/>
          <w:lang w:bidi="en-US"/>
        </w:rPr>
        <w:t xml:space="preserve">             6.2. Подрядчик гарантирует, что работы осуществляются согласно:</w:t>
      </w:r>
    </w:p>
    <w:p w14:paraId="0D011FDB" w14:textId="77777777" w:rsidR="00B3353B" w:rsidRPr="00B3353B" w:rsidRDefault="00B3353B" w:rsidP="00B3353B">
      <w:pPr>
        <w:tabs>
          <w:tab w:val="left" w:pos="709"/>
        </w:tabs>
        <w:spacing w:after="0" w:line="240" w:lineRule="auto"/>
        <w:ind w:left="40" w:right="40"/>
        <w:jc w:val="both"/>
        <w:rPr>
          <w:rFonts w:ascii="Times New Roman" w:eastAsia="Times New Roman" w:hAnsi="Times New Roman"/>
          <w:lang w:bidi="en-US"/>
        </w:rPr>
      </w:pPr>
      <w:r w:rsidRPr="00B3353B">
        <w:rPr>
          <w:rFonts w:ascii="Times New Roman" w:eastAsia="Times New Roman" w:hAnsi="Times New Roman"/>
          <w:lang w:bidi="en-US"/>
        </w:rPr>
        <w:t xml:space="preserve">                 - утвержденной рабочей документации;</w:t>
      </w:r>
    </w:p>
    <w:p w14:paraId="7F2FD538" w14:textId="77777777" w:rsidR="00B3353B" w:rsidRPr="00B3353B" w:rsidRDefault="00B3353B" w:rsidP="00B3353B">
      <w:pPr>
        <w:tabs>
          <w:tab w:val="left" w:pos="709"/>
        </w:tabs>
        <w:spacing w:after="0" w:line="240" w:lineRule="auto"/>
        <w:ind w:left="40" w:right="40"/>
        <w:jc w:val="both"/>
        <w:rPr>
          <w:rFonts w:ascii="Times New Roman" w:eastAsia="Times New Roman" w:hAnsi="Times New Roman"/>
          <w:lang w:bidi="en-US"/>
        </w:rPr>
      </w:pPr>
      <w:r w:rsidRPr="00B3353B">
        <w:rPr>
          <w:rFonts w:ascii="Times New Roman" w:eastAsia="Times New Roman" w:hAnsi="Times New Roman"/>
          <w:lang w:bidi="en-US"/>
        </w:rPr>
        <w:t xml:space="preserve">                 - 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6913BC2E" w14:textId="77777777" w:rsidR="00B3353B" w:rsidRPr="00B3353B" w:rsidRDefault="00B3353B" w:rsidP="00B3353B">
      <w:pPr>
        <w:tabs>
          <w:tab w:val="left" w:pos="709"/>
        </w:tabs>
        <w:spacing w:after="0" w:line="240" w:lineRule="auto"/>
        <w:ind w:left="40" w:right="40"/>
        <w:jc w:val="both"/>
        <w:rPr>
          <w:rFonts w:ascii="Times New Roman" w:eastAsia="Times New Roman" w:hAnsi="Times New Roman"/>
          <w:lang w:bidi="en-US"/>
        </w:rPr>
      </w:pPr>
      <w:r w:rsidRPr="00B3353B">
        <w:rPr>
          <w:rFonts w:ascii="Times New Roman" w:eastAsia="Times New Roman" w:hAnsi="Times New Roman"/>
          <w:lang w:bidi="en-US"/>
        </w:rPr>
        <w:t xml:space="preserve">                 -ордеру-разрешению на производство земляных работ, получаемого Заказчиком в Управлении городского хозяйства г. Йошкар-Олы и согласованного с заинтересованными организациями, учреждениями и с их условиями производства работ;</w:t>
      </w:r>
    </w:p>
    <w:p w14:paraId="35270DD9" w14:textId="77777777" w:rsidR="00B3353B" w:rsidRPr="00B3353B" w:rsidRDefault="00B3353B" w:rsidP="00B3353B">
      <w:pPr>
        <w:tabs>
          <w:tab w:val="left" w:pos="709"/>
        </w:tabs>
        <w:spacing w:after="0" w:line="240" w:lineRule="auto"/>
        <w:ind w:left="40" w:right="40"/>
        <w:jc w:val="both"/>
        <w:rPr>
          <w:rFonts w:ascii="Times New Roman" w:eastAsia="Times New Roman" w:hAnsi="Times New Roman"/>
          <w:lang w:bidi="en-US"/>
        </w:rPr>
      </w:pPr>
      <w:r w:rsidRPr="00B3353B">
        <w:rPr>
          <w:rFonts w:ascii="Times New Roman" w:eastAsia="Times New Roman" w:hAnsi="Times New Roman"/>
          <w:lang w:bidi="en-US"/>
        </w:rPr>
        <w:lastRenderedPageBreak/>
        <w:t xml:space="preserve">                 -утвержденного Заказчиком календарного плана;</w:t>
      </w:r>
    </w:p>
    <w:p w14:paraId="364B0F34" w14:textId="77777777" w:rsidR="00B3353B" w:rsidRPr="00B3353B" w:rsidRDefault="00B3353B" w:rsidP="00B3353B">
      <w:pPr>
        <w:tabs>
          <w:tab w:val="left" w:pos="709"/>
        </w:tabs>
        <w:spacing w:after="0" w:line="240" w:lineRule="auto"/>
        <w:ind w:left="40" w:right="40"/>
        <w:jc w:val="both"/>
        <w:rPr>
          <w:rFonts w:ascii="Times New Roman" w:eastAsia="Times New Roman" w:hAnsi="Times New Roman"/>
          <w:lang w:bidi="en-US"/>
        </w:rPr>
      </w:pPr>
      <w:r w:rsidRPr="00B3353B">
        <w:rPr>
          <w:rFonts w:ascii="Times New Roman" w:eastAsia="Times New Roman" w:hAnsi="Times New Roman"/>
          <w:lang w:bidi="en-US"/>
        </w:rPr>
        <w:t xml:space="preserve">             6.3. Применяемые материалы и оборудование должны быть современными,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2 лет.</w:t>
      </w:r>
    </w:p>
    <w:p w14:paraId="789321C4" w14:textId="77777777" w:rsidR="00B3353B" w:rsidRPr="00B3353B" w:rsidRDefault="00B3353B" w:rsidP="00B3353B">
      <w:pPr>
        <w:tabs>
          <w:tab w:val="left" w:pos="709"/>
          <w:tab w:val="left" w:pos="909"/>
        </w:tabs>
        <w:spacing w:after="0" w:line="240" w:lineRule="auto"/>
        <w:ind w:left="40" w:right="40" w:firstLine="540"/>
        <w:jc w:val="both"/>
        <w:rPr>
          <w:rFonts w:ascii="Times New Roman" w:eastAsia="Times New Roman" w:hAnsi="Times New Roman"/>
          <w:lang w:eastAsia="ru-RU"/>
        </w:rPr>
      </w:pPr>
      <w:r w:rsidRPr="00B3353B">
        <w:rPr>
          <w:rFonts w:ascii="Times New Roman" w:eastAsia="Times New Roman" w:hAnsi="Times New Roman"/>
          <w:lang w:bidi="en-US"/>
        </w:rPr>
        <w:t xml:space="preserve">  6.4. </w:t>
      </w:r>
      <w:r w:rsidRPr="00B3353B">
        <w:rPr>
          <w:rFonts w:ascii="Times New Roman" w:eastAsia="Times New Roman" w:hAnsi="Times New Roman"/>
          <w:color w:val="000000"/>
          <w:lang w:eastAsia="ru-RU"/>
        </w:rPr>
        <w:t xml:space="preserve">Срок гарантии на выполненные работы – 5 лет с даты приемки выполненных работ. </w:t>
      </w:r>
      <w:r w:rsidRPr="00B3353B">
        <w:rPr>
          <w:rFonts w:ascii="Times New Roman" w:eastAsia="Times New Roman" w:hAnsi="Times New Roman"/>
          <w:lang w:eastAsia="ru-RU"/>
        </w:rPr>
        <w:t xml:space="preserve">Гарантия качества распространяется на все конструктивные элементы и работы, выполненные Подрядчиком по настоящему Договору. </w:t>
      </w:r>
    </w:p>
    <w:p w14:paraId="3F836147" w14:textId="77777777" w:rsidR="00B3353B" w:rsidRPr="00B3353B" w:rsidRDefault="00B3353B" w:rsidP="00B3353B">
      <w:pPr>
        <w:tabs>
          <w:tab w:val="left" w:pos="709"/>
        </w:tabs>
        <w:spacing w:after="0" w:line="240" w:lineRule="auto"/>
        <w:ind w:right="40"/>
        <w:jc w:val="both"/>
        <w:rPr>
          <w:rFonts w:ascii="Times New Roman" w:eastAsia="Times New Roman" w:hAnsi="Times New Roman"/>
          <w:lang w:bidi="en-US"/>
        </w:rPr>
      </w:pPr>
      <w:r w:rsidRPr="00B3353B">
        <w:rPr>
          <w:rFonts w:ascii="Times New Roman" w:eastAsia="Times New Roman" w:hAnsi="Times New Roman"/>
          <w:lang w:bidi="en-US"/>
        </w:rPr>
        <w:tab/>
        <w:t xml:space="preserve">6.5.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B3353B">
        <w:rPr>
          <w:rFonts w:ascii="Times New Roman" w:eastAsia="Times New Roman" w:hAnsi="Times New Roman"/>
          <w:color w:val="000000"/>
          <w:lang w:eastAsia="ru-RU"/>
        </w:rPr>
        <w:t xml:space="preserve">период устранения недостатков (период исчисляется </w:t>
      </w:r>
      <w:r w:rsidRPr="00B3353B">
        <w:rPr>
          <w:rFonts w:ascii="Times New Roman" w:eastAsia="Times New Roman" w:hAnsi="Times New Roman"/>
          <w:lang w:eastAsia="ru-RU"/>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B3353B">
        <w:rPr>
          <w:rFonts w:ascii="Times New Roman" w:eastAsia="Times New Roman" w:hAnsi="Times New Roman"/>
          <w:color w:val="000000"/>
          <w:lang w:eastAsia="ru-RU"/>
        </w:rPr>
        <w:t>)</w:t>
      </w:r>
      <w:r w:rsidRPr="00B3353B">
        <w:rPr>
          <w:rFonts w:ascii="Times New Roman" w:eastAsia="Times New Roman" w:hAnsi="Times New Roman"/>
          <w:lang w:bidi="en-US"/>
        </w:rPr>
        <w:t>.</w:t>
      </w:r>
    </w:p>
    <w:p w14:paraId="2E37AB0C" w14:textId="77777777" w:rsidR="00B3353B" w:rsidRPr="00B3353B" w:rsidRDefault="00B3353B" w:rsidP="00B3353B">
      <w:pPr>
        <w:tabs>
          <w:tab w:val="left" w:pos="709"/>
          <w:tab w:val="left" w:pos="1080"/>
          <w:tab w:val="left" w:pos="1274"/>
        </w:tabs>
        <w:spacing w:after="0" w:line="240" w:lineRule="auto"/>
        <w:ind w:right="40" w:firstLine="742"/>
        <w:jc w:val="both"/>
        <w:rPr>
          <w:rFonts w:ascii="Times New Roman" w:eastAsia="Times New Roman" w:hAnsi="Times New Roman"/>
          <w:lang w:bidi="en-US"/>
        </w:rPr>
      </w:pPr>
      <w:r w:rsidRPr="00B3353B">
        <w:rPr>
          <w:rFonts w:ascii="Times New Roman" w:eastAsia="Times New Roman" w:hAnsi="Times New Roman"/>
          <w:lang w:bidi="en-US"/>
        </w:rPr>
        <w:t>6.6. Наличие дефектов, выявленных в течение гарантийного срока, устанавливается двухсторонним актом, который подписывается Заказчиком и Подрядчиком. Гарантийный срок продлевается на время устранения Подрядчиком выявленных в период гарантийного срока недостатков.</w:t>
      </w:r>
    </w:p>
    <w:p w14:paraId="28A9C56D" w14:textId="77777777" w:rsidR="00B3353B" w:rsidRPr="00B3353B" w:rsidRDefault="00B3353B" w:rsidP="00B3353B">
      <w:pPr>
        <w:tabs>
          <w:tab w:val="left" w:pos="709"/>
          <w:tab w:val="left" w:pos="1080"/>
          <w:tab w:val="left" w:pos="1260"/>
        </w:tabs>
        <w:spacing w:after="0" w:line="240" w:lineRule="auto"/>
        <w:ind w:right="40" w:firstLine="742"/>
        <w:jc w:val="both"/>
        <w:rPr>
          <w:rFonts w:ascii="Times New Roman" w:eastAsia="Times New Roman" w:hAnsi="Times New Roman"/>
          <w:lang w:bidi="en-US"/>
        </w:rPr>
      </w:pPr>
      <w:r w:rsidRPr="00B3353B">
        <w:rPr>
          <w:rFonts w:ascii="Times New Roman" w:eastAsia="Times New Roman" w:hAnsi="Times New Roman"/>
          <w:lang w:bidi="en-US"/>
        </w:rPr>
        <w:t>6.7.</w:t>
      </w:r>
      <w:r w:rsidRPr="00B3353B">
        <w:rPr>
          <w:rFonts w:ascii="Times New Roman" w:eastAsia="Times New Roman" w:hAnsi="Times New Roman"/>
          <w:lang w:bidi="en-US"/>
        </w:rPr>
        <w:tab/>
        <w:t xml:space="preserve"> 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Подрядчик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1407A6D0" w14:textId="77777777" w:rsidR="00B3353B" w:rsidRPr="00B3353B" w:rsidRDefault="00B3353B" w:rsidP="00B3353B">
      <w:pPr>
        <w:tabs>
          <w:tab w:val="left" w:pos="709"/>
          <w:tab w:val="left" w:pos="1080"/>
          <w:tab w:val="left" w:pos="1260"/>
        </w:tabs>
        <w:spacing w:after="0" w:line="240" w:lineRule="auto"/>
        <w:ind w:right="40" w:firstLine="720"/>
        <w:jc w:val="both"/>
        <w:rPr>
          <w:rFonts w:ascii="Times New Roman" w:eastAsia="Times New Roman" w:hAnsi="Times New Roman"/>
          <w:lang w:bidi="en-US"/>
        </w:rPr>
      </w:pPr>
      <w:r w:rsidRPr="00B3353B">
        <w:rPr>
          <w:rFonts w:ascii="Times New Roman" w:eastAsia="Times New Roman" w:hAnsi="Times New Roman"/>
          <w:lang w:bidi="en-US"/>
        </w:rPr>
        <w:t>6.8.</w:t>
      </w:r>
      <w:r w:rsidRPr="00B3353B">
        <w:rPr>
          <w:rFonts w:ascii="Times New Roman" w:eastAsia="Times New Roman" w:hAnsi="Times New Roman"/>
          <w:lang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04974698" w14:textId="77777777" w:rsidR="00B3353B" w:rsidRPr="00B3353B" w:rsidRDefault="00B3353B" w:rsidP="00B3353B">
      <w:pPr>
        <w:tabs>
          <w:tab w:val="left" w:pos="709"/>
          <w:tab w:val="left" w:pos="1080"/>
          <w:tab w:val="left" w:pos="1260"/>
        </w:tabs>
        <w:spacing w:after="0" w:line="240" w:lineRule="auto"/>
        <w:ind w:right="40" w:firstLine="720"/>
        <w:jc w:val="both"/>
        <w:rPr>
          <w:rFonts w:ascii="Times New Roman" w:eastAsia="Times New Roman" w:hAnsi="Times New Roman"/>
          <w:lang w:bidi="en-US"/>
        </w:rPr>
      </w:pPr>
    </w:p>
    <w:p w14:paraId="3A7BDE35" w14:textId="77777777" w:rsidR="00B3353B" w:rsidRPr="00B3353B" w:rsidRDefault="00B3353B" w:rsidP="00B3353B">
      <w:pPr>
        <w:numPr>
          <w:ilvl w:val="0"/>
          <w:numId w:val="29"/>
        </w:numPr>
        <w:tabs>
          <w:tab w:val="left" w:pos="1080"/>
          <w:tab w:val="left" w:pos="1260"/>
        </w:tabs>
        <w:spacing w:after="0" w:line="240" w:lineRule="auto"/>
        <w:contextualSpacing/>
        <w:jc w:val="center"/>
        <w:rPr>
          <w:rFonts w:ascii="Times New Roman" w:eastAsia="Times New Roman" w:hAnsi="Times New Roman"/>
          <w:b/>
          <w:lang w:bidi="en-US"/>
        </w:rPr>
      </w:pPr>
      <w:r w:rsidRPr="00B3353B">
        <w:rPr>
          <w:rFonts w:ascii="Times New Roman" w:eastAsia="Times New Roman" w:hAnsi="Times New Roman"/>
          <w:b/>
          <w:lang w:bidi="en-US"/>
        </w:rPr>
        <w:t>ОТВЕТСТВЕННОСТЬ СТОРОН</w:t>
      </w:r>
    </w:p>
    <w:p w14:paraId="3D085871" w14:textId="77777777" w:rsidR="00B3353B" w:rsidRPr="00B3353B" w:rsidRDefault="00B3353B" w:rsidP="00B3353B">
      <w:pPr>
        <w:suppressAutoHyphens/>
        <w:autoSpaceDE w:val="0"/>
        <w:autoSpaceDN w:val="0"/>
        <w:adjustRightInd w:val="0"/>
        <w:spacing w:after="0" w:line="240" w:lineRule="auto"/>
        <w:ind w:firstLine="708"/>
        <w:jc w:val="both"/>
        <w:rPr>
          <w:rFonts w:ascii="Times New Roman" w:eastAsia="Times New Roman" w:hAnsi="Times New Roman"/>
          <w:lang w:eastAsia="ru-RU"/>
        </w:rPr>
      </w:pPr>
      <w:r w:rsidRPr="00B3353B">
        <w:rPr>
          <w:rFonts w:ascii="Times New Roman" w:eastAsia="Times New Roman" w:hAnsi="Times New Roman"/>
          <w:lang w:eastAsia="ru-RU"/>
        </w:rPr>
        <w:t xml:space="preserve">7.1. При нарушении условий Договора Стороны несут ответственность в соответствии с ГК РФ, и настоящим Договором. </w:t>
      </w:r>
    </w:p>
    <w:p w14:paraId="0435C1F1" w14:textId="77777777" w:rsidR="00B3353B" w:rsidRPr="00B3353B" w:rsidRDefault="00B3353B" w:rsidP="00B3353B">
      <w:pPr>
        <w:suppressAutoHyphens/>
        <w:autoSpaceDE w:val="0"/>
        <w:autoSpaceDN w:val="0"/>
        <w:adjustRightInd w:val="0"/>
        <w:spacing w:after="0" w:line="240" w:lineRule="auto"/>
        <w:ind w:firstLine="708"/>
        <w:jc w:val="both"/>
        <w:rPr>
          <w:rFonts w:ascii="Times New Roman" w:eastAsia="Times New Roman" w:hAnsi="Times New Roman"/>
          <w:lang w:eastAsia="ru-RU"/>
        </w:rPr>
      </w:pPr>
      <w:r w:rsidRPr="00B3353B">
        <w:rPr>
          <w:rFonts w:ascii="Times New Roman" w:eastAsia="Times New Roman" w:hAnsi="Times New Roman"/>
          <w:lang w:eastAsia="ru-RU"/>
        </w:rPr>
        <w:t>7.2.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D5DFAB1" w14:textId="77777777" w:rsidR="00B3353B" w:rsidRPr="00B3353B" w:rsidRDefault="00B3353B" w:rsidP="00B3353B">
      <w:pPr>
        <w:tabs>
          <w:tab w:val="left" w:pos="709"/>
        </w:tabs>
        <w:autoSpaceDE w:val="0"/>
        <w:autoSpaceDN w:val="0"/>
        <w:adjustRightInd w:val="0"/>
        <w:spacing w:after="0" w:line="240" w:lineRule="auto"/>
        <w:ind w:firstLine="709"/>
        <w:jc w:val="center"/>
        <w:rPr>
          <w:rFonts w:ascii="Times New Roman" w:eastAsia="Times New Roman" w:hAnsi="Times New Roman"/>
          <w:b/>
          <w:lang w:eastAsia="ru-RU"/>
        </w:rPr>
      </w:pPr>
      <w:r w:rsidRPr="00B3353B">
        <w:rPr>
          <w:rFonts w:ascii="Times New Roman" w:eastAsia="Times New Roman" w:hAnsi="Times New Roman"/>
          <w:b/>
          <w:lang w:eastAsia="ru-RU"/>
        </w:rPr>
        <w:t xml:space="preserve">8. ОБЕСПЕЧЕНИЕ ИСПОЛНЕНИЯ ДОГОВОРА </w:t>
      </w:r>
    </w:p>
    <w:p w14:paraId="39671E5C"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8.1. Обеспечение исполнения настоящего Договора предоставляется Подрядчиком на сумму: 2 303 665 (Два миллиона триста три тысячи шестьсот шестьдесят пять) рублей 72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440482E4"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электронного аукциона в сумме: 3 455 498 (Три миллиона четыреста пятьдесят пять тысяч четыреста девяносто восемь) рублей 58 копеек или информацию, подтверждающую добросовестность Подрядчика на дату подачи заявки.</w:t>
      </w:r>
    </w:p>
    <w:p w14:paraId="7C1E4C00"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 xml:space="preserve">8.3. Если обеспечение исполнения Договора представляется в виде передачи Заказчику в залог денежных средств, Подрядчик, с которым заключается Договор, перечисляет сумму залога денежных средств, указанную в п. </w:t>
      </w:r>
      <w:proofErr w:type="gramStart"/>
      <w:r w:rsidRPr="00B3353B">
        <w:rPr>
          <w:rFonts w:ascii="Times New Roman" w:eastAsia="Times New Roman" w:hAnsi="Times New Roman"/>
          <w:lang w:eastAsia="zh-CN"/>
        </w:rPr>
        <w:t>8._</w:t>
      </w:r>
      <w:proofErr w:type="gramEnd"/>
      <w:r w:rsidRPr="00B3353B">
        <w:rPr>
          <w:rFonts w:ascii="Times New Roman" w:eastAsia="Times New Roman" w:hAnsi="Times New Roman"/>
          <w:lang w:eastAsia="zh-CN"/>
        </w:rPr>
        <w:t>_ настоящего Договора, на счёт Заказчика по указанным реквизитам:</w:t>
      </w:r>
    </w:p>
    <w:p w14:paraId="3156A0C6"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 xml:space="preserve">МУП «Водоканал» </w:t>
      </w:r>
    </w:p>
    <w:p w14:paraId="6362A0AC"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 xml:space="preserve">ИНН 1215020390 </w:t>
      </w:r>
    </w:p>
    <w:p w14:paraId="59BAD108"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КПП 121501001</w:t>
      </w:r>
    </w:p>
    <w:p w14:paraId="6EF204FB"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Расчетный счет 40702810300000050227</w:t>
      </w:r>
    </w:p>
    <w:p w14:paraId="55B612A9"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Банк получателя: Банк ГПБ (АО)</w:t>
      </w:r>
    </w:p>
    <w:p w14:paraId="44F6B270"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Корреспондентский счет 30101810200000000823</w:t>
      </w:r>
    </w:p>
    <w:p w14:paraId="472852BF"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БИК 044525823</w:t>
      </w:r>
    </w:p>
    <w:p w14:paraId="70FB3DFA"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 xml:space="preserve">В поле «назначение платежа» обязательно указать: </w:t>
      </w:r>
      <w:r w:rsidRPr="00B3353B">
        <w:rPr>
          <w:rFonts w:ascii="Times New Roman" w:eastAsia="Times New Roman" w:hAnsi="Times New Roman"/>
          <w:bCs/>
          <w:lang w:eastAsia="zh-CN"/>
        </w:rPr>
        <w:t xml:space="preserve">«Обеспечение исполнения </w:t>
      </w:r>
      <w:r w:rsidRPr="00B3353B">
        <w:rPr>
          <w:rFonts w:ascii="Times New Roman" w:eastAsia="Times New Roman" w:hAnsi="Times New Roman"/>
          <w:lang w:eastAsia="zh-CN"/>
        </w:rPr>
        <w:t xml:space="preserve">Договора на выполнение строительно-монтажных работ по прокладке водопроводных сетей на объектах: 1. </w:t>
      </w:r>
      <w:r w:rsidRPr="00B3353B">
        <w:rPr>
          <w:rFonts w:ascii="Times New Roman" w:eastAsia="Times New Roman" w:hAnsi="Times New Roman"/>
          <w:lang w:eastAsia="zh-CN"/>
        </w:rPr>
        <w:lastRenderedPageBreak/>
        <w:t xml:space="preserve">«Водопроводные сети по </w:t>
      </w:r>
      <w:proofErr w:type="spellStart"/>
      <w:r w:rsidRPr="00B3353B">
        <w:rPr>
          <w:rFonts w:ascii="Times New Roman" w:eastAsia="Times New Roman" w:hAnsi="Times New Roman"/>
          <w:lang w:eastAsia="zh-CN"/>
        </w:rPr>
        <w:t>ул.Водопроводная</w:t>
      </w:r>
      <w:proofErr w:type="spellEnd"/>
      <w:r w:rsidRPr="00B3353B">
        <w:rPr>
          <w:rFonts w:ascii="Times New Roman" w:eastAsia="Times New Roman" w:hAnsi="Times New Roman"/>
          <w:lang w:eastAsia="zh-CN"/>
        </w:rPr>
        <w:t xml:space="preserve"> от д.1 по Воскресенскому пр. до </w:t>
      </w:r>
      <w:proofErr w:type="spellStart"/>
      <w:r w:rsidRPr="00B3353B">
        <w:rPr>
          <w:rFonts w:ascii="Times New Roman" w:eastAsia="Times New Roman" w:hAnsi="Times New Roman"/>
          <w:lang w:eastAsia="zh-CN"/>
        </w:rPr>
        <w:t>ул.Петрова</w:t>
      </w:r>
      <w:proofErr w:type="spellEnd"/>
      <w:r w:rsidRPr="00B3353B">
        <w:rPr>
          <w:rFonts w:ascii="Times New Roman" w:eastAsia="Times New Roman" w:hAnsi="Times New Roman"/>
          <w:lang w:eastAsia="zh-CN"/>
        </w:rPr>
        <w:t xml:space="preserve">» (строительство участка от колодца ВК-681-7 до ВК-633-4, d -500мм), 2. «Водопроводные сети вдоль Сернурского тракта от </w:t>
      </w:r>
      <w:proofErr w:type="spellStart"/>
      <w:r w:rsidRPr="00B3353B">
        <w:rPr>
          <w:rFonts w:ascii="Times New Roman" w:eastAsia="Times New Roman" w:hAnsi="Times New Roman"/>
          <w:lang w:eastAsia="zh-CN"/>
        </w:rPr>
        <w:t>ул.Петрова</w:t>
      </w:r>
      <w:proofErr w:type="spellEnd"/>
      <w:r w:rsidRPr="00B3353B">
        <w:rPr>
          <w:rFonts w:ascii="Times New Roman" w:eastAsia="Times New Roman" w:hAnsi="Times New Roman"/>
          <w:lang w:eastAsia="zh-CN"/>
        </w:rPr>
        <w:t xml:space="preserve"> до створа </w:t>
      </w:r>
      <w:proofErr w:type="spellStart"/>
      <w:r w:rsidRPr="00B3353B">
        <w:rPr>
          <w:rFonts w:ascii="Times New Roman" w:eastAsia="Times New Roman" w:hAnsi="Times New Roman"/>
          <w:lang w:eastAsia="zh-CN"/>
        </w:rPr>
        <w:t>ул.Кирова</w:t>
      </w:r>
      <w:proofErr w:type="spellEnd"/>
      <w:r w:rsidRPr="00B3353B">
        <w:rPr>
          <w:rFonts w:ascii="Times New Roman" w:eastAsia="Times New Roman" w:hAnsi="Times New Roman"/>
          <w:lang w:eastAsia="zh-CN"/>
        </w:rPr>
        <w:t>» (строительство участка от колодца ВК-633-4 до ВК-537-1, d -500мм)».</w:t>
      </w:r>
    </w:p>
    <w:p w14:paraId="7185A2CB"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ab/>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Подрядчика не допускается. Внесение денежных средств в качестве обеспечения исполнения Договора подтверждается платежным поручением.</w:t>
      </w:r>
    </w:p>
    <w:p w14:paraId="2EC33311"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8.4. Обеспечение должно распространяться на все обязательства Подрядчика по Договору, в том числе по возмещению убытков, а также уплате неустоек.</w:t>
      </w:r>
    </w:p>
    <w:p w14:paraId="118AED9E"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8.5. В случае если Подрядчиком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федерального законодательства и Положения.</w:t>
      </w:r>
    </w:p>
    <w:p w14:paraId="19CA8318"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0913E825"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8.7. Подрядчик обязан предоставить Заказчику оригинал безотзывной банковской гарантии в течение пяти дней с момента заключения Договора.</w:t>
      </w:r>
    </w:p>
    <w:p w14:paraId="5BBD7E4D"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8.8. Срок действия банковской гарантии должен превышать срок действия Договора не менее чем на один месяц.</w:t>
      </w:r>
    </w:p>
    <w:p w14:paraId="0FA325EB"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8.9.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14:paraId="00F268F7"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Договору, Подрядчик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EB16EDF"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8.11.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7F7421F"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8.12. В случае неисполнения или ненадлежащего исполнения Подрядчиком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Подрядчик.</w:t>
      </w:r>
    </w:p>
    <w:p w14:paraId="53B06DDC"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3353B">
        <w:rPr>
          <w:rFonts w:ascii="Times New Roman" w:eastAsia="Times New Roman" w:hAnsi="Times New Roman"/>
          <w:lang w:eastAsia="zh-CN"/>
        </w:rPr>
        <w:t>8.13.  Денежные средства, внесенные в качестве обеспечения исполнения Договора, возвращаются Подрядчику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Подрядчика направленного в адрес Заказчика, с указание банковских реквизитов для перечисления.</w:t>
      </w:r>
    </w:p>
    <w:p w14:paraId="32737F84" w14:textId="77777777" w:rsidR="00B3353B" w:rsidRPr="00B3353B" w:rsidRDefault="00B3353B" w:rsidP="00B3353B">
      <w:pPr>
        <w:tabs>
          <w:tab w:val="left" w:pos="709"/>
          <w:tab w:val="left" w:pos="1120"/>
        </w:tabs>
        <w:autoSpaceDE w:val="0"/>
        <w:autoSpaceDN w:val="0"/>
        <w:adjustRightInd w:val="0"/>
        <w:spacing w:after="0" w:line="240" w:lineRule="auto"/>
        <w:ind w:firstLine="709"/>
        <w:jc w:val="both"/>
        <w:rPr>
          <w:rFonts w:ascii="Times New Roman" w:eastAsia="Times New Roman" w:hAnsi="Times New Roman"/>
          <w:sz w:val="20"/>
          <w:szCs w:val="20"/>
          <w:lang w:eastAsia="zh-CN"/>
        </w:rPr>
      </w:pPr>
    </w:p>
    <w:p w14:paraId="13EFC8B1" w14:textId="77777777" w:rsidR="00B3353B" w:rsidRPr="00B3353B" w:rsidRDefault="00B3353B" w:rsidP="00B3353B">
      <w:pPr>
        <w:tabs>
          <w:tab w:val="left" w:pos="709"/>
        </w:tabs>
        <w:spacing w:after="0" w:line="240" w:lineRule="auto"/>
        <w:ind w:firstLine="709"/>
        <w:jc w:val="center"/>
        <w:rPr>
          <w:rFonts w:ascii="Times New Roman" w:eastAsia="Times New Roman" w:hAnsi="Times New Roman"/>
          <w:b/>
          <w:lang w:eastAsia="ru-RU"/>
        </w:rPr>
      </w:pPr>
      <w:r w:rsidRPr="00B3353B">
        <w:rPr>
          <w:rFonts w:ascii="Times New Roman" w:eastAsia="Times New Roman" w:hAnsi="Times New Roman"/>
          <w:b/>
          <w:lang w:eastAsia="ru-RU"/>
        </w:rPr>
        <w:t>9. ОБСТОЯТЕЛЬСТВА НЕПРЕОДОЛИМОЙ СИЛЫ</w:t>
      </w:r>
    </w:p>
    <w:p w14:paraId="70F2EAB1"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32227194"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E6BF62E"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 xml:space="preserve">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w:t>
      </w:r>
      <w:r w:rsidRPr="00B3353B">
        <w:rPr>
          <w:rFonts w:ascii="Times New Roman" w:eastAsia="Times New Roman" w:hAnsi="Times New Roman"/>
          <w:lang w:bidi="en-US"/>
        </w:rPr>
        <w:lastRenderedPageBreak/>
        <w:t>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ED0447D" w14:textId="77777777" w:rsidR="00B3353B" w:rsidRPr="00B3353B" w:rsidRDefault="00B3353B" w:rsidP="00B3353B">
      <w:pPr>
        <w:tabs>
          <w:tab w:val="left" w:pos="709"/>
        </w:tabs>
        <w:spacing w:after="0" w:line="240" w:lineRule="auto"/>
        <w:jc w:val="both"/>
        <w:rPr>
          <w:rFonts w:ascii="Times New Roman" w:eastAsia="Times New Roman" w:hAnsi="Times New Roman"/>
          <w:b/>
          <w:szCs w:val="24"/>
          <w:lang w:eastAsia="ru-RU"/>
        </w:rPr>
      </w:pPr>
      <w:r w:rsidRPr="00B3353B">
        <w:rPr>
          <w:rFonts w:ascii="Times New Roman" w:eastAsia="Times New Roman" w:hAnsi="Times New Roman"/>
          <w:lang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6E039F6" w14:textId="77777777" w:rsidR="00B3353B" w:rsidRPr="00B3353B" w:rsidRDefault="00B3353B" w:rsidP="00B3353B">
      <w:pPr>
        <w:spacing w:after="0" w:line="240" w:lineRule="auto"/>
        <w:jc w:val="center"/>
        <w:rPr>
          <w:rFonts w:ascii="Times New Roman" w:eastAsia="Times New Roman" w:hAnsi="Times New Roman"/>
          <w:b/>
          <w:lang w:bidi="en-US"/>
        </w:rPr>
      </w:pPr>
      <w:r w:rsidRPr="00B3353B">
        <w:rPr>
          <w:rFonts w:ascii="Times New Roman" w:eastAsia="Times New Roman" w:hAnsi="Times New Roman"/>
          <w:b/>
          <w:lang w:bidi="en-US"/>
        </w:rPr>
        <w:t>10. СРОКИ И МЕСТО ВЫПОЛНЕНИЯ РАБОТ</w:t>
      </w:r>
    </w:p>
    <w:p w14:paraId="731C884D"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 xml:space="preserve">       10.1. Дата начала работ: с момента заключения Договора.</w:t>
      </w:r>
    </w:p>
    <w:p w14:paraId="28A5EE6E"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 xml:space="preserve">                Срок выполнения работ: в течение 120 календарных дней с момента заключения договора.</w:t>
      </w:r>
    </w:p>
    <w:p w14:paraId="00B8C091"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 xml:space="preserve">       10.2. Место выполнения работ: </w:t>
      </w:r>
    </w:p>
    <w:p w14:paraId="4AC01C8B"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 xml:space="preserve">                1. Республика Марий Эл, г. Йошкар-Ола, по ул. Водопроводная от д.1 </w:t>
      </w:r>
      <w:proofErr w:type="gramStart"/>
      <w:r w:rsidRPr="00B3353B">
        <w:rPr>
          <w:rFonts w:ascii="Times New Roman" w:eastAsia="Times New Roman" w:hAnsi="Times New Roman"/>
          <w:lang w:bidi="en-US"/>
        </w:rPr>
        <w:t>по  Воскресенскому</w:t>
      </w:r>
      <w:proofErr w:type="gramEnd"/>
      <w:r w:rsidRPr="00B3353B">
        <w:rPr>
          <w:rFonts w:ascii="Times New Roman" w:eastAsia="Times New Roman" w:hAnsi="Times New Roman"/>
          <w:lang w:bidi="en-US"/>
        </w:rPr>
        <w:t xml:space="preserve"> пр. до </w:t>
      </w:r>
      <w:proofErr w:type="spellStart"/>
      <w:r w:rsidRPr="00B3353B">
        <w:rPr>
          <w:rFonts w:ascii="Times New Roman" w:eastAsia="Times New Roman" w:hAnsi="Times New Roman"/>
          <w:lang w:bidi="en-US"/>
        </w:rPr>
        <w:t>ул.Петрова</w:t>
      </w:r>
      <w:proofErr w:type="spellEnd"/>
      <w:r w:rsidRPr="00B3353B">
        <w:rPr>
          <w:rFonts w:ascii="Times New Roman" w:eastAsia="Times New Roman" w:hAnsi="Times New Roman"/>
          <w:lang w:bidi="en-US"/>
        </w:rPr>
        <w:t>.</w:t>
      </w:r>
    </w:p>
    <w:p w14:paraId="4713DE3C"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 xml:space="preserve">                2. Республика Марий Эл, </w:t>
      </w:r>
      <w:proofErr w:type="spellStart"/>
      <w:r w:rsidRPr="00B3353B">
        <w:rPr>
          <w:rFonts w:ascii="Times New Roman" w:eastAsia="Times New Roman" w:hAnsi="Times New Roman"/>
          <w:lang w:bidi="en-US"/>
        </w:rPr>
        <w:t>г.Йошкар</w:t>
      </w:r>
      <w:proofErr w:type="spellEnd"/>
      <w:r w:rsidRPr="00B3353B">
        <w:rPr>
          <w:rFonts w:ascii="Times New Roman" w:eastAsia="Times New Roman" w:hAnsi="Times New Roman"/>
          <w:lang w:bidi="en-US"/>
        </w:rPr>
        <w:t xml:space="preserve">-Ола, вдоль Сернурского тракта от </w:t>
      </w:r>
      <w:proofErr w:type="spellStart"/>
      <w:r w:rsidRPr="00B3353B">
        <w:rPr>
          <w:rFonts w:ascii="Times New Roman" w:eastAsia="Times New Roman" w:hAnsi="Times New Roman"/>
          <w:lang w:bidi="en-US"/>
        </w:rPr>
        <w:t>ул.Петрова</w:t>
      </w:r>
      <w:proofErr w:type="spellEnd"/>
      <w:r w:rsidRPr="00B3353B">
        <w:rPr>
          <w:rFonts w:ascii="Times New Roman" w:eastAsia="Times New Roman" w:hAnsi="Times New Roman"/>
          <w:lang w:bidi="en-US"/>
        </w:rPr>
        <w:t xml:space="preserve"> до створа </w:t>
      </w:r>
      <w:proofErr w:type="spellStart"/>
      <w:r w:rsidRPr="00B3353B">
        <w:rPr>
          <w:rFonts w:ascii="Times New Roman" w:eastAsia="Times New Roman" w:hAnsi="Times New Roman"/>
          <w:lang w:bidi="en-US"/>
        </w:rPr>
        <w:t>ул.Кирова</w:t>
      </w:r>
      <w:proofErr w:type="spellEnd"/>
      <w:r w:rsidRPr="00B3353B">
        <w:rPr>
          <w:rFonts w:ascii="Times New Roman" w:eastAsia="Times New Roman" w:hAnsi="Times New Roman"/>
          <w:lang w:bidi="en-US"/>
        </w:rPr>
        <w:t>.</w:t>
      </w:r>
    </w:p>
    <w:p w14:paraId="60416BA7" w14:textId="77777777" w:rsidR="00B3353B" w:rsidRPr="00B3353B" w:rsidRDefault="00B3353B" w:rsidP="00B3353B">
      <w:pPr>
        <w:spacing w:after="0" w:line="240" w:lineRule="auto"/>
        <w:ind w:firstLine="426"/>
        <w:jc w:val="both"/>
        <w:rPr>
          <w:rFonts w:ascii="Times New Roman" w:eastAsia="Arial Unicode MS" w:hAnsi="Times New Roman"/>
          <w:lang w:bidi="en-US"/>
        </w:rPr>
      </w:pPr>
      <w:r w:rsidRPr="00B3353B">
        <w:rPr>
          <w:rFonts w:ascii="Times New Roman" w:eastAsia="Arial Unicode MS" w:hAnsi="Times New Roman"/>
          <w:lang w:bidi="en-US"/>
        </w:rPr>
        <w:t>10.3. Подрядчик, по согласованию с Заказчиком, вправе выполнить работы досрочно</w:t>
      </w:r>
    </w:p>
    <w:p w14:paraId="48CBC6ED" w14:textId="77777777" w:rsidR="00B3353B" w:rsidRPr="00B3353B" w:rsidRDefault="00B3353B" w:rsidP="00B3353B">
      <w:pPr>
        <w:spacing w:after="0" w:line="240" w:lineRule="auto"/>
        <w:ind w:firstLine="426"/>
        <w:jc w:val="both"/>
        <w:rPr>
          <w:rFonts w:ascii="Times New Roman" w:eastAsia="Arial Unicode MS" w:hAnsi="Times New Roman"/>
          <w:lang w:bidi="en-US"/>
        </w:rPr>
      </w:pPr>
      <w:r w:rsidRPr="00B3353B">
        <w:rPr>
          <w:rFonts w:ascii="Times New Roman" w:eastAsia="Arial Unicode MS" w:hAnsi="Times New Roman"/>
          <w:lang w:bidi="en-US"/>
        </w:rPr>
        <w:t>10.4. По соглашению сторон срок действия Договора может быть продлен.</w:t>
      </w:r>
      <w:r w:rsidRPr="00B3353B">
        <w:rPr>
          <w:rFonts w:ascii="Times New Roman" w:eastAsia="Arial Unicode MS" w:hAnsi="Times New Roman"/>
          <w:bCs/>
          <w:lang w:bidi="en-US"/>
        </w:rPr>
        <w:t xml:space="preserve"> </w:t>
      </w:r>
    </w:p>
    <w:p w14:paraId="4C9B4318" w14:textId="77777777" w:rsidR="00B3353B" w:rsidRPr="00B3353B" w:rsidRDefault="00B3353B" w:rsidP="00B3353B">
      <w:pPr>
        <w:spacing w:after="0" w:line="240" w:lineRule="auto"/>
        <w:jc w:val="both"/>
        <w:rPr>
          <w:rFonts w:ascii="Times New Roman" w:eastAsia="Arial Unicode MS" w:hAnsi="Times New Roman"/>
          <w:lang w:bidi="en-US"/>
        </w:rPr>
      </w:pPr>
      <w:r w:rsidRPr="00B3353B">
        <w:rPr>
          <w:rFonts w:ascii="Times New Roman" w:eastAsia="Arial Unicode MS" w:hAnsi="Times New Roman"/>
          <w:lang w:bidi="en-US"/>
        </w:rPr>
        <w:t xml:space="preserve">        10.5. Настоящий Договор может быть расторгнут:</w:t>
      </w:r>
    </w:p>
    <w:p w14:paraId="7B69D71E" w14:textId="77777777" w:rsidR="00B3353B" w:rsidRPr="00B3353B" w:rsidRDefault="00B3353B" w:rsidP="00B3353B">
      <w:pPr>
        <w:spacing w:after="0" w:line="240" w:lineRule="auto"/>
        <w:ind w:firstLine="426"/>
        <w:jc w:val="both"/>
        <w:rPr>
          <w:rFonts w:ascii="Times New Roman" w:eastAsia="Arial Unicode MS" w:hAnsi="Times New Roman"/>
          <w:lang w:bidi="en-US"/>
        </w:rPr>
      </w:pPr>
      <w:r w:rsidRPr="00B3353B">
        <w:rPr>
          <w:rFonts w:ascii="Times New Roman" w:eastAsia="Arial Unicode MS" w:hAnsi="Times New Roman"/>
          <w:lang w:bidi="en-US"/>
        </w:rPr>
        <w:t>- по соглашению Сторон;</w:t>
      </w:r>
    </w:p>
    <w:p w14:paraId="266E8D37" w14:textId="77777777" w:rsidR="00B3353B" w:rsidRPr="00B3353B" w:rsidRDefault="00B3353B" w:rsidP="00B3353B">
      <w:pPr>
        <w:spacing w:after="0" w:line="240" w:lineRule="auto"/>
        <w:ind w:firstLine="426"/>
        <w:jc w:val="both"/>
        <w:rPr>
          <w:rFonts w:ascii="Times New Roman" w:eastAsia="Arial Unicode MS" w:hAnsi="Times New Roman"/>
          <w:lang w:bidi="en-US"/>
        </w:rPr>
      </w:pPr>
      <w:r w:rsidRPr="00B3353B">
        <w:rPr>
          <w:rFonts w:ascii="Times New Roman" w:eastAsia="Arial Unicode MS" w:hAnsi="Times New Roman"/>
          <w:lang w:bidi="en-US"/>
        </w:rPr>
        <w:t>- в судебном порядке;</w:t>
      </w:r>
    </w:p>
    <w:p w14:paraId="7A2C3F6F" w14:textId="77777777" w:rsidR="00B3353B" w:rsidRPr="00B3353B" w:rsidRDefault="00B3353B" w:rsidP="00B3353B">
      <w:pPr>
        <w:spacing w:after="0" w:line="240" w:lineRule="auto"/>
        <w:ind w:firstLine="426"/>
        <w:jc w:val="both"/>
        <w:rPr>
          <w:rFonts w:ascii="Times New Roman" w:eastAsia="Arial Unicode MS" w:hAnsi="Times New Roman"/>
          <w:lang w:bidi="en-US"/>
        </w:rPr>
      </w:pPr>
      <w:r w:rsidRPr="00B3353B">
        <w:rPr>
          <w:rFonts w:ascii="Times New Roman" w:eastAsia="Arial Unicode MS" w:hAnsi="Times New Roman"/>
          <w:lang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5B2D9FC" w14:textId="77777777" w:rsidR="00B3353B" w:rsidRDefault="00B3353B" w:rsidP="00B3353B">
      <w:pPr>
        <w:autoSpaceDE w:val="0"/>
        <w:autoSpaceDN w:val="0"/>
        <w:adjustRightInd w:val="0"/>
        <w:spacing w:after="0" w:line="240" w:lineRule="auto"/>
        <w:jc w:val="center"/>
        <w:rPr>
          <w:rFonts w:ascii="Times New Roman" w:eastAsia="Times New Roman" w:hAnsi="Times New Roman"/>
          <w:b/>
          <w:bCs/>
          <w:lang w:bidi="en-US"/>
        </w:rPr>
      </w:pPr>
    </w:p>
    <w:p w14:paraId="0E8A77F8" w14:textId="368D4C3F" w:rsidR="00B3353B" w:rsidRPr="00B3353B" w:rsidRDefault="00B3353B" w:rsidP="00B3353B">
      <w:pPr>
        <w:autoSpaceDE w:val="0"/>
        <w:autoSpaceDN w:val="0"/>
        <w:adjustRightInd w:val="0"/>
        <w:spacing w:after="0" w:line="240" w:lineRule="auto"/>
        <w:jc w:val="center"/>
        <w:rPr>
          <w:rFonts w:ascii="Times New Roman" w:eastAsia="Times New Roman" w:hAnsi="Times New Roman"/>
          <w:b/>
          <w:bCs/>
          <w:lang w:bidi="en-US"/>
        </w:rPr>
      </w:pPr>
      <w:r w:rsidRPr="00B3353B">
        <w:rPr>
          <w:rFonts w:ascii="Times New Roman" w:eastAsia="Times New Roman" w:hAnsi="Times New Roman"/>
          <w:b/>
          <w:bCs/>
          <w:lang w:bidi="en-US"/>
        </w:rPr>
        <w:t>11. ПОРЯДОК УРЕГУЛИРОВАНИЯ СПОРОВ</w:t>
      </w:r>
    </w:p>
    <w:p w14:paraId="71291545"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5021F067"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 xml:space="preserve">11.2. </w:t>
      </w:r>
      <w:r w:rsidRPr="00B3353B">
        <w:rPr>
          <w:rFonts w:ascii="Times New Roman" w:eastAsia="Times New Roman" w:hAnsi="Times New Roman"/>
          <w:lang w:eastAsia="ru-RU"/>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B3353B">
        <w:rPr>
          <w:rFonts w:ascii="Times New Roman" w:eastAsia="Times New Roman" w:hAnsi="Times New Roman"/>
          <w:lang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41106E78"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r w:rsidRPr="00B3353B">
        <w:rPr>
          <w:rFonts w:ascii="Times New Roman" w:eastAsia="Times New Roman" w:hAnsi="Times New Roman"/>
          <w:lang w:bidi="en-US"/>
        </w:rPr>
        <w:tab/>
        <w:t>11.3. К отношениям Сторон по настоящему Договору и в связи с ним, применяется законодательство Российской Федерации.</w:t>
      </w:r>
    </w:p>
    <w:p w14:paraId="2E6ABD46" w14:textId="77777777" w:rsidR="00B3353B" w:rsidRPr="00B3353B" w:rsidRDefault="00B3353B" w:rsidP="00B3353B">
      <w:pPr>
        <w:tabs>
          <w:tab w:val="left" w:pos="709"/>
        </w:tabs>
        <w:spacing w:after="0" w:line="240" w:lineRule="auto"/>
        <w:jc w:val="both"/>
        <w:rPr>
          <w:rFonts w:ascii="Times New Roman" w:eastAsia="Times New Roman" w:hAnsi="Times New Roman"/>
          <w:lang w:bidi="en-US"/>
        </w:rPr>
      </w:pPr>
    </w:p>
    <w:p w14:paraId="4FEBEB70" w14:textId="77777777" w:rsidR="00B3353B" w:rsidRPr="00B3353B" w:rsidRDefault="00B3353B" w:rsidP="00B3353B">
      <w:pPr>
        <w:tabs>
          <w:tab w:val="left" w:pos="709"/>
        </w:tabs>
        <w:spacing w:after="0" w:line="240" w:lineRule="auto"/>
        <w:jc w:val="center"/>
        <w:rPr>
          <w:rFonts w:ascii="Times New Roman" w:eastAsia="Times New Roman" w:hAnsi="Times New Roman"/>
          <w:lang w:bidi="en-US"/>
        </w:rPr>
      </w:pPr>
      <w:r w:rsidRPr="00B3353B">
        <w:rPr>
          <w:rFonts w:ascii="Times New Roman" w:eastAsia="Times New Roman" w:hAnsi="Times New Roman"/>
          <w:b/>
          <w:lang w:bidi="en-US"/>
        </w:rPr>
        <w:t>12.</w:t>
      </w:r>
      <w:r w:rsidRPr="00B3353B">
        <w:rPr>
          <w:rFonts w:ascii="Times New Roman" w:eastAsia="Times New Roman" w:hAnsi="Times New Roman"/>
          <w:b/>
          <w:lang w:bidi="en-US"/>
        </w:rPr>
        <w:tab/>
        <w:t>АНТИКОРРУПЦИОННАЯ ОГОВОРКА</w:t>
      </w:r>
    </w:p>
    <w:p w14:paraId="28B40CB1" w14:textId="77777777" w:rsidR="00B3353B" w:rsidRPr="00B3353B" w:rsidRDefault="00B3353B" w:rsidP="00B3353B">
      <w:pPr>
        <w:tabs>
          <w:tab w:val="left" w:pos="709"/>
        </w:tabs>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E57B673" w14:textId="77777777" w:rsidR="00B3353B" w:rsidRPr="00B3353B" w:rsidRDefault="00B3353B" w:rsidP="00B3353B">
      <w:pPr>
        <w:tabs>
          <w:tab w:val="left" w:pos="709"/>
        </w:tabs>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5FF0C95" w14:textId="77777777" w:rsidR="00B3353B" w:rsidRPr="00B3353B" w:rsidRDefault="00B3353B" w:rsidP="00B3353B">
      <w:pPr>
        <w:tabs>
          <w:tab w:val="left" w:pos="709"/>
        </w:tabs>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4926973" w14:textId="77777777" w:rsidR="00B3353B" w:rsidRPr="00B3353B" w:rsidRDefault="00B3353B" w:rsidP="00B3353B">
      <w:pPr>
        <w:tabs>
          <w:tab w:val="left" w:pos="709"/>
        </w:tabs>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 xml:space="preserve">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w:t>
      </w:r>
      <w:r w:rsidRPr="00B3353B">
        <w:rPr>
          <w:rFonts w:ascii="Times New Roman" w:eastAsia="Times New Roman" w:hAnsi="Times New Roman"/>
          <w:lang w:bidi="en-US"/>
        </w:rPr>
        <w:lastRenderedPageBreak/>
        <w:t>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FE438E5" w14:textId="77777777" w:rsidR="00B3353B" w:rsidRPr="00B3353B" w:rsidRDefault="00B3353B" w:rsidP="00B3353B">
      <w:pPr>
        <w:tabs>
          <w:tab w:val="left" w:pos="709"/>
        </w:tabs>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4FA6B580" w14:textId="77777777" w:rsidR="00B3353B" w:rsidRDefault="00B3353B" w:rsidP="00B3353B">
      <w:pPr>
        <w:autoSpaceDE w:val="0"/>
        <w:autoSpaceDN w:val="0"/>
        <w:adjustRightInd w:val="0"/>
        <w:spacing w:after="0" w:line="240" w:lineRule="auto"/>
        <w:jc w:val="center"/>
        <w:rPr>
          <w:rFonts w:ascii="Times New Roman" w:eastAsia="Times New Roman" w:hAnsi="Times New Roman"/>
          <w:b/>
          <w:bCs/>
          <w:lang w:bidi="en-US"/>
        </w:rPr>
      </w:pPr>
    </w:p>
    <w:p w14:paraId="3167740C" w14:textId="1961953B" w:rsidR="00B3353B" w:rsidRPr="00B3353B" w:rsidRDefault="00B3353B" w:rsidP="00B3353B">
      <w:pPr>
        <w:autoSpaceDE w:val="0"/>
        <w:autoSpaceDN w:val="0"/>
        <w:adjustRightInd w:val="0"/>
        <w:spacing w:after="0" w:line="240" w:lineRule="auto"/>
        <w:jc w:val="center"/>
        <w:rPr>
          <w:rFonts w:ascii="Times New Roman" w:eastAsia="Times New Roman" w:hAnsi="Times New Roman"/>
          <w:b/>
          <w:bCs/>
          <w:lang w:bidi="en-US"/>
        </w:rPr>
      </w:pPr>
      <w:r w:rsidRPr="00B3353B">
        <w:rPr>
          <w:rFonts w:ascii="Times New Roman" w:eastAsia="Times New Roman" w:hAnsi="Times New Roman"/>
          <w:b/>
          <w:bCs/>
          <w:lang w:bidi="en-US"/>
        </w:rPr>
        <w:t>13. ПРОЧИЕ УСЛОВИЯ</w:t>
      </w:r>
    </w:p>
    <w:p w14:paraId="68DBB571" w14:textId="77777777" w:rsidR="00B3353B" w:rsidRPr="00B3353B" w:rsidRDefault="00B3353B" w:rsidP="00B3353B">
      <w:pPr>
        <w:widowControl w:val="0"/>
        <w:tabs>
          <w:tab w:val="left" w:pos="709"/>
        </w:tabs>
        <w:suppressAutoHyphens/>
        <w:spacing w:after="0" w:line="240" w:lineRule="auto"/>
        <w:ind w:firstLine="709"/>
        <w:jc w:val="both"/>
        <w:rPr>
          <w:rFonts w:ascii="Times New Roman" w:eastAsia="Arial" w:hAnsi="Times New Roman"/>
          <w:lang w:eastAsia="ar-SA"/>
        </w:rPr>
      </w:pPr>
      <w:r w:rsidRPr="00B3353B">
        <w:rPr>
          <w:rFonts w:ascii="Times New Roman" w:eastAsia="Arial" w:hAnsi="Times New Roman"/>
          <w:lang w:bidi="en-US"/>
        </w:rPr>
        <w:t>13.1</w:t>
      </w:r>
      <w:r w:rsidRPr="00B3353B">
        <w:rPr>
          <w:rFonts w:ascii="Times New Roman" w:eastAsia="Arial" w:hAnsi="Times New Roman"/>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4FCC9C06" w14:textId="77777777" w:rsidR="00B3353B" w:rsidRPr="00B3353B" w:rsidRDefault="00B3353B" w:rsidP="00B3353B">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B3353B">
        <w:rPr>
          <w:rFonts w:ascii="Times New Roman" w:eastAsia="Times New Roman" w:hAnsi="Times New Roman"/>
          <w:lang w:eastAsia="ru-RU"/>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778A6233" w14:textId="77777777" w:rsidR="00B3353B" w:rsidRPr="00B3353B" w:rsidRDefault="00B3353B" w:rsidP="00B3353B">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B3353B">
        <w:rPr>
          <w:rFonts w:ascii="Times New Roman" w:eastAsia="Times New Roman" w:hAnsi="Times New Roman"/>
          <w:lang w:eastAsia="ru-RU"/>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2E63E6F" w14:textId="77777777" w:rsidR="00B3353B" w:rsidRPr="00B3353B" w:rsidRDefault="00B3353B" w:rsidP="00B3353B">
      <w:pPr>
        <w:tabs>
          <w:tab w:val="left" w:pos="709"/>
        </w:tabs>
        <w:autoSpaceDE w:val="0"/>
        <w:autoSpaceDN w:val="0"/>
        <w:adjustRightInd w:val="0"/>
        <w:spacing w:after="0" w:line="240" w:lineRule="auto"/>
        <w:ind w:firstLine="709"/>
        <w:jc w:val="both"/>
        <w:rPr>
          <w:rFonts w:ascii="Times New Roman" w:eastAsia="Times New Roman" w:hAnsi="Times New Roman"/>
          <w:lang w:bidi="en-US"/>
        </w:rPr>
      </w:pPr>
      <w:r w:rsidRPr="00B3353B">
        <w:rPr>
          <w:rFonts w:ascii="Times New Roman" w:eastAsia="Times New Roman" w:hAnsi="Times New Roman"/>
          <w:lang w:eastAsia="ru-RU"/>
        </w:rPr>
        <w:t>13.4. Во всем, что не предусмотрено настоящим Договором, Стороны руководствуются действующим законодательством Российской Федерации.</w:t>
      </w:r>
      <w:r w:rsidRPr="00B3353B">
        <w:rPr>
          <w:rFonts w:ascii="Times New Roman" w:eastAsia="Times New Roman" w:hAnsi="Times New Roman"/>
          <w:lang w:bidi="en-US"/>
        </w:rPr>
        <w:tab/>
      </w:r>
    </w:p>
    <w:p w14:paraId="25F5DE33" w14:textId="77777777" w:rsidR="00B3353B" w:rsidRPr="00B3353B" w:rsidRDefault="00B3353B" w:rsidP="00B3353B">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B3353B">
        <w:rPr>
          <w:rFonts w:ascii="Times New Roman" w:eastAsia="Times New Roman" w:hAnsi="Times New Roman"/>
          <w:lang w:bidi="en-US"/>
        </w:rPr>
        <w:t xml:space="preserve">13.5. </w:t>
      </w:r>
      <w:r w:rsidRPr="00B3353B">
        <w:rPr>
          <w:rFonts w:ascii="Times New Roman" w:eastAsia="Times New Roman" w:hAnsi="Times New Roman"/>
          <w:lang w:eastAsia="ru-RU"/>
        </w:rPr>
        <w:t>Вопросы, не урегулированные Договором, регламентируются нормами действующего законодательства Российской Федерации.</w:t>
      </w:r>
    </w:p>
    <w:p w14:paraId="645A1501" w14:textId="77777777" w:rsidR="00B3353B" w:rsidRPr="00B3353B" w:rsidRDefault="00B3353B" w:rsidP="00B3353B">
      <w:pPr>
        <w:tabs>
          <w:tab w:val="left" w:pos="709"/>
        </w:tabs>
        <w:spacing w:after="0" w:line="240" w:lineRule="auto"/>
        <w:ind w:right="40"/>
        <w:jc w:val="both"/>
        <w:rPr>
          <w:rFonts w:ascii="Times New Roman" w:eastAsia="Batang" w:hAnsi="Times New Roman"/>
        </w:rPr>
      </w:pPr>
      <w:r w:rsidRPr="00B3353B">
        <w:rPr>
          <w:rFonts w:ascii="Times New Roman" w:eastAsia="Batang" w:hAnsi="Times New Roman" w:cs="Batang"/>
        </w:rPr>
        <w:tab/>
        <w:t>13.6.</w:t>
      </w:r>
      <w:r w:rsidRPr="00B3353B">
        <w:rPr>
          <w:rFonts w:ascii="Times New Roman" w:eastAsia="Batang" w:hAnsi="Times New Roman"/>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B3353B">
        <w:rPr>
          <w:rFonts w:ascii="Times New Roman" w:eastAsia="Batang" w:hAnsi="Times New Roman"/>
        </w:rPr>
        <w:t>в случаях</w:t>
      </w:r>
      <w:proofErr w:type="gramEnd"/>
      <w:r w:rsidRPr="00B3353B">
        <w:rPr>
          <w:rFonts w:ascii="Times New Roman" w:eastAsia="Batang" w:hAnsi="Times New Roman"/>
        </w:rPr>
        <w:t xml:space="preserve"> предусмотренных Положением и действующим законодательством РФ.</w:t>
      </w:r>
    </w:p>
    <w:p w14:paraId="6EE4B654" w14:textId="77777777" w:rsidR="00B3353B" w:rsidRPr="00B3353B" w:rsidRDefault="00B3353B" w:rsidP="00B3353B">
      <w:pPr>
        <w:tabs>
          <w:tab w:val="left" w:pos="709"/>
        </w:tabs>
        <w:spacing w:after="0" w:line="240" w:lineRule="auto"/>
        <w:ind w:right="40"/>
        <w:jc w:val="both"/>
        <w:rPr>
          <w:rFonts w:ascii="Times New Roman" w:eastAsia="Times New Roman" w:hAnsi="Times New Roman"/>
          <w:lang w:eastAsia="ru-RU"/>
        </w:rPr>
      </w:pPr>
      <w:r w:rsidRPr="00B3353B">
        <w:rPr>
          <w:rFonts w:ascii="Times New Roman" w:eastAsia="Batang" w:hAnsi="Times New Roman"/>
        </w:rPr>
        <w:tab/>
        <w:t xml:space="preserve">13.7. </w:t>
      </w:r>
      <w:r w:rsidRPr="00B3353B">
        <w:rPr>
          <w:rFonts w:ascii="Times New Roman" w:eastAsia="Times New Roman" w:hAnsi="Times New Roman"/>
          <w:lang w:eastAsia="ru-RU"/>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5733B517" w14:textId="77777777" w:rsidR="00B3353B" w:rsidRPr="00B3353B" w:rsidRDefault="00B3353B" w:rsidP="00B3353B">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B3353B">
        <w:rPr>
          <w:rFonts w:ascii="Times New Roman" w:eastAsia="Times New Roman" w:hAnsi="Times New Roman"/>
          <w:lang w:eastAsia="ru-RU"/>
        </w:rPr>
        <w:t>13.</w:t>
      </w:r>
      <w:proofErr w:type="gramStart"/>
      <w:r w:rsidRPr="00B3353B">
        <w:rPr>
          <w:rFonts w:ascii="Times New Roman" w:eastAsia="Times New Roman" w:hAnsi="Times New Roman"/>
          <w:lang w:eastAsia="ru-RU"/>
        </w:rPr>
        <w:t>8.Приложения</w:t>
      </w:r>
      <w:proofErr w:type="gramEnd"/>
      <w:r w:rsidRPr="00B3353B">
        <w:rPr>
          <w:rFonts w:ascii="Times New Roman" w:eastAsia="Times New Roman" w:hAnsi="Times New Roman"/>
          <w:lang w:eastAsia="ru-RU"/>
        </w:rPr>
        <w:t xml:space="preserve"> к настоящему Договору, являющиеся его неотъемлемыми частями: </w:t>
      </w:r>
    </w:p>
    <w:p w14:paraId="75B727DE" w14:textId="77777777" w:rsidR="00B3353B" w:rsidRPr="00B3353B" w:rsidRDefault="00B3353B" w:rsidP="00B3353B">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B3353B">
        <w:rPr>
          <w:rFonts w:ascii="Times New Roman" w:eastAsia="Times New Roman" w:hAnsi="Times New Roman"/>
          <w:lang w:eastAsia="ru-RU"/>
        </w:rPr>
        <w:t xml:space="preserve">Приложение № 1 - Техническое задание, </w:t>
      </w:r>
    </w:p>
    <w:p w14:paraId="0E815ACD" w14:textId="77777777" w:rsidR="00B3353B" w:rsidRPr="00B3353B" w:rsidRDefault="00B3353B" w:rsidP="00B3353B">
      <w:pPr>
        <w:tabs>
          <w:tab w:val="left" w:pos="709"/>
        </w:tabs>
        <w:autoSpaceDE w:val="0"/>
        <w:autoSpaceDN w:val="0"/>
        <w:adjustRightInd w:val="0"/>
        <w:spacing w:after="0" w:line="240" w:lineRule="auto"/>
        <w:ind w:firstLine="709"/>
        <w:jc w:val="both"/>
        <w:rPr>
          <w:rFonts w:ascii="Times New Roman" w:eastAsia="Times New Roman" w:hAnsi="Times New Roman"/>
          <w:b/>
          <w:lang w:eastAsia="ru-RU"/>
        </w:rPr>
      </w:pPr>
      <w:r w:rsidRPr="00B3353B">
        <w:rPr>
          <w:rFonts w:ascii="Times New Roman" w:eastAsia="Times New Roman" w:hAnsi="Times New Roman"/>
          <w:lang w:eastAsia="ru-RU"/>
        </w:rPr>
        <w:t xml:space="preserve">Приложение № 2 – Локальный сметный расчет 1. «Водопроводные сети по </w:t>
      </w:r>
      <w:proofErr w:type="spellStart"/>
      <w:r w:rsidRPr="00B3353B">
        <w:rPr>
          <w:rFonts w:ascii="Times New Roman" w:eastAsia="Times New Roman" w:hAnsi="Times New Roman"/>
          <w:lang w:eastAsia="ru-RU"/>
        </w:rPr>
        <w:t>ул.Водопроводная</w:t>
      </w:r>
      <w:proofErr w:type="spellEnd"/>
      <w:r w:rsidRPr="00B3353B">
        <w:rPr>
          <w:rFonts w:ascii="Times New Roman" w:eastAsia="Times New Roman" w:hAnsi="Times New Roman"/>
          <w:lang w:eastAsia="ru-RU"/>
        </w:rPr>
        <w:t xml:space="preserve"> от д.1 по Воскресенскому пр. до </w:t>
      </w:r>
      <w:proofErr w:type="spellStart"/>
      <w:r w:rsidRPr="00B3353B">
        <w:rPr>
          <w:rFonts w:ascii="Times New Roman" w:eastAsia="Times New Roman" w:hAnsi="Times New Roman"/>
          <w:lang w:eastAsia="ru-RU"/>
        </w:rPr>
        <w:t>ул.Петрова</w:t>
      </w:r>
      <w:proofErr w:type="spellEnd"/>
      <w:r w:rsidRPr="00B3353B">
        <w:rPr>
          <w:rFonts w:ascii="Times New Roman" w:eastAsia="Times New Roman" w:hAnsi="Times New Roman"/>
          <w:lang w:eastAsia="ru-RU"/>
        </w:rPr>
        <w:t xml:space="preserve">» (строительство участка от колодца ВК-681-7 до ВК-633-4, d -500мм), Локальный сметный расчет 2. «Водопроводные сети вдоль Сернурского тракта от </w:t>
      </w:r>
      <w:proofErr w:type="spellStart"/>
      <w:r w:rsidRPr="00B3353B">
        <w:rPr>
          <w:rFonts w:ascii="Times New Roman" w:eastAsia="Times New Roman" w:hAnsi="Times New Roman"/>
          <w:lang w:eastAsia="ru-RU"/>
        </w:rPr>
        <w:t>ул.Петрова</w:t>
      </w:r>
      <w:proofErr w:type="spellEnd"/>
      <w:r w:rsidRPr="00B3353B">
        <w:rPr>
          <w:rFonts w:ascii="Times New Roman" w:eastAsia="Times New Roman" w:hAnsi="Times New Roman"/>
          <w:lang w:eastAsia="ru-RU"/>
        </w:rPr>
        <w:t xml:space="preserve"> до створа </w:t>
      </w:r>
      <w:proofErr w:type="spellStart"/>
      <w:r w:rsidRPr="00B3353B">
        <w:rPr>
          <w:rFonts w:ascii="Times New Roman" w:eastAsia="Times New Roman" w:hAnsi="Times New Roman"/>
          <w:lang w:eastAsia="ru-RU"/>
        </w:rPr>
        <w:t>ул.Кирова</w:t>
      </w:r>
      <w:proofErr w:type="spellEnd"/>
      <w:r w:rsidRPr="00B3353B">
        <w:rPr>
          <w:rFonts w:ascii="Times New Roman" w:eastAsia="Times New Roman" w:hAnsi="Times New Roman"/>
          <w:lang w:eastAsia="ru-RU"/>
        </w:rPr>
        <w:t>» (строительство участка от колодца ВК-633-4 до ВК-537-1, d -500мм).</w:t>
      </w:r>
    </w:p>
    <w:p w14:paraId="1385145C" w14:textId="77777777" w:rsidR="00B3353B" w:rsidRPr="00B3353B" w:rsidRDefault="00B3353B" w:rsidP="00B3353B">
      <w:pPr>
        <w:widowControl w:val="0"/>
        <w:suppressAutoHyphens/>
        <w:spacing w:after="0" w:line="240" w:lineRule="auto"/>
        <w:jc w:val="center"/>
        <w:rPr>
          <w:rFonts w:ascii="Times New Roman" w:eastAsia="Arial" w:hAnsi="Times New Roman"/>
          <w:b/>
          <w:lang w:eastAsia="ar-SA"/>
        </w:rPr>
      </w:pPr>
    </w:p>
    <w:p w14:paraId="736AD580" w14:textId="77777777" w:rsidR="00B3353B" w:rsidRPr="00B3353B" w:rsidRDefault="00B3353B" w:rsidP="00B3353B">
      <w:pPr>
        <w:widowControl w:val="0"/>
        <w:suppressAutoHyphens/>
        <w:spacing w:after="0" w:line="240" w:lineRule="auto"/>
        <w:jc w:val="center"/>
        <w:rPr>
          <w:rFonts w:ascii="Times New Roman" w:eastAsia="Arial" w:hAnsi="Times New Roman"/>
          <w:b/>
          <w:lang w:eastAsia="ar-SA"/>
        </w:rPr>
      </w:pPr>
      <w:r w:rsidRPr="00B3353B">
        <w:rPr>
          <w:rFonts w:ascii="Times New Roman" w:eastAsia="Arial" w:hAnsi="Times New Roman"/>
          <w:b/>
          <w:lang w:eastAsia="ar-SA"/>
        </w:rPr>
        <w:t>14. МЕСТОНАХОЖДЕНИЕ И БАНКОВСКИЕ РЕКВИЗИТЫ СТОРОН</w:t>
      </w:r>
    </w:p>
    <w:p w14:paraId="648D85A9" w14:textId="77777777" w:rsidR="00B3353B" w:rsidRPr="00B3353B" w:rsidRDefault="00B3353B" w:rsidP="00B3353B">
      <w:pPr>
        <w:widowControl w:val="0"/>
        <w:suppressAutoHyphens/>
        <w:spacing w:after="0" w:line="240" w:lineRule="auto"/>
        <w:jc w:val="center"/>
        <w:rPr>
          <w:rFonts w:ascii="Times New Roman" w:eastAsia="Arial" w:hAnsi="Times New Roman"/>
          <w:b/>
          <w:lang w:eastAsia="ar-SA"/>
        </w:rPr>
      </w:pPr>
    </w:p>
    <w:tbl>
      <w:tblPr>
        <w:tblW w:w="5000" w:type="pct"/>
        <w:tblLook w:val="01E0" w:firstRow="1" w:lastRow="1" w:firstColumn="1" w:lastColumn="1" w:noHBand="0" w:noVBand="0"/>
      </w:tblPr>
      <w:tblGrid>
        <w:gridCol w:w="4954"/>
        <w:gridCol w:w="4967"/>
      </w:tblGrid>
      <w:tr w:rsidR="00B3353B" w:rsidRPr="00B3353B" w14:paraId="226BC6E0" w14:textId="77777777" w:rsidTr="00764729">
        <w:tc>
          <w:tcPr>
            <w:tcW w:w="5076" w:type="dxa"/>
          </w:tcPr>
          <w:p w14:paraId="244D8F78" w14:textId="77777777" w:rsidR="00B3353B" w:rsidRPr="00B3353B" w:rsidRDefault="00B3353B" w:rsidP="00B3353B">
            <w:pPr>
              <w:suppressAutoHyphens/>
              <w:spacing w:after="0" w:line="216" w:lineRule="auto"/>
              <w:ind w:left="459"/>
              <w:rPr>
                <w:rFonts w:ascii="Times New Roman" w:hAnsi="Times New Roman"/>
                <w:b/>
                <w:bCs/>
                <w:lang w:eastAsia="zh-CN"/>
              </w:rPr>
            </w:pPr>
            <w:r w:rsidRPr="00B3353B">
              <w:rPr>
                <w:rFonts w:ascii="Times New Roman" w:hAnsi="Times New Roman"/>
                <w:b/>
                <w:bCs/>
                <w:lang w:eastAsia="zh-CN"/>
              </w:rPr>
              <w:t>Заказчик:</w:t>
            </w:r>
          </w:p>
          <w:p w14:paraId="4E85B7B9" w14:textId="77777777" w:rsidR="00B3353B" w:rsidRPr="00B3353B" w:rsidRDefault="00B3353B" w:rsidP="00B3353B">
            <w:pPr>
              <w:suppressAutoHyphens/>
              <w:spacing w:after="0" w:line="216" w:lineRule="auto"/>
              <w:ind w:left="459"/>
              <w:rPr>
                <w:rFonts w:ascii="Times New Roman" w:hAnsi="Times New Roman"/>
                <w:b/>
                <w:bCs/>
                <w:lang w:eastAsia="zh-CN"/>
              </w:rPr>
            </w:pPr>
          </w:p>
          <w:p w14:paraId="7AE618D5" w14:textId="77777777" w:rsidR="00B3353B" w:rsidRPr="00B3353B" w:rsidRDefault="00B3353B" w:rsidP="00B3353B">
            <w:pPr>
              <w:suppressAutoHyphens/>
              <w:spacing w:after="0" w:line="216" w:lineRule="auto"/>
              <w:ind w:firstLine="425"/>
              <w:rPr>
                <w:rFonts w:ascii="Times New Roman" w:hAnsi="Times New Roman"/>
                <w:spacing w:val="-3"/>
                <w:lang w:eastAsia="zh-CN"/>
              </w:rPr>
            </w:pPr>
            <w:r w:rsidRPr="00B3353B">
              <w:rPr>
                <w:rFonts w:ascii="Times New Roman" w:hAnsi="Times New Roman"/>
                <w:spacing w:val="-3"/>
                <w:lang w:eastAsia="zh-CN"/>
              </w:rPr>
              <w:t xml:space="preserve">МУП «Водоканал» </w:t>
            </w:r>
          </w:p>
          <w:p w14:paraId="6853A168" w14:textId="77777777" w:rsidR="00B3353B" w:rsidRPr="00B3353B" w:rsidRDefault="00B3353B" w:rsidP="00B3353B">
            <w:pPr>
              <w:suppressAutoHyphens/>
              <w:spacing w:after="0" w:line="216" w:lineRule="auto"/>
              <w:ind w:firstLine="425"/>
              <w:rPr>
                <w:rFonts w:ascii="Times New Roman" w:hAnsi="Times New Roman"/>
                <w:spacing w:val="-3"/>
                <w:lang w:eastAsia="zh-CN"/>
              </w:rPr>
            </w:pPr>
            <w:r w:rsidRPr="00B3353B">
              <w:rPr>
                <w:rFonts w:ascii="Times New Roman" w:hAnsi="Times New Roman"/>
                <w:spacing w:val="-3"/>
                <w:lang w:eastAsia="zh-CN"/>
              </w:rPr>
              <w:t xml:space="preserve">ИНН/КПП:1215020390/121501001 </w:t>
            </w:r>
          </w:p>
          <w:p w14:paraId="6B6400B3" w14:textId="77777777" w:rsidR="00B3353B" w:rsidRPr="00B3353B" w:rsidRDefault="00B3353B" w:rsidP="00B3353B">
            <w:pPr>
              <w:suppressAutoHyphens/>
              <w:spacing w:after="0" w:line="216" w:lineRule="auto"/>
              <w:ind w:firstLine="425"/>
              <w:rPr>
                <w:rFonts w:ascii="Times New Roman" w:hAnsi="Times New Roman"/>
                <w:spacing w:val="-3"/>
                <w:lang w:eastAsia="zh-CN"/>
              </w:rPr>
            </w:pPr>
            <w:r w:rsidRPr="00B3353B">
              <w:rPr>
                <w:rFonts w:ascii="Times New Roman" w:hAnsi="Times New Roman"/>
                <w:spacing w:val="-3"/>
                <w:lang w:eastAsia="zh-CN"/>
              </w:rPr>
              <w:t>Адрес:424039, Республика Марий Эл,</w:t>
            </w:r>
          </w:p>
          <w:p w14:paraId="767BBEC5" w14:textId="77777777" w:rsidR="00B3353B" w:rsidRPr="00B3353B" w:rsidRDefault="00B3353B" w:rsidP="00B3353B">
            <w:pPr>
              <w:suppressAutoHyphens/>
              <w:spacing w:after="0" w:line="216" w:lineRule="auto"/>
              <w:ind w:firstLine="425"/>
              <w:rPr>
                <w:rFonts w:ascii="Times New Roman" w:hAnsi="Times New Roman"/>
                <w:spacing w:val="-3"/>
                <w:lang w:eastAsia="zh-CN"/>
              </w:rPr>
            </w:pPr>
            <w:r w:rsidRPr="00B3353B">
              <w:rPr>
                <w:rFonts w:ascii="Times New Roman" w:hAnsi="Times New Roman"/>
                <w:spacing w:val="-3"/>
                <w:lang w:eastAsia="zh-CN"/>
              </w:rPr>
              <w:t xml:space="preserve">г. Йошкар-Ола, ул. Дружбы, д.2 </w:t>
            </w:r>
          </w:p>
          <w:p w14:paraId="04529391" w14:textId="77777777" w:rsidR="00B3353B" w:rsidRPr="00B3353B" w:rsidRDefault="00B3353B" w:rsidP="00B3353B">
            <w:pPr>
              <w:suppressAutoHyphens/>
              <w:spacing w:after="0" w:line="216" w:lineRule="auto"/>
              <w:ind w:firstLine="425"/>
              <w:rPr>
                <w:rFonts w:ascii="Times New Roman" w:hAnsi="Times New Roman"/>
                <w:spacing w:val="-3"/>
                <w:lang w:eastAsia="zh-CN"/>
              </w:rPr>
            </w:pPr>
            <w:r w:rsidRPr="00B3353B">
              <w:rPr>
                <w:rFonts w:ascii="Times New Roman" w:hAnsi="Times New Roman"/>
                <w:spacing w:val="-3"/>
                <w:lang w:eastAsia="zh-CN"/>
              </w:rPr>
              <w:t xml:space="preserve">р/с </w:t>
            </w:r>
            <w:r w:rsidRPr="00B3353B">
              <w:rPr>
                <w:rFonts w:ascii="Times New Roman" w:eastAsia="Times New Roman" w:hAnsi="Times New Roman"/>
                <w:lang w:eastAsia="ru-RU"/>
              </w:rPr>
              <w:t>40702810300000050227</w:t>
            </w:r>
          </w:p>
          <w:p w14:paraId="6EF3C8DC" w14:textId="77777777" w:rsidR="00B3353B" w:rsidRPr="00B3353B" w:rsidRDefault="00B3353B" w:rsidP="00B3353B">
            <w:pPr>
              <w:suppressAutoHyphens/>
              <w:spacing w:after="0" w:line="216" w:lineRule="auto"/>
              <w:ind w:firstLine="425"/>
              <w:rPr>
                <w:rFonts w:ascii="Times New Roman" w:eastAsia="Times New Roman" w:hAnsi="Times New Roman"/>
                <w:lang w:eastAsia="zh-CN"/>
              </w:rPr>
            </w:pPr>
            <w:r w:rsidRPr="00B3353B">
              <w:rPr>
                <w:rFonts w:ascii="Times New Roman" w:eastAsia="Times New Roman" w:hAnsi="Times New Roman"/>
                <w:lang w:eastAsia="zh-CN"/>
              </w:rPr>
              <w:t>Банк ГПБ (АО)</w:t>
            </w:r>
          </w:p>
          <w:p w14:paraId="196DA00D" w14:textId="77777777" w:rsidR="00B3353B" w:rsidRPr="00B3353B" w:rsidRDefault="00B3353B" w:rsidP="00B3353B">
            <w:pPr>
              <w:autoSpaceDE w:val="0"/>
              <w:autoSpaceDN w:val="0"/>
              <w:adjustRightInd w:val="0"/>
              <w:spacing w:after="0" w:line="240" w:lineRule="auto"/>
              <w:jc w:val="both"/>
              <w:rPr>
                <w:rFonts w:ascii="Times New Roman" w:hAnsi="Times New Roman"/>
                <w:spacing w:val="-3"/>
                <w:lang w:eastAsia="zh-CN"/>
              </w:rPr>
            </w:pPr>
            <w:r w:rsidRPr="00B3353B">
              <w:rPr>
                <w:rFonts w:ascii="Times New Roman" w:hAnsi="Times New Roman"/>
                <w:spacing w:val="-3"/>
                <w:lang w:eastAsia="zh-CN"/>
              </w:rPr>
              <w:t xml:space="preserve">        БИК </w:t>
            </w:r>
            <w:r w:rsidRPr="00B3353B">
              <w:rPr>
                <w:rFonts w:ascii="Times New Roman" w:eastAsia="Times New Roman" w:hAnsi="Times New Roman"/>
                <w:lang w:eastAsia="ru-RU"/>
              </w:rPr>
              <w:t>044525823</w:t>
            </w:r>
            <w:r w:rsidRPr="00B3353B">
              <w:rPr>
                <w:rFonts w:ascii="Times New Roman" w:hAnsi="Times New Roman"/>
                <w:spacing w:val="-3"/>
                <w:lang w:eastAsia="zh-CN"/>
              </w:rPr>
              <w:t>,</w:t>
            </w:r>
          </w:p>
          <w:p w14:paraId="1DA1DD94" w14:textId="77777777" w:rsidR="00B3353B" w:rsidRPr="00B3353B" w:rsidRDefault="00B3353B" w:rsidP="00B3353B">
            <w:pPr>
              <w:suppressAutoHyphens/>
              <w:spacing w:after="0" w:line="216" w:lineRule="auto"/>
              <w:ind w:firstLine="425"/>
              <w:rPr>
                <w:rFonts w:ascii="Times New Roman" w:eastAsia="Times New Roman" w:hAnsi="Times New Roman"/>
                <w:lang w:eastAsia="ru-RU"/>
              </w:rPr>
            </w:pPr>
            <w:r w:rsidRPr="00B3353B">
              <w:rPr>
                <w:rFonts w:ascii="Times New Roman" w:hAnsi="Times New Roman"/>
                <w:spacing w:val="-3"/>
                <w:lang w:eastAsia="zh-CN"/>
              </w:rPr>
              <w:t xml:space="preserve">к/с </w:t>
            </w:r>
            <w:r w:rsidRPr="00B3353B">
              <w:rPr>
                <w:rFonts w:ascii="Times New Roman" w:eastAsia="Times New Roman" w:hAnsi="Times New Roman"/>
                <w:lang w:eastAsia="ru-RU"/>
              </w:rPr>
              <w:t>30101810200000000823</w:t>
            </w:r>
          </w:p>
          <w:p w14:paraId="65BE3BD9" w14:textId="77777777" w:rsidR="00B3353B" w:rsidRPr="00B3353B" w:rsidRDefault="00B3353B" w:rsidP="00B3353B">
            <w:pPr>
              <w:suppressAutoHyphens/>
              <w:spacing w:after="0" w:line="216" w:lineRule="auto"/>
              <w:ind w:firstLine="425"/>
              <w:rPr>
                <w:rFonts w:ascii="Times New Roman" w:hAnsi="Times New Roman"/>
                <w:color w:val="000000"/>
                <w:lang w:eastAsia="zh-CN"/>
              </w:rPr>
            </w:pPr>
            <w:r w:rsidRPr="00B3353B">
              <w:rPr>
                <w:rFonts w:ascii="Times New Roman" w:hAnsi="Times New Roman"/>
                <w:color w:val="000000"/>
                <w:lang w:eastAsia="zh-CN"/>
              </w:rPr>
              <w:t>ОКПО 03220481,</w:t>
            </w:r>
          </w:p>
          <w:p w14:paraId="4E0ADFCE" w14:textId="77777777" w:rsidR="00B3353B" w:rsidRPr="00B3353B" w:rsidRDefault="00B3353B" w:rsidP="00B3353B">
            <w:pPr>
              <w:suppressAutoHyphens/>
              <w:spacing w:after="0" w:line="216" w:lineRule="auto"/>
              <w:ind w:firstLine="425"/>
              <w:rPr>
                <w:rFonts w:ascii="Times New Roman" w:hAnsi="Times New Roman"/>
                <w:color w:val="000000"/>
                <w:lang w:eastAsia="zh-CN"/>
              </w:rPr>
            </w:pPr>
            <w:r w:rsidRPr="00B3353B">
              <w:rPr>
                <w:rFonts w:ascii="Times New Roman" w:hAnsi="Times New Roman"/>
                <w:color w:val="000000"/>
                <w:lang w:eastAsia="zh-CN"/>
              </w:rPr>
              <w:t>Тел. (8362) 41-82-00</w:t>
            </w:r>
          </w:p>
          <w:p w14:paraId="1238B1DD" w14:textId="77777777" w:rsidR="00B3353B" w:rsidRPr="00B3353B" w:rsidRDefault="00B3353B" w:rsidP="00B3353B">
            <w:pPr>
              <w:suppressAutoHyphens/>
              <w:spacing w:after="0" w:line="216" w:lineRule="auto"/>
              <w:ind w:firstLine="425"/>
              <w:rPr>
                <w:rFonts w:ascii="Times New Roman" w:hAnsi="Times New Roman"/>
                <w:color w:val="000000"/>
                <w:lang w:val="en-US" w:eastAsia="zh-CN"/>
              </w:rPr>
            </w:pPr>
            <w:r w:rsidRPr="00B3353B">
              <w:rPr>
                <w:rFonts w:ascii="Times New Roman" w:hAnsi="Times New Roman"/>
                <w:color w:val="000000"/>
                <w:lang w:val="en-US" w:eastAsia="zh-CN"/>
              </w:rPr>
              <w:t>E-mail: pto12@inbox.ru</w:t>
            </w:r>
          </w:p>
          <w:p w14:paraId="240C1E77" w14:textId="77777777" w:rsidR="00B3353B" w:rsidRPr="00B3353B" w:rsidRDefault="00B3353B" w:rsidP="00B3353B">
            <w:pPr>
              <w:suppressAutoHyphens/>
              <w:spacing w:after="0" w:line="216" w:lineRule="auto"/>
              <w:ind w:left="459"/>
              <w:rPr>
                <w:rFonts w:ascii="Times New Roman" w:eastAsia="Times New Roman" w:hAnsi="Times New Roman"/>
                <w:b/>
                <w:bCs/>
                <w:lang w:val="en-US" w:eastAsia="zh-CN"/>
              </w:rPr>
            </w:pPr>
            <w:r w:rsidRPr="00B3353B">
              <w:rPr>
                <w:rFonts w:ascii="Times New Roman" w:hAnsi="Times New Roman"/>
                <w:color w:val="000000"/>
                <w:lang w:val="en-US" w:eastAsia="zh-CN"/>
              </w:rPr>
              <w:t>____________________ / _____________</w:t>
            </w:r>
          </w:p>
          <w:p w14:paraId="7FF97107"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bCs/>
                <w:lang w:eastAsia="zh-CN"/>
              </w:rPr>
            </w:pPr>
            <w:r w:rsidRPr="00B3353B">
              <w:rPr>
                <w:rFonts w:ascii="Times New Roman" w:eastAsia="Arial" w:hAnsi="Times New Roman"/>
                <w:bCs/>
                <w:lang w:eastAsia="zh-CN"/>
              </w:rPr>
              <w:t>М.П.</w:t>
            </w:r>
          </w:p>
        </w:tc>
        <w:tc>
          <w:tcPr>
            <w:tcW w:w="5259" w:type="dxa"/>
          </w:tcPr>
          <w:p w14:paraId="1F72036B" w14:textId="77777777" w:rsidR="00B3353B" w:rsidRPr="00B3353B" w:rsidRDefault="00B3353B" w:rsidP="00B3353B">
            <w:pPr>
              <w:keepNext/>
              <w:keepLines/>
              <w:shd w:val="clear" w:color="auto" w:fill="FFFFFF"/>
              <w:suppressAutoHyphens/>
              <w:snapToGrid w:val="0"/>
              <w:spacing w:after="0" w:line="216" w:lineRule="auto"/>
              <w:ind w:firstLine="425"/>
              <w:jc w:val="both"/>
              <w:rPr>
                <w:rFonts w:ascii="Times New Roman" w:eastAsia="Arial" w:hAnsi="Times New Roman"/>
                <w:bCs/>
                <w:lang w:eastAsia="zh-CN"/>
              </w:rPr>
            </w:pPr>
            <w:r w:rsidRPr="00B3353B">
              <w:rPr>
                <w:rFonts w:ascii="Times New Roman" w:eastAsia="Arial" w:hAnsi="Times New Roman"/>
                <w:b/>
                <w:bCs/>
                <w:lang w:eastAsia="zh-CN"/>
              </w:rPr>
              <w:t>Подрядчик:</w:t>
            </w:r>
          </w:p>
          <w:p w14:paraId="73F9ECAB" w14:textId="77777777" w:rsidR="00B3353B" w:rsidRPr="00B3353B" w:rsidRDefault="00B3353B" w:rsidP="00B3353B">
            <w:pPr>
              <w:keepNext/>
              <w:keepLines/>
              <w:shd w:val="clear" w:color="auto" w:fill="FFFFFF"/>
              <w:suppressAutoHyphens/>
              <w:spacing w:after="0" w:line="216" w:lineRule="auto"/>
              <w:ind w:firstLine="425"/>
              <w:rPr>
                <w:rFonts w:ascii="Times New Roman" w:eastAsia="Arial" w:hAnsi="Times New Roman"/>
                <w:bCs/>
                <w:lang w:eastAsia="zh-CN"/>
              </w:rPr>
            </w:pPr>
          </w:p>
          <w:p w14:paraId="55F9634A"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5B6301CC"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0048C8E1"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034F0415"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095C50C8"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3593BE85"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0000BEE9"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37A8B07C"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5D875598"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2BEB99F6"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087E41DF" w14:textId="77777777" w:rsidR="00B3353B" w:rsidRPr="00B3353B" w:rsidRDefault="00B3353B" w:rsidP="00B3353B">
            <w:pPr>
              <w:keepNext/>
              <w:keepLines/>
              <w:shd w:val="clear" w:color="auto" w:fill="FFFFFF"/>
              <w:suppressAutoHyphens/>
              <w:spacing w:after="0" w:line="216" w:lineRule="auto"/>
              <w:jc w:val="both"/>
              <w:rPr>
                <w:rFonts w:ascii="Times New Roman" w:eastAsia="Arial" w:hAnsi="Times New Roman"/>
                <w:bCs/>
                <w:lang w:eastAsia="zh-CN"/>
              </w:rPr>
            </w:pPr>
          </w:p>
          <w:p w14:paraId="6EB1B0C5" w14:textId="77777777" w:rsidR="00B3353B" w:rsidRPr="00B3353B" w:rsidRDefault="00B3353B" w:rsidP="00B3353B">
            <w:pPr>
              <w:keepNext/>
              <w:keepLines/>
              <w:shd w:val="clear" w:color="auto" w:fill="FFFFFF"/>
              <w:suppressAutoHyphens/>
              <w:spacing w:after="0" w:line="216" w:lineRule="auto"/>
              <w:ind w:left="34"/>
              <w:jc w:val="both"/>
              <w:rPr>
                <w:rFonts w:ascii="Times New Roman" w:eastAsia="Times New Roman" w:hAnsi="Times New Roman"/>
                <w:b/>
                <w:bCs/>
                <w:lang w:eastAsia="zh-CN"/>
              </w:rPr>
            </w:pPr>
            <w:r w:rsidRPr="00B3353B">
              <w:rPr>
                <w:rFonts w:ascii="Times New Roman" w:eastAsia="Arial" w:hAnsi="Times New Roman"/>
                <w:bCs/>
                <w:lang w:eastAsia="zh-CN"/>
              </w:rPr>
              <w:t xml:space="preserve">_________________ </w:t>
            </w:r>
            <w:r w:rsidRPr="00B3353B">
              <w:rPr>
                <w:rFonts w:ascii="Times New Roman" w:eastAsia="Arial" w:hAnsi="Times New Roman"/>
                <w:b/>
                <w:bCs/>
                <w:lang w:eastAsia="zh-CN"/>
              </w:rPr>
              <w:t>/</w:t>
            </w:r>
            <w:r w:rsidRPr="00B3353B">
              <w:rPr>
                <w:rFonts w:ascii="Times New Roman" w:eastAsia="Arial" w:hAnsi="Times New Roman"/>
                <w:bCs/>
                <w:lang w:eastAsia="zh-CN"/>
              </w:rPr>
              <w:t>________________</w:t>
            </w:r>
          </w:p>
          <w:p w14:paraId="31D76E94"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bCs/>
                <w:lang w:eastAsia="zh-CN"/>
              </w:rPr>
            </w:pPr>
            <w:r w:rsidRPr="00B3353B">
              <w:rPr>
                <w:rFonts w:ascii="Times New Roman" w:eastAsia="Arial" w:hAnsi="Times New Roman"/>
                <w:bCs/>
                <w:lang w:eastAsia="zh-CN"/>
              </w:rPr>
              <w:t>М.П.</w:t>
            </w:r>
          </w:p>
          <w:p w14:paraId="30B9E4BB"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lang w:eastAsia="zh-CN"/>
              </w:rPr>
            </w:pPr>
          </w:p>
          <w:p w14:paraId="66889FEA" w14:textId="77777777" w:rsidR="00B3353B" w:rsidRPr="00B3353B" w:rsidRDefault="00B3353B" w:rsidP="00B3353B">
            <w:pPr>
              <w:keepNext/>
              <w:keepLines/>
              <w:shd w:val="clear" w:color="auto" w:fill="FFFFFF"/>
              <w:suppressAutoHyphens/>
              <w:spacing w:after="0" w:line="216" w:lineRule="auto"/>
              <w:ind w:firstLine="425"/>
              <w:jc w:val="both"/>
              <w:rPr>
                <w:rFonts w:ascii="Times New Roman" w:eastAsia="Arial" w:hAnsi="Times New Roman"/>
                <w:lang w:eastAsia="zh-CN"/>
              </w:rPr>
            </w:pPr>
          </w:p>
        </w:tc>
      </w:tr>
    </w:tbl>
    <w:p w14:paraId="5FA87DD2" w14:textId="77777777" w:rsidR="00B3353B" w:rsidRDefault="00B3353B" w:rsidP="00B3353B">
      <w:pPr>
        <w:spacing w:after="0" w:line="240" w:lineRule="auto"/>
        <w:ind w:left="6804"/>
        <w:jc w:val="both"/>
        <w:rPr>
          <w:rFonts w:ascii="Times New Roman" w:eastAsia="Times New Roman" w:hAnsi="Times New Roman"/>
          <w:lang w:eastAsia="ru-RU"/>
        </w:rPr>
      </w:pPr>
      <w:r w:rsidRPr="00B3353B">
        <w:rPr>
          <w:rFonts w:ascii="Times New Roman" w:eastAsia="Times New Roman" w:hAnsi="Times New Roman"/>
        </w:rPr>
        <w:br w:type="page"/>
      </w:r>
      <w:r w:rsidRPr="00B3353B">
        <w:rPr>
          <w:rFonts w:ascii="Times New Roman" w:eastAsia="Times New Roman" w:hAnsi="Times New Roman"/>
          <w:lang w:eastAsia="ru-RU"/>
        </w:rPr>
        <w:lastRenderedPageBreak/>
        <w:t xml:space="preserve">Приложение № 1 </w:t>
      </w:r>
    </w:p>
    <w:p w14:paraId="1BB94450" w14:textId="498DCAC3" w:rsidR="00B3353B" w:rsidRPr="00B3353B" w:rsidRDefault="00B3353B" w:rsidP="00B3353B">
      <w:pPr>
        <w:spacing w:after="0" w:line="240" w:lineRule="auto"/>
        <w:ind w:left="6804"/>
        <w:jc w:val="both"/>
        <w:rPr>
          <w:rFonts w:ascii="Times New Roman" w:eastAsia="Times New Roman" w:hAnsi="Times New Roman"/>
          <w:lang w:bidi="en-US"/>
        </w:rPr>
      </w:pPr>
      <w:r w:rsidRPr="00B3353B">
        <w:rPr>
          <w:rFonts w:ascii="Times New Roman" w:eastAsia="Times New Roman" w:hAnsi="Times New Roman"/>
          <w:lang w:eastAsia="ru-RU"/>
        </w:rPr>
        <w:t xml:space="preserve">к Договору </w:t>
      </w:r>
      <w:r w:rsidRPr="00B3353B">
        <w:rPr>
          <w:rFonts w:ascii="Times New Roman" w:eastAsia="Times New Roman" w:hAnsi="Times New Roman"/>
          <w:lang w:bidi="en-US"/>
        </w:rPr>
        <w:t xml:space="preserve">на выполнение строительно-монтажных работ по прокладке водопроводных сетей на объектах: 1. «Водопроводные сети по </w:t>
      </w:r>
      <w:proofErr w:type="spellStart"/>
      <w:r w:rsidRPr="00B3353B">
        <w:rPr>
          <w:rFonts w:ascii="Times New Roman" w:eastAsia="Times New Roman" w:hAnsi="Times New Roman"/>
          <w:lang w:bidi="en-US"/>
        </w:rPr>
        <w:t>ул.Водопроводная</w:t>
      </w:r>
      <w:proofErr w:type="spellEnd"/>
      <w:r w:rsidRPr="00B3353B">
        <w:rPr>
          <w:rFonts w:ascii="Times New Roman" w:eastAsia="Times New Roman" w:hAnsi="Times New Roman"/>
          <w:lang w:bidi="en-US"/>
        </w:rPr>
        <w:t xml:space="preserve"> от д.1 по Воскресенскому пр. до </w:t>
      </w:r>
      <w:proofErr w:type="spellStart"/>
      <w:r w:rsidRPr="00B3353B">
        <w:rPr>
          <w:rFonts w:ascii="Times New Roman" w:eastAsia="Times New Roman" w:hAnsi="Times New Roman"/>
          <w:lang w:bidi="en-US"/>
        </w:rPr>
        <w:t>ул.Петрова</w:t>
      </w:r>
      <w:proofErr w:type="spellEnd"/>
      <w:r w:rsidRPr="00B3353B">
        <w:rPr>
          <w:rFonts w:ascii="Times New Roman" w:eastAsia="Times New Roman" w:hAnsi="Times New Roman"/>
          <w:lang w:bidi="en-US"/>
        </w:rPr>
        <w:t xml:space="preserve">» (строительство участка от колодца ВК-681-7 до ВК-633-4, d -500мм), 2. «Водопроводные сети вдоль Сернурского тракта от </w:t>
      </w:r>
      <w:proofErr w:type="spellStart"/>
      <w:r w:rsidRPr="00B3353B">
        <w:rPr>
          <w:rFonts w:ascii="Times New Roman" w:eastAsia="Times New Roman" w:hAnsi="Times New Roman"/>
          <w:lang w:bidi="en-US"/>
        </w:rPr>
        <w:t>ул.Петрова</w:t>
      </w:r>
      <w:proofErr w:type="spellEnd"/>
      <w:r w:rsidRPr="00B3353B">
        <w:rPr>
          <w:rFonts w:ascii="Times New Roman" w:eastAsia="Times New Roman" w:hAnsi="Times New Roman"/>
          <w:lang w:bidi="en-US"/>
        </w:rPr>
        <w:t xml:space="preserve"> до створа </w:t>
      </w:r>
      <w:proofErr w:type="spellStart"/>
      <w:r w:rsidRPr="00B3353B">
        <w:rPr>
          <w:rFonts w:ascii="Times New Roman" w:eastAsia="Times New Roman" w:hAnsi="Times New Roman"/>
          <w:lang w:bidi="en-US"/>
        </w:rPr>
        <w:t>ул.Кирова</w:t>
      </w:r>
      <w:proofErr w:type="spellEnd"/>
      <w:r w:rsidRPr="00B3353B">
        <w:rPr>
          <w:rFonts w:ascii="Times New Roman" w:eastAsia="Times New Roman" w:hAnsi="Times New Roman"/>
          <w:lang w:bidi="en-US"/>
        </w:rPr>
        <w:t xml:space="preserve">» (строительство участка от колодца ВК-633-4 до ВК-537-1, d -500мм) </w:t>
      </w:r>
    </w:p>
    <w:p w14:paraId="2D7E68BC" w14:textId="77777777" w:rsidR="00B3353B" w:rsidRPr="00B3353B" w:rsidRDefault="00B3353B" w:rsidP="00B3353B">
      <w:pPr>
        <w:spacing w:after="0" w:line="240" w:lineRule="auto"/>
        <w:ind w:left="6804"/>
        <w:jc w:val="both"/>
        <w:rPr>
          <w:rFonts w:ascii="Times New Roman" w:eastAsia="Times New Roman" w:hAnsi="Times New Roman"/>
          <w:lang w:eastAsia="ru-RU"/>
        </w:rPr>
      </w:pPr>
      <w:r w:rsidRPr="00B3353B">
        <w:rPr>
          <w:rFonts w:ascii="Times New Roman" w:eastAsia="Times New Roman" w:hAnsi="Times New Roman"/>
          <w:lang w:eastAsia="ru-RU"/>
        </w:rPr>
        <w:t>от __________№ ________</w:t>
      </w:r>
    </w:p>
    <w:p w14:paraId="6584CC8F" w14:textId="77777777" w:rsidR="00B3353B" w:rsidRPr="00B3353B" w:rsidRDefault="00B3353B" w:rsidP="00B3353B">
      <w:pPr>
        <w:spacing w:after="0" w:line="240" w:lineRule="exact"/>
        <w:jc w:val="center"/>
        <w:rPr>
          <w:rFonts w:ascii="Times New Roman" w:eastAsia="Times New Roman" w:hAnsi="Times New Roman"/>
          <w:b/>
          <w:color w:val="FF0000"/>
          <w:lang w:eastAsia="ru-RU"/>
        </w:rPr>
      </w:pPr>
    </w:p>
    <w:p w14:paraId="32A8891B" w14:textId="77777777" w:rsidR="00B3353B" w:rsidRPr="00B3353B" w:rsidRDefault="00B3353B" w:rsidP="00B3353B">
      <w:pPr>
        <w:spacing w:after="0" w:line="240" w:lineRule="exact"/>
        <w:jc w:val="center"/>
        <w:rPr>
          <w:rFonts w:ascii="Times New Roman" w:eastAsia="Times New Roman" w:hAnsi="Times New Roman"/>
          <w:b/>
          <w:lang w:eastAsia="ru-RU"/>
        </w:rPr>
      </w:pPr>
    </w:p>
    <w:p w14:paraId="06A08DA7" w14:textId="77777777" w:rsidR="00B3353B" w:rsidRPr="00B3353B" w:rsidRDefault="00B3353B" w:rsidP="00B3353B">
      <w:pPr>
        <w:suppressAutoHyphens/>
        <w:autoSpaceDE w:val="0"/>
        <w:autoSpaceDN w:val="0"/>
        <w:adjustRightInd w:val="0"/>
        <w:spacing w:after="0" w:line="240" w:lineRule="auto"/>
        <w:jc w:val="center"/>
        <w:rPr>
          <w:rFonts w:ascii="Times New Roman" w:hAnsi="Times New Roman"/>
          <w:b/>
          <w:sz w:val="24"/>
          <w:szCs w:val="24"/>
          <w:lang w:eastAsia="zh-CN"/>
        </w:rPr>
      </w:pPr>
      <w:r w:rsidRPr="00B3353B">
        <w:rPr>
          <w:rFonts w:ascii="Times New Roman" w:eastAsia="Times New Roman" w:hAnsi="Times New Roman"/>
          <w:b/>
          <w:bCs/>
          <w:sz w:val="24"/>
          <w:szCs w:val="24"/>
          <w:lang w:eastAsia="ru-RU"/>
        </w:rPr>
        <w:t xml:space="preserve">Техническое задание на </w:t>
      </w:r>
      <w:r w:rsidRPr="00B3353B">
        <w:rPr>
          <w:rFonts w:ascii="Times New Roman" w:hAnsi="Times New Roman"/>
          <w:b/>
          <w:sz w:val="24"/>
          <w:szCs w:val="24"/>
          <w:lang w:eastAsia="zh-CN"/>
        </w:rPr>
        <w:t xml:space="preserve">выполнение строительно-монтажных работ по прокладке водопроводных сетей на объектах:  </w:t>
      </w:r>
    </w:p>
    <w:p w14:paraId="58670606" w14:textId="77777777" w:rsidR="00B3353B" w:rsidRPr="00B3353B" w:rsidRDefault="00B3353B" w:rsidP="00B3353B">
      <w:pPr>
        <w:suppressAutoHyphens/>
        <w:autoSpaceDE w:val="0"/>
        <w:autoSpaceDN w:val="0"/>
        <w:adjustRightInd w:val="0"/>
        <w:spacing w:after="0" w:line="240" w:lineRule="auto"/>
        <w:jc w:val="center"/>
        <w:rPr>
          <w:rFonts w:ascii="Times New Roman" w:hAnsi="Times New Roman"/>
          <w:b/>
          <w:sz w:val="24"/>
          <w:szCs w:val="24"/>
          <w:lang w:eastAsia="zh-CN"/>
        </w:rPr>
      </w:pPr>
      <w:r w:rsidRPr="00B3353B">
        <w:rPr>
          <w:rFonts w:ascii="Times New Roman" w:hAnsi="Times New Roman"/>
          <w:b/>
          <w:sz w:val="24"/>
          <w:szCs w:val="24"/>
          <w:lang w:eastAsia="zh-CN"/>
        </w:rPr>
        <w:t xml:space="preserve">1. «Водопроводные сети по </w:t>
      </w:r>
      <w:proofErr w:type="spellStart"/>
      <w:r w:rsidRPr="00B3353B">
        <w:rPr>
          <w:rFonts w:ascii="Times New Roman" w:hAnsi="Times New Roman"/>
          <w:b/>
          <w:sz w:val="24"/>
          <w:szCs w:val="24"/>
          <w:lang w:eastAsia="zh-CN"/>
        </w:rPr>
        <w:t>ул.Водопроводная</w:t>
      </w:r>
      <w:proofErr w:type="spellEnd"/>
      <w:r w:rsidRPr="00B3353B">
        <w:rPr>
          <w:rFonts w:ascii="Times New Roman" w:hAnsi="Times New Roman"/>
          <w:b/>
          <w:sz w:val="24"/>
          <w:szCs w:val="24"/>
          <w:lang w:eastAsia="zh-CN"/>
        </w:rPr>
        <w:t xml:space="preserve"> от д.1 по Воскресенскому пр. до </w:t>
      </w:r>
      <w:proofErr w:type="spellStart"/>
      <w:r w:rsidRPr="00B3353B">
        <w:rPr>
          <w:rFonts w:ascii="Times New Roman" w:hAnsi="Times New Roman"/>
          <w:b/>
          <w:sz w:val="24"/>
          <w:szCs w:val="24"/>
          <w:lang w:eastAsia="zh-CN"/>
        </w:rPr>
        <w:t>ул.Петрова</w:t>
      </w:r>
      <w:proofErr w:type="spellEnd"/>
      <w:r w:rsidRPr="00B3353B">
        <w:rPr>
          <w:rFonts w:ascii="Times New Roman" w:hAnsi="Times New Roman"/>
          <w:b/>
          <w:sz w:val="24"/>
          <w:szCs w:val="24"/>
          <w:lang w:eastAsia="zh-CN"/>
        </w:rPr>
        <w:t xml:space="preserve">» </w:t>
      </w:r>
    </w:p>
    <w:p w14:paraId="035F0387" w14:textId="77777777" w:rsidR="00B3353B" w:rsidRPr="00B3353B" w:rsidRDefault="00B3353B" w:rsidP="00B3353B">
      <w:pPr>
        <w:suppressAutoHyphens/>
        <w:autoSpaceDE w:val="0"/>
        <w:autoSpaceDN w:val="0"/>
        <w:adjustRightInd w:val="0"/>
        <w:spacing w:after="0" w:line="240" w:lineRule="auto"/>
        <w:jc w:val="both"/>
        <w:rPr>
          <w:rFonts w:ascii="Times New Roman" w:hAnsi="Times New Roman"/>
          <w:b/>
          <w:sz w:val="24"/>
          <w:szCs w:val="24"/>
          <w:lang w:eastAsia="zh-CN"/>
        </w:rPr>
      </w:pPr>
      <w:r w:rsidRPr="00B3353B">
        <w:rPr>
          <w:rFonts w:ascii="Times New Roman" w:hAnsi="Times New Roman"/>
          <w:b/>
          <w:sz w:val="24"/>
          <w:szCs w:val="24"/>
          <w:lang w:eastAsia="zh-CN"/>
        </w:rPr>
        <w:t>(строительство участка от колодца ВК-681-7 до ВК-633-4, d -500мм),</w:t>
      </w:r>
    </w:p>
    <w:p w14:paraId="6F17025F" w14:textId="77777777" w:rsidR="00B3353B" w:rsidRPr="00B3353B" w:rsidRDefault="00B3353B" w:rsidP="00B3353B">
      <w:pPr>
        <w:suppressAutoHyphens/>
        <w:autoSpaceDE w:val="0"/>
        <w:autoSpaceDN w:val="0"/>
        <w:adjustRightInd w:val="0"/>
        <w:spacing w:after="0" w:line="240" w:lineRule="auto"/>
        <w:jc w:val="both"/>
        <w:rPr>
          <w:rFonts w:ascii="Times New Roman" w:hAnsi="Times New Roman"/>
          <w:b/>
          <w:sz w:val="24"/>
          <w:szCs w:val="24"/>
          <w:lang w:eastAsia="zh-CN"/>
        </w:rPr>
      </w:pPr>
      <w:r w:rsidRPr="00B3353B">
        <w:rPr>
          <w:rFonts w:ascii="Times New Roman" w:hAnsi="Times New Roman"/>
          <w:b/>
          <w:sz w:val="24"/>
          <w:szCs w:val="24"/>
          <w:lang w:eastAsia="zh-CN"/>
        </w:rPr>
        <w:t xml:space="preserve">     2. «Водопроводные сети вдоль Сернурского тракта от </w:t>
      </w:r>
      <w:proofErr w:type="spellStart"/>
      <w:r w:rsidRPr="00B3353B">
        <w:rPr>
          <w:rFonts w:ascii="Times New Roman" w:hAnsi="Times New Roman"/>
          <w:b/>
          <w:sz w:val="24"/>
          <w:szCs w:val="24"/>
          <w:lang w:eastAsia="zh-CN"/>
        </w:rPr>
        <w:t>ул.Петрова</w:t>
      </w:r>
      <w:proofErr w:type="spellEnd"/>
      <w:r w:rsidRPr="00B3353B">
        <w:rPr>
          <w:rFonts w:ascii="Times New Roman" w:hAnsi="Times New Roman"/>
          <w:b/>
          <w:sz w:val="24"/>
          <w:szCs w:val="24"/>
          <w:lang w:eastAsia="zh-CN"/>
        </w:rPr>
        <w:t xml:space="preserve"> до створа </w:t>
      </w:r>
      <w:proofErr w:type="spellStart"/>
      <w:r w:rsidRPr="00B3353B">
        <w:rPr>
          <w:rFonts w:ascii="Times New Roman" w:hAnsi="Times New Roman"/>
          <w:b/>
          <w:sz w:val="24"/>
          <w:szCs w:val="24"/>
          <w:lang w:eastAsia="zh-CN"/>
        </w:rPr>
        <w:t>ул.Кирова</w:t>
      </w:r>
      <w:proofErr w:type="spellEnd"/>
      <w:r w:rsidRPr="00B3353B">
        <w:rPr>
          <w:rFonts w:ascii="Times New Roman" w:hAnsi="Times New Roman"/>
          <w:b/>
          <w:sz w:val="24"/>
          <w:szCs w:val="24"/>
          <w:lang w:eastAsia="zh-CN"/>
        </w:rPr>
        <w:t>» (строительство участка от колодца ВК-633-4 до ВК-537-1, d -500мм).</w:t>
      </w:r>
    </w:p>
    <w:p w14:paraId="60C2D66B" w14:textId="77777777" w:rsidR="00B3353B" w:rsidRPr="00B3353B" w:rsidRDefault="00B3353B" w:rsidP="00B3353B">
      <w:pPr>
        <w:suppressAutoHyphens/>
        <w:autoSpaceDE w:val="0"/>
        <w:autoSpaceDN w:val="0"/>
        <w:adjustRightInd w:val="0"/>
        <w:spacing w:after="0" w:line="240" w:lineRule="auto"/>
        <w:jc w:val="center"/>
        <w:rPr>
          <w:rFonts w:ascii="Times New Roman" w:hAnsi="Times New Roman"/>
          <w:b/>
          <w:sz w:val="24"/>
          <w:szCs w:val="24"/>
          <w:lang w:eastAsia="zh-CN"/>
        </w:rPr>
      </w:pPr>
    </w:p>
    <w:p w14:paraId="2DA8B3E5" w14:textId="77777777" w:rsidR="00B3353B" w:rsidRPr="00B3353B" w:rsidRDefault="00B3353B" w:rsidP="00B3353B">
      <w:pPr>
        <w:suppressAutoHyphens/>
        <w:spacing w:after="0" w:line="240" w:lineRule="auto"/>
        <w:ind w:firstLine="851"/>
        <w:jc w:val="center"/>
        <w:rPr>
          <w:rFonts w:cs="Calibri"/>
          <w:lang w:eastAsia="zh-CN"/>
        </w:rPr>
      </w:pPr>
      <w:r w:rsidRPr="00B3353B">
        <w:rPr>
          <w:rFonts w:ascii="Times New Roman" w:hAnsi="Times New Roman"/>
          <w:b/>
          <w:sz w:val="24"/>
          <w:szCs w:val="24"/>
          <w:lang w:eastAsia="zh-CN"/>
        </w:rPr>
        <w:t>1.Общие требования</w:t>
      </w:r>
    </w:p>
    <w:p w14:paraId="3C0A16AF"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1.</w:t>
      </w:r>
      <w:proofErr w:type="gramStart"/>
      <w:r w:rsidRPr="00B3353B">
        <w:rPr>
          <w:rFonts w:ascii="Times New Roman" w:hAnsi="Times New Roman"/>
          <w:sz w:val="24"/>
          <w:szCs w:val="24"/>
          <w:lang w:eastAsia="zh-CN"/>
        </w:rPr>
        <w:t>1.Работы</w:t>
      </w:r>
      <w:proofErr w:type="gramEnd"/>
      <w:r w:rsidRPr="00B3353B">
        <w:rPr>
          <w:rFonts w:ascii="Times New Roman" w:hAnsi="Times New Roman"/>
          <w:sz w:val="24"/>
          <w:szCs w:val="24"/>
          <w:lang w:eastAsia="zh-CN"/>
        </w:rPr>
        <w:t xml:space="preserve"> должны выполняться в соответствии с проектной документацией и требованиями следующей нормативно-технической документации:</w:t>
      </w:r>
    </w:p>
    <w:p w14:paraId="6A14FDC8"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-строительными нормами:</w:t>
      </w:r>
      <w:r w:rsidRPr="00B3353B">
        <w:rPr>
          <w:rFonts w:cs="Calibri"/>
          <w:lang w:eastAsia="zh-CN"/>
        </w:rPr>
        <w:t xml:space="preserve"> </w:t>
      </w:r>
      <w:r w:rsidRPr="00B3353B">
        <w:rPr>
          <w:rFonts w:ascii="Times New Roman" w:hAnsi="Times New Roman"/>
          <w:sz w:val="24"/>
          <w:szCs w:val="24"/>
          <w:shd w:val="clear" w:color="auto" w:fill="FFFFFF"/>
          <w:lang w:eastAsia="zh-CN"/>
        </w:rPr>
        <w:t xml:space="preserve">СП45.13330.2017 </w:t>
      </w:r>
      <w:r w:rsidRPr="00B3353B">
        <w:rPr>
          <w:rFonts w:ascii="Times New Roman" w:hAnsi="Times New Roman"/>
          <w:sz w:val="24"/>
          <w:szCs w:val="24"/>
          <w:lang w:eastAsia="ru-RU"/>
        </w:rPr>
        <w:t>Свод правил. Земляные сооружения, основания и фундаменты. Актуализированная редакция СНиП 3.02.01-87</w:t>
      </w:r>
    </w:p>
    <w:p w14:paraId="4258C310" w14:textId="77777777" w:rsidR="00B3353B" w:rsidRPr="00B3353B" w:rsidRDefault="00B3353B" w:rsidP="00B3353B">
      <w:pPr>
        <w:suppressAutoHyphens/>
        <w:autoSpaceDE w:val="0"/>
        <w:spacing w:after="0" w:line="240" w:lineRule="auto"/>
        <w:ind w:firstLine="567"/>
        <w:jc w:val="both"/>
        <w:rPr>
          <w:rFonts w:cs="Calibri"/>
          <w:lang w:eastAsia="zh-CN"/>
        </w:rPr>
      </w:pPr>
      <w:r w:rsidRPr="00B3353B">
        <w:rPr>
          <w:rFonts w:ascii="Times New Roman" w:hAnsi="Times New Roman"/>
          <w:sz w:val="24"/>
          <w:szCs w:val="24"/>
          <w:lang w:eastAsia="ru-RU"/>
        </w:rPr>
        <w:t>СП42.</w:t>
      </w:r>
      <w:proofErr w:type="gramStart"/>
      <w:r w:rsidRPr="00B3353B">
        <w:rPr>
          <w:rFonts w:ascii="Times New Roman" w:hAnsi="Times New Roman"/>
          <w:sz w:val="24"/>
          <w:szCs w:val="24"/>
          <w:lang w:eastAsia="ru-RU"/>
        </w:rPr>
        <w:t>13330.2016.Сводправил</w:t>
      </w:r>
      <w:proofErr w:type="gramEnd"/>
      <w:r w:rsidRPr="00B3353B">
        <w:rPr>
          <w:rFonts w:ascii="Times New Roman" w:hAnsi="Times New Roman"/>
          <w:sz w:val="24"/>
          <w:szCs w:val="24"/>
          <w:lang w:eastAsia="ru-RU"/>
        </w:rPr>
        <w:t>.Градостроительство.Планировка и застройка городских и сельских поселений. Актуализированная редакция СНиП 2.07.01-89</w:t>
      </w:r>
    </w:p>
    <w:p w14:paraId="62401BBF" w14:textId="77777777" w:rsidR="00B3353B" w:rsidRPr="00B3353B" w:rsidRDefault="00B3353B" w:rsidP="00B3353B">
      <w:pPr>
        <w:suppressAutoHyphens/>
        <w:autoSpaceDE w:val="0"/>
        <w:spacing w:after="0" w:line="240" w:lineRule="auto"/>
        <w:ind w:firstLine="567"/>
        <w:jc w:val="both"/>
        <w:rPr>
          <w:rFonts w:cs="Calibri"/>
          <w:lang w:eastAsia="zh-CN"/>
        </w:rPr>
      </w:pPr>
      <w:r w:rsidRPr="00B3353B">
        <w:rPr>
          <w:rFonts w:ascii="Times New Roman" w:hAnsi="Times New Roman"/>
          <w:sz w:val="24"/>
          <w:szCs w:val="24"/>
          <w:lang w:eastAsia="ru-RU"/>
        </w:rPr>
        <w:t>СП31.13330.2021 «Водоснабжение. Наружные сети и сооружения»</w:t>
      </w:r>
    </w:p>
    <w:p w14:paraId="50754D8C" w14:textId="77777777" w:rsidR="00B3353B" w:rsidRPr="00B3353B" w:rsidRDefault="00B3353B" w:rsidP="00B3353B">
      <w:pPr>
        <w:suppressAutoHyphens/>
        <w:spacing w:after="0" w:line="240" w:lineRule="auto"/>
        <w:ind w:firstLine="567"/>
        <w:jc w:val="both"/>
        <w:rPr>
          <w:rFonts w:ascii="Times New Roman" w:hAnsi="Times New Roman"/>
          <w:bCs/>
          <w:sz w:val="24"/>
          <w:szCs w:val="24"/>
          <w:lang w:eastAsia="zh-CN"/>
        </w:rPr>
      </w:pPr>
      <w:r w:rsidRPr="00B3353B">
        <w:rPr>
          <w:rFonts w:ascii="Times New Roman" w:hAnsi="Times New Roman"/>
          <w:sz w:val="24"/>
          <w:szCs w:val="24"/>
          <w:shd w:val="clear" w:color="auto" w:fill="FFFFFF"/>
          <w:lang w:eastAsia="zh-CN"/>
        </w:rPr>
        <w:t xml:space="preserve">СП 48.13330.2019 </w:t>
      </w:r>
      <w:r w:rsidRPr="00B3353B">
        <w:rPr>
          <w:rFonts w:ascii="Times New Roman" w:hAnsi="Times New Roman"/>
          <w:bCs/>
          <w:sz w:val="24"/>
          <w:szCs w:val="24"/>
          <w:lang w:eastAsia="zh-CN"/>
        </w:rPr>
        <w:t>Свод правил. «Организация строительства».</w:t>
      </w:r>
      <w:r w:rsidRPr="00B3353B">
        <w:rPr>
          <w:rFonts w:ascii="Times New Roman" w:hAnsi="Times New Roman"/>
          <w:sz w:val="24"/>
          <w:szCs w:val="24"/>
          <w:lang w:eastAsia="ru-RU"/>
        </w:rPr>
        <w:t xml:space="preserve"> Актуализированная редакция </w:t>
      </w:r>
      <w:r w:rsidRPr="00B3353B">
        <w:rPr>
          <w:rFonts w:ascii="Times New Roman" w:hAnsi="Times New Roman"/>
          <w:bCs/>
          <w:sz w:val="24"/>
          <w:szCs w:val="24"/>
          <w:lang w:eastAsia="zh-CN"/>
        </w:rPr>
        <w:t>СНиП 12-01-2004</w:t>
      </w:r>
    </w:p>
    <w:p w14:paraId="3F2CC18F"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bCs/>
          <w:sz w:val="24"/>
          <w:szCs w:val="24"/>
          <w:lang w:eastAsia="zh-CN"/>
        </w:rPr>
        <w:t xml:space="preserve">СП 49.13330.2010 Свод правил. «Безопасность труда в строительстве». </w:t>
      </w:r>
      <w:r w:rsidRPr="00B3353B">
        <w:rPr>
          <w:rFonts w:ascii="Times New Roman" w:hAnsi="Times New Roman"/>
          <w:sz w:val="24"/>
          <w:szCs w:val="24"/>
          <w:lang w:eastAsia="ru-RU"/>
        </w:rPr>
        <w:t>Актуализированная редакция</w:t>
      </w:r>
      <w:r w:rsidRPr="00B3353B">
        <w:rPr>
          <w:rFonts w:ascii="Times New Roman" w:hAnsi="Times New Roman"/>
          <w:bCs/>
          <w:sz w:val="24"/>
          <w:szCs w:val="24"/>
          <w:lang w:eastAsia="zh-CN"/>
        </w:rPr>
        <w:t xml:space="preserve"> СНиП12-03-2001 и СНиП 12-04-2002 «Безопасность труда в строительстве», </w:t>
      </w:r>
      <w:r w:rsidRPr="00B3353B">
        <w:rPr>
          <w:rFonts w:ascii="Times New Roman" w:hAnsi="Times New Roman"/>
          <w:sz w:val="24"/>
          <w:szCs w:val="24"/>
          <w:lang w:eastAsia="zh-CN"/>
        </w:rPr>
        <w:t>и другие.</w:t>
      </w:r>
    </w:p>
    <w:p w14:paraId="330A72A7"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-ГОСТами, отраслевыми стандартами;</w:t>
      </w:r>
    </w:p>
    <w:p w14:paraId="32DD3321"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-правилами организации технического обслуживания и ремонта оборудования, зданий и сооружений электростанций и сетей СО34.04.181-2003.</w:t>
      </w:r>
    </w:p>
    <w:p w14:paraId="6AFF573F"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1.</w:t>
      </w:r>
      <w:proofErr w:type="gramStart"/>
      <w:r w:rsidRPr="00B3353B">
        <w:rPr>
          <w:rFonts w:ascii="Times New Roman" w:hAnsi="Times New Roman"/>
          <w:sz w:val="24"/>
          <w:szCs w:val="24"/>
          <w:lang w:eastAsia="zh-CN"/>
        </w:rPr>
        <w:t>2.Расчет</w:t>
      </w:r>
      <w:proofErr w:type="gramEnd"/>
      <w:r w:rsidRPr="00B3353B">
        <w:rPr>
          <w:rFonts w:ascii="Times New Roman" w:hAnsi="Times New Roman"/>
          <w:sz w:val="24"/>
          <w:szCs w:val="24"/>
          <w:lang w:eastAsia="zh-CN"/>
        </w:rPr>
        <w:t xml:space="preserve"> стоимости СМР должен быть выполнен на основании действующей нормативно-технической базы</w:t>
      </w:r>
      <w:r w:rsidRPr="00B3353B">
        <w:rPr>
          <w:rFonts w:ascii="Times New Roman" w:eastAsia="Times New Roman" w:hAnsi="Times New Roman"/>
          <w:sz w:val="24"/>
          <w:szCs w:val="24"/>
          <w:lang w:eastAsia="zh-CN"/>
        </w:rPr>
        <w:t xml:space="preserve"> ФЕР-2001 в редакции 2020 года с доп. и изм. 9 (приказ Минстроя России № 962</w:t>
      </w:r>
      <w:r w:rsidRPr="00B3353B">
        <w:rPr>
          <w:rFonts w:ascii="Times New Roman" w:hAnsi="Times New Roman"/>
          <w:sz w:val="24"/>
          <w:szCs w:val="24"/>
          <w:lang w:eastAsia="zh-CN"/>
        </w:rPr>
        <w:t>).</w:t>
      </w:r>
    </w:p>
    <w:p w14:paraId="60C2F90E" w14:textId="77777777" w:rsidR="00B3353B" w:rsidRPr="00B3353B" w:rsidRDefault="00B3353B" w:rsidP="00B3353B">
      <w:pPr>
        <w:suppressAutoHyphens/>
        <w:spacing w:after="0" w:line="240" w:lineRule="auto"/>
        <w:ind w:firstLine="567"/>
        <w:jc w:val="both"/>
        <w:rPr>
          <w:rFonts w:ascii="Times New Roman" w:eastAsia="Times New Roman" w:hAnsi="Times New Roman"/>
          <w:b/>
          <w:sz w:val="32"/>
          <w:szCs w:val="20"/>
          <w:lang w:eastAsia="zh-CN"/>
        </w:rPr>
      </w:pPr>
      <w:r w:rsidRPr="00B3353B">
        <w:rPr>
          <w:rFonts w:ascii="Times New Roman" w:eastAsia="Times New Roman" w:hAnsi="Times New Roman"/>
          <w:sz w:val="24"/>
          <w:szCs w:val="24"/>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32D980F4" w14:textId="77777777" w:rsidR="00B3353B" w:rsidRPr="00B3353B" w:rsidRDefault="00B3353B" w:rsidP="00B3353B">
      <w:pPr>
        <w:widowControl w:val="0"/>
        <w:suppressAutoHyphens/>
        <w:autoSpaceDE w:val="0"/>
        <w:spacing w:after="0" w:line="240" w:lineRule="auto"/>
        <w:ind w:firstLine="567"/>
        <w:jc w:val="both"/>
        <w:rPr>
          <w:rFonts w:eastAsia="Times New Roman" w:cs="Calibri"/>
          <w:sz w:val="20"/>
          <w:szCs w:val="20"/>
          <w:lang w:eastAsia="zh-CN"/>
        </w:rPr>
      </w:pPr>
      <w:r w:rsidRPr="00B3353B">
        <w:rPr>
          <w:rFonts w:ascii="Times New Roman" w:eastAsia="Times New Roman" w:hAnsi="Times New Roman"/>
          <w:sz w:val="24"/>
          <w:szCs w:val="24"/>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5D34D593" w14:textId="77777777" w:rsidR="00B3353B" w:rsidRPr="00B3353B" w:rsidRDefault="00B3353B" w:rsidP="00B3353B">
      <w:pPr>
        <w:suppressAutoHyphens/>
        <w:spacing w:after="0" w:line="240" w:lineRule="auto"/>
        <w:ind w:firstLine="567"/>
        <w:jc w:val="center"/>
        <w:rPr>
          <w:rFonts w:ascii="Times New Roman" w:hAnsi="Times New Roman"/>
          <w:b/>
          <w:sz w:val="24"/>
          <w:szCs w:val="24"/>
          <w:lang w:eastAsia="zh-CN"/>
        </w:rPr>
      </w:pPr>
    </w:p>
    <w:p w14:paraId="4EF24670" w14:textId="509D1627" w:rsidR="00B3353B" w:rsidRPr="00B3353B" w:rsidRDefault="00B3353B" w:rsidP="00B3353B">
      <w:pPr>
        <w:suppressAutoHyphens/>
        <w:spacing w:after="0" w:line="240" w:lineRule="auto"/>
        <w:ind w:firstLine="567"/>
        <w:jc w:val="center"/>
        <w:rPr>
          <w:rFonts w:ascii="Times New Roman" w:hAnsi="Times New Roman"/>
          <w:sz w:val="20"/>
          <w:szCs w:val="20"/>
          <w:lang w:eastAsia="zh-CN"/>
        </w:rPr>
      </w:pPr>
      <w:r w:rsidRPr="00B3353B">
        <w:rPr>
          <w:rFonts w:ascii="Times New Roman" w:hAnsi="Times New Roman"/>
          <w:b/>
          <w:sz w:val="24"/>
          <w:szCs w:val="24"/>
          <w:lang w:eastAsia="zh-CN"/>
        </w:rPr>
        <w:t>2.Требование</w:t>
      </w:r>
      <w:r>
        <w:rPr>
          <w:rFonts w:ascii="Times New Roman" w:hAnsi="Times New Roman"/>
          <w:b/>
          <w:sz w:val="24"/>
          <w:szCs w:val="24"/>
          <w:lang w:eastAsia="zh-CN"/>
        </w:rPr>
        <w:t xml:space="preserve"> </w:t>
      </w:r>
      <w:r w:rsidRPr="00B3353B">
        <w:rPr>
          <w:rFonts w:ascii="Times New Roman" w:hAnsi="Times New Roman"/>
          <w:b/>
          <w:sz w:val="24"/>
          <w:szCs w:val="24"/>
          <w:lang w:eastAsia="zh-CN"/>
        </w:rPr>
        <w:t>к</w:t>
      </w:r>
      <w:r>
        <w:rPr>
          <w:rFonts w:ascii="Times New Roman" w:hAnsi="Times New Roman"/>
          <w:b/>
          <w:sz w:val="24"/>
          <w:szCs w:val="24"/>
          <w:lang w:eastAsia="zh-CN"/>
        </w:rPr>
        <w:t xml:space="preserve"> </w:t>
      </w:r>
      <w:r w:rsidRPr="00B3353B">
        <w:rPr>
          <w:rFonts w:ascii="Times New Roman" w:hAnsi="Times New Roman"/>
          <w:b/>
          <w:sz w:val="24"/>
          <w:szCs w:val="24"/>
          <w:lang w:eastAsia="zh-CN"/>
        </w:rPr>
        <w:t>подрядчику</w:t>
      </w:r>
    </w:p>
    <w:p w14:paraId="3F850EF4" w14:textId="77777777" w:rsidR="00B3353B" w:rsidRPr="00B3353B" w:rsidRDefault="00B3353B" w:rsidP="00B3353B">
      <w:pPr>
        <w:suppressAutoHyphens/>
        <w:spacing w:after="0" w:line="240" w:lineRule="auto"/>
        <w:ind w:firstLine="567"/>
        <w:jc w:val="both"/>
        <w:rPr>
          <w:rFonts w:ascii="Times New Roman" w:hAnsi="Times New Roman"/>
          <w:sz w:val="24"/>
          <w:szCs w:val="24"/>
          <w:lang w:eastAsia="zh-CN"/>
        </w:rPr>
      </w:pPr>
      <w:r w:rsidRPr="00B3353B">
        <w:rPr>
          <w:rFonts w:ascii="Times New Roman" w:hAnsi="Times New Roman"/>
          <w:sz w:val="24"/>
          <w:szCs w:val="24"/>
          <w:lang w:eastAsia="zh-CN"/>
        </w:rPr>
        <w:t>2.</w:t>
      </w:r>
      <w:proofErr w:type="gramStart"/>
      <w:r w:rsidRPr="00B3353B">
        <w:rPr>
          <w:rFonts w:ascii="Times New Roman" w:hAnsi="Times New Roman"/>
          <w:sz w:val="24"/>
          <w:szCs w:val="24"/>
          <w:lang w:eastAsia="zh-CN"/>
        </w:rPr>
        <w:t>1.Подрядная</w:t>
      </w:r>
      <w:proofErr w:type="gramEnd"/>
      <w:r w:rsidRPr="00B3353B">
        <w:rPr>
          <w:rFonts w:ascii="Times New Roman" w:hAnsi="Times New Roman"/>
          <w:sz w:val="24"/>
          <w:szCs w:val="24"/>
          <w:lang w:eastAsia="zh-CN"/>
        </w:rPr>
        <w:t xml:space="preserve"> организация, производящая работы  должна иметь разрешение (свидетельство СРО) на выполнение данного вида работ.</w:t>
      </w:r>
    </w:p>
    <w:p w14:paraId="6E9B7F6E" w14:textId="77777777" w:rsidR="00B3353B" w:rsidRPr="00B3353B" w:rsidRDefault="00B3353B" w:rsidP="00B3353B">
      <w:pPr>
        <w:suppressAutoHyphens/>
        <w:spacing w:after="0" w:line="240" w:lineRule="auto"/>
        <w:ind w:firstLine="567"/>
        <w:jc w:val="both"/>
        <w:rPr>
          <w:rFonts w:ascii="Times New Roman" w:hAnsi="Times New Roman"/>
          <w:sz w:val="20"/>
          <w:szCs w:val="20"/>
          <w:lang w:eastAsia="zh-CN"/>
        </w:rPr>
      </w:pPr>
      <w:r w:rsidRPr="00B3353B">
        <w:rPr>
          <w:rFonts w:ascii="Times New Roman" w:hAnsi="Times New Roman"/>
          <w:sz w:val="24"/>
          <w:szCs w:val="24"/>
          <w:lang w:eastAsia="zh-CN"/>
        </w:rPr>
        <w:t xml:space="preserve">2.2. Подрядчик выполняет все работы с использованием собственной техники, оборудования, изделий и материалов (трубы полиэтиленовые </w:t>
      </w:r>
      <w:proofErr w:type="gramStart"/>
      <w:r w:rsidRPr="00B3353B">
        <w:rPr>
          <w:rFonts w:ascii="Times New Roman" w:hAnsi="Times New Roman"/>
          <w:sz w:val="24"/>
          <w:szCs w:val="24"/>
          <w:lang w:eastAsia="zh-CN"/>
        </w:rPr>
        <w:t>напорные  ПЭ</w:t>
      </w:r>
      <w:proofErr w:type="gramEnd"/>
      <w:r w:rsidRPr="00B3353B">
        <w:rPr>
          <w:rFonts w:ascii="Times New Roman" w:hAnsi="Times New Roman"/>
          <w:sz w:val="24"/>
          <w:szCs w:val="24"/>
          <w:lang w:eastAsia="zh-CN"/>
        </w:rPr>
        <w:t>100, стандартное размерное отношение SDR17, номинальный наружный диаметр 530 мм, толщина стенки 29,7 по проекту 29,7 мм.) выполнение работ по договору с субподрядчиками не допускается.</w:t>
      </w:r>
    </w:p>
    <w:p w14:paraId="5E74822A" w14:textId="77777777" w:rsidR="00B3353B" w:rsidRPr="00B3353B" w:rsidRDefault="00B3353B" w:rsidP="00B3353B">
      <w:pPr>
        <w:suppressAutoHyphens/>
        <w:spacing w:after="0" w:line="240" w:lineRule="auto"/>
        <w:ind w:firstLine="567"/>
        <w:jc w:val="both"/>
        <w:rPr>
          <w:rFonts w:ascii="Times New Roman" w:hAnsi="Times New Roman"/>
          <w:sz w:val="24"/>
          <w:szCs w:val="24"/>
          <w:lang w:eastAsia="zh-CN"/>
        </w:rPr>
      </w:pPr>
      <w:r w:rsidRPr="00B3353B">
        <w:rPr>
          <w:rFonts w:ascii="Times New Roman" w:hAnsi="Times New Roman"/>
          <w:sz w:val="24"/>
          <w:szCs w:val="24"/>
          <w:lang w:eastAsia="zh-CN"/>
        </w:rPr>
        <w:t xml:space="preserve">2.3.К работе допускаются лица не моложе 18 лет, обеспеченные спецодеждой, прошедшие медицинский осмотр и </w:t>
      </w:r>
      <w:proofErr w:type="spellStart"/>
      <w:r w:rsidRPr="00B3353B">
        <w:rPr>
          <w:rFonts w:ascii="Times New Roman" w:hAnsi="Times New Roman"/>
          <w:sz w:val="24"/>
          <w:szCs w:val="24"/>
          <w:lang w:eastAsia="zh-CN"/>
        </w:rPr>
        <w:t>неимеющие</w:t>
      </w:r>
      <w:proofErr w:type="spellEnd"/>
      <w:r w:rsidRPr="00B3353B">
        <w:rPr>
          <w:rFonts w:ascii="Times New Roman" w:hAnsi="Times New Roman"/>
          <w:sz w:val="24"/>
          <w:szCs w:val="24"/>
          <w:lang w:eastAsia="zh-CN"/>
        </w:rPr>
        <w:t xml:space="preserve">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p>
    <w:p w14:paraId="36B271FB"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2.</w:t>
      </w:r>
      <w:proofErr w:type="gramStart"/>
      <w:r w:rsidRPr="00B3353B">
        <w:rPr>
          <w:rFonts w:ascii="Times New Roman" w:hAnsi="Times New Roman"/>
          <w:sz w:val="24"/>
          <w:szCs w:val="24"/>
          <w:lang w:eastAsia="zh-CN"/>
        </w:rPr>
        <w:t>4.Обеспечить</w:t>
      </w:r>
      <w:proofErr w:type="gramEnd"/>
      <w:r w:rsidRPr="00B3353B">
        <w:rPr>
          <w:rFonts w:ascii="Times New Roman" w:hAnsi="Times New Roman"/>
          <w:sz w:val="24"/>
          <w:szCs w:val="24"/>
          <w:lang w:eastAsia="zh-CN"/>
        </w:rPr>
        <w:t xml:space="preserve">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76CB7329"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2.5.В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760DE8F2"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2.</w:t>
      </w:r>
      <w:proofErr w:type="gramStart"/>
      <w:r w:rsidRPr="00B3353B">
        <w:rPr>
          <w:rFonts w:ascii="Times New Roman" w:hAnsi="Times New Roman"/>
          <w:sz w:val="24"/>
          <w:szCs w:val="24"/>
          <w:lang w:eastAsia="zh-CN"/>
        </w:rPr>
        <w:t>6.До</w:t>
      </w:r>
      <w:proofErr w:type="gramEnd"/>
      <w:r w:rsidRPr="00B3353B">
        <w:rPr>
          <w:rFonts w:ascii="Times New Roman" w:hAnsi="Times New Roman"/>
          <w:sz w:val="24"/>
          <w:szCs w:val="24"/>
          <w:lang w:eastAsia="zh-CN"/>
        </w:rPr>
        <w:t xml:space="preserve">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0EAE9244" w14:textId="77777777" w:rsidR="00B3353B" w:rsidRPr="00B3353B" w:rsidRDefault="00B3353B" w:rsidP="00B3353B">
      <w:pPr>
        <w:widowControl w:val="0"/>
        <w:tabs>
          <w:tab w:val="left" w:pos="426"/>
        </w:tabs>
        <w:suppressAutoHyphens/>
        <w:spacing w:after="0" w:line="240" w:lineRule="auto"/>
        <w:ind w:firstLine="567"/>
        <w:jc w:val="both"/>
        <w:rPr>
          <w:rFonts w:cs="Calibri"/>
          <w:lang w:eastAsia="zh-CN"/>
        </w:rPr>
      </w:pPr>
      <w:r w:rsidRPr="00B3353B">
        <w:rPr>
          <w:rFonts w:ascii="Times New Roman" w:hAnsi="Times New Roman"/>
          <w:sz w:val="24"/>
          <w:szCs w:val="24"/>
          <w:lang w:eastAsia="zh-CN"/>
        </w:rPr>
        <w:t>2.</w:t>
      </w:r>
      <w:proofErr w:type="gramStart"/>
      <w:r w:rsidRPr="00B3353B">
        <w:rPr>
          <w:rFonts w:ascii="Times New Roman" w:hAnsi="Times New Roman"/>
          <w:sz w:val="24"/>
          <w:szCs w:val="24"/>
          <w:lang w:eastAsia="zh-CN"/>
        </w:rPr>
        <w:t>7.Подрядчик</w:t>
      </w:r>
      <w:proofErr w:type="gramEnd"/>
      <w:r w:rsidRPr="00B3353B">
        <w:rPr>
          <w:rFonts w:ascii="Times New Roman" w:hAnsi="Times New Roman"/>
          <w:sz w:val="24"/>
          <w:szCs w:val="24"/>
          <w:lang w:eastAsia="zh-CN"/>
        </w:rPr>
        <w:t xml:space="preserve">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5A2DE20A" w14:textId="77777777" w:rsidR="00B3353B" w:rsidRPr="00B3353B" w:rsidRDefault="00B3353B" w:rsidP="00B3353B">
      <w:pPr>
        <w:widowControl w:val="0"/>
        <w:tabs>
          <w:tab w:val="left" w:pos="426"/>
        </w:tabs>
        <w:suppressAutoHyphens/>
        <w:spacing w:after="0" w:line="240" w:lineRule="auto"/>
        <w:ind w:firstLine="567"/>
        <w:jc w:val="both"/>
        <w:rPr>
          <w:rFonts w:cs="Calibri"/>
          <w:lang w:eastAsia="zh-CN"/>
        </w:rPr>
      </w:pPr>
      <w:r w:rsidRPr="00B3353B">
        <w:rPr>
          <w:rFonts w:ascii="Times New Roman" w:hAnsi="Times New Roman"/>
          <w:sz w:val="24"/>
          <w:szCs w:val="24"/>
          <w:lang w:eastAsia="zh-CN"/>
        </w:rPr>
        <w:t>2.</w:t>
      </w:r>
      <w:proofErr w:type="gramStart"/>
      <w:r w:rsidRPr="00B3353B">
        <w:rPr>
          <w:rFonts w:ascii="Times New Roman" w:hAnsi="Times New Roman"/>
          <w:sz w:val="24"/>
          <w:szCs w:val="24"/>
          <w:lang w:eastAsia="zh-CN"/>
        </w:rPr>
        <w:t>8.На</w:t>
      </w:r>
      <w:proofErr w:type="gramEnd"/>
      <w:r w:rsidRPr="00B3353B">
        <w:rPr>
          <w:rFonts w:ascii="Times New Roman" w:hAnsi="Times New Roman"/>
          <w:sz w:val="24"/>
          <w:szCs w:val="24"/>
          <w:lang w:eastAsia="zh-CN"/>
        </w:rPr>
        <w:t xml:space="preserve">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риски х случайной утраты и случайного повреждения до момента подписания Заказчиком акта приемки всех выполненных работ по договору.</w:t>
      </w:r>
    </w:p>
    <w:p w14:paraId="2D458156" w14:textId="77777777" w:rsidR="00B3353B" w:rsidRPr="00B3353B" w:rsidRDefault="00B3353B" w:rsidP="00B3353B">
      <w:pPr>
        <w:widowControl w:val="0"/>
        <w:tabs>
          <w:tab w:val="left" w:pos="426"/>
        </w:tabs>
        <w:suppressAutoHyphens/>
        <w:spacing w:after="0" w:line="240" w:lineRule="auto"/>
        <w:ind w:firstLine="567"/>
        <w:jc w:val="both"/>
        <w:rPr>
          <w:rFonts w:cs="Calibri"/>
          <w:lang w:eastAsia="zh-CN"/>
        </w:rPr>
      </w:pPr>
      <w:r w:rsidRPr="00B3353B">
        <w:rPr>
          <w:rFonts w:ascii="Times New Roman" w:hAnsi="Times New Roman"/>
          <w:sz w:val="24"/>
          <w:szCs w:val="24"/>
          <w:lang w:eastAsia="zh-CN"/>
        </w:rPr>
        <w:t>2.</w:t>
      </w:r>
      <w:proofErr w:type="gramStart"/>
      <w:r w:rsidRPr="00B3353B">
        <w:rPr>
          <w:rFonts w:ascii="Times New Roman" w:hAnsi="Times New Roman"/>
          <w:sz w:val="24"/>
          <w:szCs w:val="24"/>
          <w:lang w:eastAsia="zh-CN"/>
        </w:rPr>
        <w:t>9.Подрядчик</w:t>
      </w:r>
      <w:proofErr w:type="gramEnd"/>
      <w:r w:rsidRPr="00B3353B">
        <w:rPr>
          <w:rFonts w:ascii="Times New Roman" w:hAnsi="Times New Roman"/>
          <w:sz w:val="24"/>
          <w:szCs w:val="24"/>
          <w:lang w:eastAsia="zh-CN"/>
        </w:rPr>
        <w:t xml:space="preserve">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5E7F82B4" w14:textId="77777777" w:rsidR="00B3353B" w:rsidRPr="00B3353B" w:rsidRDefault="00B3353B" w:rsidP="00B3353B">
      <w:pPr>
        <w:widowControl w:val="0"/>
        <w:tabs>
          <w:tab w:val="left" w:pos="426"/>
        </w:tabs>
        <w:suppressAutoHyphens/>
        <w:spacing w:after="0" w:line="240" w:lineRule="auto"/>
        <w:ind w:firstLine="567"/>
        <w:jc w:val="both"/>
        <w:rPr>
          <w:rFonts w:cs="Calibri"/>
          <w:lang w:eastAsia="zh-CN"/>
        </w:rPr>
      </w:pPr>
      <w:r w:rsidRPr="00B3353B">
        <w:rPr>
          <w:rFonts w:ascii="Times New Roman" w:hAnsi="Times New Roman"/>
          <w:sz w:val="24"/>
          <w:szCs w:val="24"/>
          <w:lang w:eastAsia="zh-CN"/>
        </w:rPr>
        <w:t>2.</w:t>
      </w:r>
      <w:proofErr w:type="gramStart"/>
      <w:r w:rsidRPr="00B3353B">
        <w:rPr>
          <w:rFonts w:ascii="Times New Roman" w:hAnsi="Times New Roman"/>
          <w:sz w:val="24"/>
          <w:szCs w:val="24"/>
          <w:lang w:eastAsia="zh-CN"/>
        </w:rPr>
        <w:t>10.Подрядчик</w:t>
      </w:r>
      <w:proofErr w:type="gramEnd"/>
      <w:r w:rsidRPr="00B3353B">
        <w:rPr>
          <w:rFonts w:ascii="Times New Roman" w:hAnsi="Times New Roman"/>
          <w:sz w:val="24"/>
          <w:szCs w:val="24"/>
          <w:lang w:eastAsia="zh-CN"/>
        </w:rPr>
        <w:t xml:space="preserve">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5CC611A6" w14:textId="77777777" w:rsidR="00B3353B" w:rsidRPr="00B3353B" w:rsidRDefault="00B3353B" w:rsidP="00B3353B">
      <w:pPr>
        <w:widowControl w:val="0"/>
        <w:tabs>
          <w:tab w:val="left" w:pos="426"/>
        </w:tabs>
        <w:suppressAutoHyphens/>
        <w:spacing w:after="0" w:line="240" w:lineRule="auto"/>
        <w:ind w:firstLine="567"/>
        <w:jc w:val="both"/>
        <w:rPr>
          <w:rFonts w:cs="Calibri"/>
          <w:lang w:eastAsia="zh-CN"/>
        </w:rPr>
      </w:pPr>
      <w:r w:rsidRPr="00B3353B">
        <w:rPr>
          <w:rFonts w:ascii="Times New Roman" w:hAnsi="Times New Roman"/>
          <w:sz w:val="24"/>
          <w:szCs w:val="24"/>
          <w:lang w:eastAsia="zh-CN"/>
        </w:rPr>
        <w:t>2.</w:t>
      </w:r>
      <w:proofErr w:type="gramStart"/>
      <w:r w:rsidRPr="00B3353B">
        <w:rPr>
          <w:rFonts w:ascii="Times New Roman" w:hAnsi="Times New Roman"/>
          <w:sz w:val="24"/>
          <w:szCs w:val="24"/>
          <w:lang w:eastAsia="zh-CN"/>
        </w:rPr>
        <w:t>11.Подрядчик</w:t>
      </w:r>
      <w:proofErr w:type="gramEnd"/>
      <w:r w:rsidRPr="00B3353B">
        <w:rPr>
          <w:rFonts w:ascii="Times New Roman" w:hAnsi="Times New Roman"/>
          <w:sz w:val="24"/>
          <w:szCs w:val="24"/>
          <w:lang w:eastAsia="zh-CN"/>
        </w:rPr>
        <w:t xml:space="preserve">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59FFA7A" w14:textId="77777777" w:rsidR="00B3353B" w:rsidRPr="00B3353B" w:rsidRDefault="00B3353B" w:rsidP="00B3353B">
      <w:pPr>
        <w:widowControl w:val="0"/>
        <w:tabs>
          <w:tab w:val="left" w:pos="426"/>
        </w:tabs>
        <w:suppressAutoHyphens/>
        <w:spacing w:after="0" w:line="240" w:lineRule="auto"/>
        <w:ind w:firstLine="567"/>
        <w:jc w:val="both"/>
        <w:rPr>
          <w:rFonts w:cs="Calibri"/>
          <w:lang w:eastAsia="zh-CN"/>
        </w:rPr>
      </w:pPr>
      <w:r w:rsidRPr="00B3353B">
        <w:rPr>
          <w:rFonts w:ascii="Times New Roman" w:hAnsi="Times New Roman"/>
          <w:sz w:val="24"/>
          <w:szCs w:val="24"/>
          <w:lang w:eastAsia="zh-CN"/>
        </w:rPr>
        <w:t>2.</w:t>
      </w:r>
      <w:proofErr w:type="gramStart"/>
      <w:r w:rsidRPr="00B3353B">
        <w:rPr>
          <w:rFonts w:ascii="Times New Roman" w:hAnsi="Times New Roman"/>
          <w:sz w:val="24"/>
          <w:szCs w:val="24"/>
          <w:lang w:eastAsia="zh-CN"/>
        </w:rPr>
        <w:t>12.Подрядчик</w:t>
      </w:r>
      <w:proofErr w:type="gramEnd"/>
      <w:r w:rsidRPr="00B3353B">
        <w:rPr>
          <w:rFonts w:ascii="Times New Roman" w:hAnsi="Times New Roman"/>
          <w:sz w:val="24"/>
          <w:szCs w:val="24"/>
          <w:lang w:eastAsia="zh-CN"/>
        </w:rPr>
        <w:t xml:space="preserve"> примет участие в сдаче-приемке объекта в эксплуатацию.</w:t>
      </w:r>
    </w:p>
    <w:p w14:paraId="5558E6BF" w14:textId="77777777" w:rsidR="00B3353B" w:rsidRPr="00B3353B" w:rsidRDefault="00B3353B" w:rsidP="00B3353B">
      <w:pPr>
        <w:widowControl w:val="0"/>
        <w:tabs>
          <w:tab w:val="left" w:pos="426"/>
        </w:tabs>
        <w:suppressAutoHyphens/>
        <w:spacing w:after="0" w:line="240" w:lineRule="auto"/>
        <w:ind w:firstLine="567"/>
        <w:jc w:val="both"/>
        <w:rPr>
          <w:rFonts w:ascii="Times New Roman" w:hAnsi="Times New Roman"/>
          <w:sz w:val="24"/>
          <w:szCs w:val="24"/>
          <w:lang w:eastAsia="zh-CN"/>
        </w:rPr>
      </w:pPr>
      <w:r w:rsidRPr="00B3353B">
        <w:rPr>
          <w:rFonts w:ascii="Times New Roman" w:hAnsi="Times New Roman"/>
          <w:sz w:val="24"/>
          <w:szCs w:val="24"/>
          <w:lang w:eastAsia="zh-CN"/>
        </w:rPr>
        <w:t>2.</w:t>
      </w:r>
      <w:proofErr w:type="gramStart"/>
      <w:r w:rsidRPr="00B3353B">
        <w:rPr>
          <w:rFonts w:ascii="Times New Roman" w:hAnsi="Times New Roman"/>
          <w:sz w:val="24"/>
          <w:szCs w:val="24"/>
          <w:lang w:eastAsia="zh-CN"/>
        </w:rPr>
        <w:t>13.Подрядчик</w:t>
      </w:r>
      <w:proofErr w:type="gramEnd"/>
      <w:r w:rsidRPr="00B3353B">
        <w:rPr>
          <w:rFonts w:ascii="Times New Roman" w:hAnsi="Times New Roman"/>
          <w:sz w:val="24"/>
          <w:szCs w:val="24"/>
          <w:lang w:eastAsia="zh-CN"/>
        </w:rPr>
        <w:t xml:space="preserve"> выполнит в полном объеме все свои обязательства, предусмотренные договором.</w:t>
      </w:r>
    </w:p>
    <w:p w14:paraId="4E9911B7" w14:textId="77777777" w:rsidR="00B3353B" w:rsidRPr="00B3353B" w:rsidRDefault="00B3353B" w:rsidP="00B3353B">
      <w:pPr>
        <w:widowControl w:val="0"/>
        <w:tabs>
          <w:tab w:val="left" w:pos="426"/>
        </w:tabs>
        <w:suppressAutoHyphens/>
        <w:spacing w:after="0" w:line="240" w:lineRule="auto"/>
        <w:ind w:firstLine="567"/>
        <w:jc w:val="center"/>
        <w:rPr>
          <w:rFonts w:cs="Calibri"/>
          <w:lang w:eastAsia="zh-CN"/>
        </w:rPr>
      </w:pPr>
      <w:r w:rsidRPr="00B3353B">
        <w:rPr>
          <w:rFonts w:ascii="Times New Roman" w:hAnsi="Times New Roman"/>
          <w:b/>
          <w:sz w:val="24"/>
          <w:szCs w:val="24"/>
          <w:lang w:eastAsia="zh-CN"/>
        </w:rPr>
        <w:t>3.Требования к выполнению работ.</w:t>
      </w:r>
    </w:p>
    <w:p w14:paraId="61497BA3" w14:textId="77777777" w:rsidR="00B3353B" w:rsidRPr="00B3353B" w:rsidRDefault="00B3353B" w:rsidP="00B3353B">
      <w:pPr>
        <w:tabs>
          <w:tab w:val="left" w:pos="228"/>
        </w:tabs>
        <w:suppressAutoHyphens/>
        <w:spacing w:after="0" w:line="240" w:lineRule="auto"/>
        <w:ind w:firstLine="567"/>
        <w:jc w:val="both"/>
        <w:rPr>
          <w:rFonts w:cs="Calibri"/>
          <w:lang w:eastAsia="zh-CN"/>
        </w:rPr>
      </w:pPr>
      <w:r w:rsidRPr="00B3353B">
        <w:rPr>
          <w:rFonts w:ascii="Times New Roman" w:hAnsi="Times New Roman"/>
          <w:sz w:val="24"/>
          <w:szCs w:val="24"/>
          <w:lang w:eastAsia="zh-CN"/>
        </w:rPr>
        <w:t>3.</w:t>
      </w:r>
      <w:proofErr w:type="gramStart"/>
      <w:r w:rsidRPr="00B3353B">
        <w:rPr>
          <w:rFonts w:ascii="Times New Roman" w:hAnsi="Times New Roman"/>
          <w:sz w:val="24"/>
          <w:szCs w:val="24"/>
          <w:lang w:eastAsia="zh-CN"/>
        </w:rPr>
        <w:t>1.По</w:t>
      </w:r>
      <w:proofErr w:type="gramEnd"/>
      <w:r w:rsidRPr="00B3353B">
        <w:rPr>
          <w:rFonts w:ascii="Times New Roman" w:hAnsi="Times New Roman"/>
          <w:sz w:val="24"/>
          <w:szCs w:val="24"/>
          <w:lang w:eastAsia="zh-CN"/>
        </w:rPr>
        <w:t xml:space="preserve"> окончанию земляных работ выполнить работы по благоустройству территории</w:t>
      </w:r>
      <w:r w:rsidRPr="00B3353B">
        <w:rPr>
          <w:rFonts w:ascii="Times New Roman" w:eastAsia="Times New Roman" w:hAnsi="Times New Roman"/>
          <w:sz w:val="24"/>
          <w:szCs w:val="24"/>
          <w:lang w:eastAsia="zh-CN"/>
        </w:rPr>
        <w:t>.</w:t>
      </w:r>
    </w:p>
    <w:p w14:paraId="5B18F41B" w14:textId="77777777" w:rsidR="00B3353B" w:rsidRPr="00B3353B" w:rsidRDefault="00B3353B" w:rsidP="00B3353B">
      <w:pPr>
        <w:tabs>
          <w:tab w:val="left" w:pos="228"/>
        </w:tabs>
        <w:suppressAutoHyphens/>
        <w:spacing w:after="0" w:line="240" w:lineRule="auto"/>
        <w:ind w:firstLine="567"/>
        <w:jc w:val="both"/>
        <w:rPr>
          <w:rFonts w:cs="Calibri"/>
          <w:lang w:eastAsia="zh-CN"/>
        </w:rPr>
      </w:pPr>
      <w:r w:rsidRPr="00B3353B">
        <w:rPr>
          <w:rFonts w:ascii="Times New Roman" w:hAnsi="Times New Roman"/>
          <w:sz w:val="24"/>
          <w:szCs w:val="24"/>
          <w:lang w:eastAsia="zh-CN"/>
        </w:rPr>
        <w:t>3.</w:t>
      </w:r>
      <w:proofErr w:type="gramStart"/>
      <w:r w:rsidRPr="00B3353B">
        <w:rPr>
          <w:rFonts w:ascii="Times New Roman" w:hAnsi="Times New Roman"/>
          <w:sz w:val="24"/>
          <w:szCs w:val="24"/>
          <w:lang w:eastAsia="zh-CN"/>
        </w:rPr>
        <w:t>2.Риск</w:t>
      </w:r>
      <w:proofErr w:type="gramEnd"/>
      <w:r w:rsidRPr="00B3353B">
        <w:rPr>
          <w:rFonts w:ascii="Times New Roman" w:hAnsi="Times New Roman"/>
          <w:sz w:val="24"/>
          <w:szCs w:val="24"/>
          <w:lang w:eastAsia="zh-CN"/>
        </w:rPr>
        <w:t xml:space="preserve">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 же ответственность за причинение вреда третьим лицам при проведении строительства (реконструкции) несет Подрядчик.</w:t>
      </w:r>
    </w:p>
    <w:p w14:paraId="67598C1E" w14:textId="77777777" w:rsidR="00B3353B" w:rsidRPr="00B3353B" w:rsidRDefault="00B3353B" w:rsidP="00B3353B">
      <w:pPr>
        <w:tabs>
          <w:tab w:val="left" w:pos="708"/>
        </w:tabs>
        <w:suppressAutoHyphens/>
        <w:spacing w:after="0" w:line="240" w:lineRule="auto"/>
        <w:ind w:firstLine="567"/>
        <w:jc w:val="both"/>
        <w:rPr>
          <w:rFonts w:ascii="Times New Roman" w:eastAsia="Times New Roman" w:hAnsi="Times New Roman"/>
          <w:sz w:val="24"/>
          <w:szCs w:val="28"/>
          <w:lang w:eastAsia="zh-CN"/>
        </w:rPr>
      </w:pPr>
      <w:r w:rsidRPr="00B3353B">
        <w:rPr>
          <w:rFonts w:ascii="Times New Roman" w:eastAsia="Times New Roman" w:hAnsi="Times New Roman"/>
          <w:sz w:val="24"/>
          <w:szCs w:val="24"/>
          <w:lang w:eastAsia="zh-CN"/>
        </w:rPr>
        <w:lastRenderedPageBreak/>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716152B5" w14:textId="77777777" w:rsidR="00B3353B" w:rsidRPr="00B3353B" w:rsidRDefault="00B3353B" w:rsidP="00B3353B">
      <w:pPr>
        <w:numPr>
          <w:ilvl w:val="0"/>
          <w:numId w:val="27"/>
        </w:numPr>
        <w:tabs>
          <w:tab w:val="clear" w:pos="360"/>
          <w:tab w:val="num" w:pos="0"/>
          <w:tab w:val="left" w:pos="708"/>
        </w:tabs>
        <w:suppressAutoHyphens/>
        <w:spacing w:after="0" w:line="240" w:lineRule="auto"/>
        <w:ind w:left="1070" w:firstLine="567"/>
        <w:jc w:val="both"/>
        <w:rPr>
          <w:rFonts w:ascii="Times New Roman" w:eastAsia="Times New Roman" w:hAnsi="Times New Roman"/>
          <w:sz w:val="24"/>
          <w:szCs w:val="28"/>
          <w:lang w:eastAsia="zh-CN"/>
        </w:rPr>
      </w:pPr>
      <w:r w:rsidRPr="00B3353B">
        <w:rPr>
          <w:rFonts w:ascii="Times New Roman" w:eastAsia="Times New Roman" w:hAnsi="Times New Roman"/>
          <w:sz w:val="24"/>
          <w:szCs w:val="24"/>
          <w:lang w:eastAsia="zh-CN"/>
        </w:rPr>
        <w:t>ведомость предъявляемой технической документации;</w:t>
      </w:r>
    </w:p>
    <w:p w14:paraId="3DAED49A" w14:textId="77777777" w:rsidR="00B3353B" w:rsidRPr="00B3353B" w:rsidRDefault="00B3353B" w:rsidP="00B3353B">
      <w:pPr>
        <w:numPr>
          <w:ilvl w:val="0"/>
          <w:numId w:val="27"/>
        </w:numPr>
        <w:tabs>
          <w:tab w:val="clear" w:pos="360"/>
          <w:tab w:val="num" w:pos="0"/>
          <w:tab w:val="left" w:pos="708"/>
        </w:tabs>
        <w:suppressAutoHyphens/>
        <w:spacing w:after="0" w:line="240" w:lineRule="auto"/>
        <w:ind w:left="1070" w:firstLine="567"/>
        <w:jc w:val="both"/>
        <w:rPr>
          <w:rFonts w:ascii="Times New Roman" w:eastAsia="Times New Roman" w:hAnsi="Times New Roman"/>
          <w:sz w:val="24"/>
          <w:szCs w:val="28"/>
          <w:lang w:eastAsia="zh-CN"/>
        </w:rPr>
      </w:pPr>
      <w:r w:rsidRPr="00B3353B">
        <w:rPr>
          <w:rFonts w:ascii="Times New Roman" w:eastAsia="Times New Roman" w:hAnsi="Times New Roman"/>
          <w:sz w:val="24"/>
          <w:szCs w:val="24"/>
          <w:lang w:eastAsia="zh-CN"/>
        </w:rPr>
        <w:t xml:space="preserve">ведомость изменений и отступлений от проекта; </w:t>
      </w:r>
    </w:p>
    <w:p w14:paraId="771EF2AE" w14:textId="77777777" w:rsidR="00B3353B" w:rsidRPr="00B3353B" w:rsidRDefault="00B3353B" w:rsidP="00B3353B">
      <w:pPr>
        <w:widowControl w:val="0"/>
        <w:numPr>
          <w:ilvl w:val="0"/>
          <w:numId w:val="27"/>
        </w:numPr>
        <w:tabs>
          <w:tab w:val="clear" w:pos="360"/>
          <w:tab w:val="num" w:pos="0"/>
          <w:tab w:val="left" w:pos="708"/>
        </w:tabs>
        <w:suppressAutoHyphens/>
        <w:spacing w:after="0" w:line="240" w:lineRule="auto"/>
        <w:ind w:left="1070" w:firstLine="567"/>
        <w:jc w:val="both"/>
        <w:rPr>
          <w:rFonts w:ascii="Times New Roman" w:eastAsia="Times New Roman" w:hAnsi="Times New Roman"/>
          <w:sz w:val="24"/>
          <w:szCs w:val="28"/>
          <w:lang w:eastAsia="zh-CN"/>
        </w:rPr>
      </w:pPr>
      <w:r w:rsidRPr="00B3353B">
        <w:rPr>
          <w:rFonts w:ascii="Times New Roman" w:eastAsia="Times New Roman" w:hAnsi="Times New Roman"/>
          <w:sz w:val="24"/>
          <w:szCs w:val="24"/>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7950FC23" w14:textId="77777777" w:rsidR="00B3353B" w:rsidRPr="00B3353B" w:rsidRDefault="00B3353B" w:rsidP="00B3353B">
      <w:pPr>
        <w:widowControl w:val="0"/>
        <w:numPr>
          <w:ilvl w:val="0"/>
          <w:numId w:val="27"/>
        </w:numPr>
        <w:tabs>
          <w:tab w:val="clear" w:pos="360"/>
          <w:tab w:val="num" w:pos="0"/>
        </w:tabs>
        <w:suppressAutoHyphens/>
        <w:spacing w:after="0" w:line="240" w:lineRule="auto"/>
        <w:ind w:left="1070" w:firstLine="567"/>
        <w:jc w:val="both"/>
        <w:rPr>
          <w:rFonts w:cs="Calibri"/>
          <w:lang w:eastAsia="zh-CN"/>
        </w:rPr>
      </w:pPr>
      <w:r w:rsidRPr="00B3353B">
        <w:rPr>
          <w:rFonts w:ascii="Times New Roman" w:hAnsi="Times New Roman"/>
          <w:sz w:val="24"/>
          <w:szCs w:val="24"/>
          <w:lang w:eastAsia="zh-CN"/>
        </w:rPr>
        <w:t>исполнительную схему сетей водоснабжения;</w:t>
      </w:r>
    </w:p>
    <w:p w14:paraId="32E5BF87" w14:textId="77777777" w:rsidR="00B3353B" w:rsidRPr="00B3353B" w:rsidRDefault="00B3353B" w:rsidP="00B3353B">
      <w:pPr>
        <w:widowControl w:val="0"/>
        <w:numPr>
          <w:ilvl w:val="0"/>
          <w:numId w:val="27"/>
        </w:numPr>
        <w:tabs>
          <w:tab w:val="clear" w:pos="360"/>
          <w:tab w:val="num" w:pos="0"/>
        </w:tabs>
        <w:suppressAutoHyphens/>
        <w:spacing w:after="0" w:line="240" w:lineRule="auto"/>
        <w:ind w:left="1070" w:firstLine="567"/>
        <w:jc w:val="both"/>
        <w:rPr>
          <w:rFonts w:cs="Calibri"/>
          <w:lang w:eastAsia="zh-CN"/>
        </w:rPr>
      </w:pPr>
      <w:r w:rsidRPr="00B3353B">
        <w:rPr>
          <w:rFonts w:ascii="Times New Roman" w:hAnsi="Times New Roman"/>
          <w:sz w:val="24"/>
          <w:szCs w:val="24"/>
          <w:lang w:eastAsia="zh-CN"/>
        </w:rPr>
        <w:t>продольный профиль сетей водоснабжения;</w:t>
      </w:r>
    </w:p>
    <w:p w14:paraId="32F17EC7" w14:textId="77777777" w:rsidR="00B3353B" w:rsidRPr="00B3353B" w:rsidRDefault="00B3353B" w:rsidP="00B3353B">
      <w:pPr>
        <w:widowControl w:val="0"/>
        <w:numPr>
          <w:ilvl w:val="0"/>
          <w:numId w:val="27"/>
        </w:numPr>
        <w:tabs>
          <w:tab w:val="clear" w:pos="360"/>
          <w:tab w:val="num" w:pos="0"/>
        </w:tabs>
        <w:suppressAutoHyphens/>
        <w:spacing w:after="0" w:line="240" w:lineRule="auto"/>
        <w:ind w:left="1070" w:firstLine="567"/>
        <w:jc w:val="both"/>
        <w:rPr>
          <w:rFonts w:cs="Calibri"/>
          <w:lang w:eastAsia="zh-CN"/>
        </w:rPr>
      </w:pPr>
      <w:r w:rsidRPr="00B3353B">
        <w:rPr>
          <w:rFonts w:ascii="Times New Roman" w:hAnsi="Times New Roman"/>
          <w:sz w:val="24"/>
          <w:szCs w:val="24"/>
          <w:lang w:eastAsia="zh-CN"/>
        </w:rPr>
        <w:t xml:space="preserve">акты испытаний сетей </w:t>
      </w:r>
      <w:proofErr w:type="gramStart"/>
      <w:r w:rsidRPr="00B3353B">
        <w:rPr>
          <w:rFonts w:ascii="Times New Roman" w:hAnsi="Times New Roman"/>
          <w:sz w:val="24"/>
          <w:szCs w:val="24"/>
          <w:lang w:eastAsia="zh-CN"/>
        </w:rPr>
        <w:t>водоснабжения(</w:t>
      </w:r>
      <w:proofErr w:type="gramEnd"/>
      <w:r w:rsidRPr="00B3353B">
        <w:rPr>
          <w:rFonts w:ascii="Times New Roman" w:hAnsi="Times New Roman"/>
          <w:sz w:val="24"/>
          <w:szCs w:val="24"/>
          <w:lang w:eastAsia="zh-CN"/>
        </w:rPr>
        <w:t>гидравлические, промывки-дезинфекции);</w:t>
      </w:r>
    </w:p>
    <w:p w14:paraId="75995EDF" w14:textId="77777777" w:rsidR="00B3353B" w:rsidRPr="00B3353B" w:rsidRDefault="00B3353B" w:rsidP="00B3353B">
      <w:pPr>
        <w:widowControl w:val="0"/>
        <w:numPr>
          <w:ilvl w:val="0"/>
          <w:numId w:val="27"/>
        </w:numPr>
        <w:tabs>
          <w:tab w:val="clear" w:pos="360"/>
          <w:tab w:val="num" w:pos="0"/>
        </w:tabs>
        <w:suppressAutoHyphens/>
        <w:spacing w:after="0" w:line="240" w:lineRule="auto"/>
        <w:ind w:left="1070" w:firstLine="567"/>
        <w:jc w:val="both"/>
        <w:rPr>
          <w:rFonts w:cs="Calibri"/>
          <w:lang w:eastAsia="zh-CN"/>
        </w:rPr>
      </w:pPr>
      <w:r w:rsidRPr="00B3353B">
        <w:rPr>
          <w:rFonts w:ascii="Times New Roman" w:hAnsi="Times New Roman"/>
          <w:sz w:val="24"/>
          <w:szCs w:val="24"/>
          <w:lang w:eastAsia="zh-CN"/>
        </w:rPr>
        <w:t xml:space="preserve">документы, подтверждающие качество строительных материалов и </w:t>
      </w:r>
      <w:proofErr w:type="gramStart"/>
      <w:r w:rsidRPr="00B3353B">
        <w:rPr>
          <w:rFonts w:ascii="Times New Roman" w:hAnsi="Times New Roman"/>
          <w:sz w:val="24"/>
          <w:szCs w:val="24"/>
          <w:lang w:eastAsia="zh-CN"/>
        </w:rPr>
        <w:t>оборудования  (</w:t>
      </w:r>
      <w:proofErr w:type="gramEnd"/>
      <w:r w:rsidRPr="00B3353B">
        <w:rPr>
          <w:rFonts w:ascii="Times New Roman" w:hAnsi="Times New Roman"/>
          <w:sz w:val="24"/>
          <w:szCs w:val="24"/>
          <w:lang w:eastAsia="zh-CN"/>
        </w:rPr>
        <w:t>сертификаты, паспорта и т.д.);</w:t>
      </w:r>
    </w:p>
    <w:p w14:paraId="17D99543" w14:textId="77777777" w:rsidR="00B3353B" w:rsidRPr="00B3353B" w:rsidRDefault="00B3353B" w:rsidP="00B3353B">
      <w:pPr>
        <w:widowControl w:val="0"/>
        <w:numPr>
          <w:ilvl w:val="0"/>
          <w:numId w:val="27"/>
        </w:numPr>
        <w:tabs>
          <w:tab w:val="clear" w:pos="360"/>
          <w:tab w:val="num" w:pos="0"/>
          <w:tab w:val="left" w:pos="708"/>
        </w:tabs>
        <w:suppressAutoHyphens/>
        <w:spacing w:after="0" w:line="240" w:lineRule="auto"/>
        <w:ind w:left="1070" w:firstLine="567"/>
        <w:jc w:val="both"/>
        <w:rPr>
          <w:rFonts w:ascii="Times New Roman" w:eastAsia="Times New Roman" w:hAnsi="Times New Roman"/>
          <w:sz w:val="24"/>
          <w:szCs w:val="28"/>
          <w:lang w:eastAsia="zh-CN"/>
        </w:rPr>
      </w:pPr>
      <w:r w:rsidRPr="00B3353B">
        <w:rPr>
          <w:rFonts w:ascii="Times New Roman" w:eastAsia="Times New Roman" w:hAnsi="Times New Roman"/>
          <w:sz w:val="24"/>
          <w:szCs w:val="24"/>
          <w:lang w:eastAsia="zh-CN"/>
        </w:rPr>
        <w:t>документы, подтверждающие вывоз строительного мусора;</w:t>
      </w:r>
    </w:p>
    <w:p w14:paraId="113FF5BF" w14:textId="77777777" w:rsidR="00B3353B" w:rsidRPr="00B3353B" w:rsidRDefault="00B3353B" w:rsidP="00B3353B">
      <w:pPr>
        <w:widowControl w:val="0"/>
        <w:numPr>
          <w:ilvl w:val="0"/>
          <w:numId w:val="27"/>
        </w:numPr>
        <w:tabs>
          <w:tab w:val="clear" w:pos="360"/>
          <w:tab w:val="num" w:pos="0"/>
        </w:tabs>
        <w:suppressAutoHyphens/>
        <w:spacing w:after="0" w:line="240" w:lineRule="auto"/>
        <w:ind w:left="1070" w:firstLine="567"/>
        <w:jc w:val="both"/>
        <w:rPr>
          <w:rFonts w:cs="Calibri"/>
          <w:lang w:eastAsia="zh-CN"/>
        </w:rPr>
      </w:pPr>
      <w:r w:rsidRPr="00B3353B">
        <w:rPr>
          <w:rFonts w:ascii="Times New Roman" w:hAnsi="Times New Roman"/>
          <w:sz w:val="24"/>
          <w:szCs w:val="24"/>
          <w:lang w:eastAsia="zh-CN"/>
        </w:rPr>
        <w:t>накладные и счета-фактуры на материалы;</w:t>
      </w:r>
    </w:p>
    <w:p w14:paraId="5DC36206" w14:textId="77777777" w:rsidR="00B3353B" w:rsidRPr="00B3353B" w:rsidRDefault="00B3353B" w:rsidP="00B3353B">
      <w:pPr>
        <w:numPr>
          <w:ilvl w:val="0"/>
          <w:numId w:val="27"/>
        </w:numPr>
        <w:tabs>
          <w:tab w:val="clear" w:pos="360"/>
          <w:tab w:val="num" w:pos="0"/>
        </w:tabs>
        <w:suppressAutoHyphens/>
        <w:spacing w:after="0" w:line="240" w:lineRule="auto"/>
        <w:ind w:left="1070" w:firstLine="567"/>
        <w:jc w:val="both"/>
        <w:rPr>
          <w:rFonts w:cs="Calibri"/>
          <w:lang w:eastAsia="zh-CN"/>
        </w:rPr>
      </w:pPr>
      <w:r w:rsidRPr="00B3353B">
        <w:rPr>
          <w:rFonts w:ascii="Times New Roman" w:hAnsi="Times New Roman"/>
          <w:sz w:val="24"/>
          <w:szCs w:val="24"/>
          <w:lang w:eastAsia="zh-CN"/>
        </w:rPr>
        <w:t>справка о благоустройстве трассы канализации в</w:t>
      </w:r>
      <w:r w:rsidRPr="00B3353B">
        <w:rPr>
          <w:rFonts w:ascii="Times New Roman" w:eastAsia="Times New Roman" w:hAnsi="Times New Roman"/>
          <w:sz w:val="24"/>
          <w:szCs w:val="24"/>
          <w:lang w:eastAsia="zh-CN"/>
        </w:rPr>
        <w:t xml:space="preserve"> Управлении городского хозяйства </w:t>
      </w:r>
      <w:proofErr w:type="spellStart"/>
      <w:r w:rsidRPr="00B3353B">
        <w:rPr>
          <w:rFonts w:ascii="Times New Roman" w:eastAsia="Times New Roman" w:hAnsi="Times New Roman"/>
          <w:sz w:val="24"/>
          <w:szCs w:val="24"/>
          <w:lang w:eastAsia="zh-CN"/>
        </w:rPr>
        <w:t>г.Йошкар</w:t>
      </w:r>
      <w:proofErr w:type="spellEnd"/>
      <w:r w:rsidRPr="00B3353B">
        <w:rPr>
          <w:rFonts w:ascii="Times New Roman" w:eastAsia="Times New Roman" w:hAnsi="Times New Roman"/>
          <w:sz w:val="24"/>
          <w:szCs w:val="24"/>
          <w:lang w:eastAsia="zh-CN"/>
        </w:rPr>
        <w:t>-Ола</w:t>
      </w:r>
    </w:p>
    <w:p w14:paraId="2B945E84" w14:textId="77777777" w:rsidR="00B3353B" w:rsidRPr="00B3353B" w:rsidRDefault="00B3353B" w:rsidP="00B3353B">
      <w:pPr>
        <w:widowControl w:val="0"/>
        <w:numPr>
          <w:ilvl w:val="0"/>
          <w:numId w:val="27"/>
        </w:numPr>
        <w:tabs>
          <w:tab w:val="clear" w:pos="360"/>
          <w:tab w:val="num" w:pos="0"/>
        </w:tabs>
        <w:suppressAutoHyphens/>
        <w:spacing w:after="0" w:line="240" w:lineRule="auto"/>
        <w:ind w:left="1070" w:firstLine="567"/>
        <w:jc w:val="both"/>
        <w:rPr>
          <w:rFonts w:cs="Calibri"/>
          <w:lang w:eastAsia="zh-CN"/>
        </w:rPr>
      </w:pPr>
      <w:r w:rsidRPr="00B3353B">
        <w:rPr>
          <w:rFonts w:ascii="Times New Roman" w:hAnsi="Times New Roman"/>
          <w:sz w:val="24"/>
          <w:szCs w:val="24"/>
          <w:lang w:eastAsia="zh-CN"/>
        </w:rPr>
        <w:t>журнал производства работ по форме</w:t>
      </w:r>
      <w:r w:rsidRPr="00B3353B">
        <w:rPr>
          <w:rFonts w:ascii="Times New Roman" w:eastAsia="Times New Roman" w:hAnsi="Times New Roman"/>
          <w:sz w:val="24"/>
          <w:szCs w:val="24"/>
          <w:lang w:eastAsia="zh-CN"/>
        </w:rPr>
        <w:t xml:space="preserve"> №</w:t>
      </w:r>
      <w:r w:rsidRPr="00B3353B">
        <w:rPr>
          <w:rFonts w:ascii="Times New Roman" w:hAnsi="Times New Roman"/>
          <w:sz w:val="24"/>
          <w:szCs w:val="24"/>
          <w:lang w:eastAsia="zh-CN"/>
        </w:rPr>
        <w:t>КС-6;</w:t>
      </w:r>
    </w:p>
    <w:p w14:paraId="75FABBBA" w14:textId="77777777" w:rsidR="00B3353B" w:rsidRPr="00B3353B" w:rsidRDefault="00B3353B" w:rsidP="00B3353B">
      <w:pPr>
        <w:widowControl w:val="0"/>
        <w:numPr>
          <w:ilvl w:val="0"/>
          <w:numId w:val="27"/>
        </w:numPr>
        <w:tabs>
          <w:tab w:val="clear" w:pos="360"/>
          <w:tab w:val="num" w:pos="0"/>
        </w:tabs>
        <w:suppressAutoHyphens/>
        <w:spacing w:after="0" w:line="240" w:lineRule="auto"/>
        <w:ind w:left="1070" w:firstLine="567"/>
        <w:jc w:val="both"/>
        <w:rPr>
          <w:rFonts w:cs="Calibri"/>
          <w:lang w:eastAsia="zh-CN"/>
        </w:rPr>
      </w:pPr>
      <w:r w:rsidRPr="00B3353B">
        <w:rPr>
          <w:rFonts w:ascii="Times New Roman" w:hAnsi="Times New Roman"/>
          <w:sz w:val="24"/>
          <w:szCs w:val="24"/>
          <w:lang w:eastAsia="zh-CN"/>
        </w:rPr>
        <w:t>фотоматериал по выполненным работам</w:t>
      </w:r>
      <w:r w:rsidRPr="00B3353B">
        <w:rPr>
          <w:rFonts w:ascii="Times New Roman" w:hAnsi="Times New Roman"/>
          <w:lang w:eastAsia="zh-CN"/>
        </w:rPr>
        <w:t>;</w:t>
      </w:r>
    </w:p>
    <w:p w14:paraId="2F00BD3E" w14:textId="77777777" w:rsidR="00B3353B" w:rsidRPr="00B3353B" w:rsidRDefault="00B3353B" w:rsidP="00B3353B">
      <w:pPr>
        <w:widowControl w:val="0"/>
        <w:numPr>
          <w:ilvl w:val="0"/>
          <w:numId w:val="27"/>
        </w:numPr>
        <w:tabs>
          <w:tab w:val="clear" w:pos="360"/>
          <w:tab w:val="num" w:pos="0"/>
        </w:tabs>
        <w:suppressAutoHyphens/>
        <w:spacing w:after="0" w:line="240" w:lineRule="auto"/>
        <w:ind w:left="1070" w:firstLine="567"/>
        <w:jc w:val="both"/>
        <w:rPr>
          <w:rFonts w:ascii="Times New Roman" w:hAnsi="Times New Roman"/>
          <w:lang w:eastAsia="zh-CN"/>
        </w:rPr>
      </w:pPr>
      <w:r w:rsidRPr="00B3353B">
        <w:rPr>
          <w:rFonts w:ascii="Times New Roman" w:hAnsi="Times New Roman"/>
          <w:lang w:eastAsia="zh-CN"/>
        </w:rPr>
        <w:t>акт о приемке выполненных работ по форме КС-2;</w:t>
      </w:r>
    </w:p>
    <w:p w14:paraId="4A68B1F0" w14:textId="77777777" w:rsidR="00B3353B" w:rsidRPr="00B3353B" w:rsidRDefault="00B3353B" w:rsidP="00B3353B">
      <w:pPr>
        <w:widowControl w:val="0"/>
        <w:numPr>
          <w:ilvl w:val="0"/>
          <w:numId w:val="27"/>
        </w:numPr>
        <w:tabs>
          <w:tab w:val="clear" w:pos="360"/>
          <w:tab w:val="num" w:pos="0"/>
        </w:tabs>
        <w:suppressAutoHyphens/>
        <w:spacing w:after="0" w:line="240" w:lineRule="auto"/>
        <w:ind w:left="1070" w:firstLine="567"/>
        <w:jc w:val="both"/>
        <w:rPr>
          <w:rFonts w:ascii="Times New Roman" w:hAnsi="Times New Roman"/>
          <w:lang w:eastAsia="zh-CN"/>
        </w:rPr>
      </w:pPr>
      <w:r w:rsidRPr="00B3353B">
        <w:rPr>
          <w:rFonts w:ascii="Times New Roman" w:hAnsi="Times New Roman"/>
          <w:lang w:eastAsia="zh-CN"/>
        </w:rPr>
        <w:t>справка о стоимости выполненных работ по форме КС-3;</w:t>
      </w:r>
    </w:p>
    <w:p w14:paraId="13363C35" w14:textId="77777777" w:rsidR="00B3353B" w:rsidRPr="00B3353B" w:rsidRDefault="00B3353B" w:rsidP="00B3353B">
      <w:pPr>
        <w:suppressAutoHyphens/>
        <w:spacing w:after="0" w:line="240" w:lineRule="auto"/>
        <w:ind w:firstLine="567"/>
        <w:jc w:val="center"/>
        <w:rPr>
          <w:rFonts w:ascii="Times New Roman" w:hAnsi="Times New Roman"/>
          <w:b/>
          <w:lang w:eastAsia="zh-CN"/>
        </w:rPr>
      </w:pPr>
    </w:p>
    <w:p w14:paraId="22B07993" w14:textId="1EFFA4AE" w:rsidR="00B3353B" w:rsidRPr="00B3353B" w:rsidRDefault="00B3353B" w:rsidP="00B3353B">
      <w:pPr>
        <w:suppressAutoHyphens/>
        <w:spacing w:after="0" w:line="240" w:lineRule="auto"/>
        <w:ind w:firstLine="567"/>
        <w:jc w:val="center"/>
        <w:rPr>
          <w:rFonts w:cs="Calibri"/>
          <w:lang w:eastAsia="zh-CN"/>
        </w:rPr>
      </w:pPr>
      <w:r w:rsidRPr="00B3353B">
        <w:rPr>
          <w:rFonts w:ascii="Times New Roman" w:hAnsi="Times New Roman"/>
          <w:b/>
          <w:lang w:eastAsia="zh-CN"/>
        </w:rPr>
        <w:t>4.</w:t>
      </w:r>
      <w:r w:rsidRPr="00B3353B">
        <w:rPr>
          <w:rFonts w:ascii="Times New Roman" w:hAnsi="Times New Roman"/>
          <w:b/>
          <w:sz w:val="24"/>
          <w:szCs w:val="24"/>
          <w:lang w:eastAsia="zh-CN"/>
        </w:rPr>
        <w:t>Требования</w:t>
      </w:r>
      <w:r>
        <w:rPr>
          <w:rFonts w:ascii="Times New Roman" w:hAnsi="Times New Roman"/>
          <w:b/>
          <w:sz w:val="24"/>
          <w:szCs w:val="24"/>
          <w:lang w:eastAsia="zh-CN"/>
        </w:rPr>
        <w:t xml:space="preserve"> </w:t>
      </w:r>
      <w:r w:rsidRPr="00B3353B">
        <w:rPr>
          <w:rFonts w:ascii="Times New Roman" w:hAnsi="Times New Roman"/>
          <w:b/>
          <w:sz w:val="24"/>
          <w:szCs w:val="24"/>
          <w:lang w:eastAsia="zh-CN"/>
        </w:rPr>
        <w:t>к</w:t>
      </w:r>
      <w:r>
        <w:rPr>
          <w:rFonts w:ascii="Times New Roman" w:hAnsi="Times New Roman"/>
          <w:b/>
          <w:sz w:val="24"/>
          <w:szCs w:val="24"/>
          <w:lang w:eastAsia="zh-CN"/>
        </w:rPr>
        <w:t xml:space="preserve"> </w:t>
      </w:r>
      <w:r w:rsidRPr="00B3353B">
        <w:rPr>
          <w:rFonts w:ascii="Times New Roman" w:hAnsi="Times New Roman"/>
          <w:b/>
          <w:sz w:val="24"/>
          <w:szCs w:val="24"/>
          <w:lang w:eastAsia="zh-CN"/>
        </w:rPr>
        <w:t>организации</w:t>
      </w:r>
      <w:r>
        <w:rPr>
          <w:rFonts w:ascii="Times New Roman" w:hAnsi="Times New Roman"/>
          <w:b/>
          <w:sz w:val="24"/>
          <w:szCs w:val="24"/>
          <w:lang w:eastAsia="zh-CN"/>
        </w:rPr>
        <w:t xml:space="preserve"> </w:t>
      </w:r>
      <w:r w:rsidRPr="00B3353B">
        <w:rPr>
          <w:rFonts w:ascii="Times New Roman" w:hAnsi="Times New Roman"/>
          <w:b/>
          <w:sz w:val="24"/>
          <w:szCs w:val="24"/>
          <w:lang w:eastAsia="zh-CN"/>
        </w:rPr>
        <w:t>работ</w:t>
      </w:r>
    </w:p>
    <w:p w14:paraId="6734CF59"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Проведение работ осуществляется согласно:</w:t>
      </w:r>
    </w:p>
    <w:p w14:paraId="70036617" w14:textId="77777777" w:rsidR="00B3353B" w:rsidRPr="00B3353B" w:rsidRDefault="00B3353B" w:rsidP="00B3353B">
      <w:pPr>
        <w:numPr>
          <w:ilvl w:val="0"/>
          <w:numId w:val="21"/>
        </w:numPr>
        <w:tabs>
          <w:tab w:val="num" w:pos="0"/>
          <w:tab w:val="num" w:pos="786"/>
        </w:tabs>
        <w:suppressAutoHyphens/>
        <w:spacing w:after="0" w:line="240" w:lineRule="auto"/>
        <w:ind w:left="786" w:firstLine="567"/>
        <w:jc w:val="both"/>
        <w:rPr>
          <w:rFonts w:cs="Calibri"/>
          <w:lang w:eastAsia="zh-CN"/>
        </w:rPr>
      </w:pPr>
      <w:r w:rsidRPr="00B3353B">
        <w:rPr>
          <w:rFonts w:ascii="Times New Roman" w:hAnsi="Times New Roman"/>
          <w:sz w:val="24"/>
          <w:szCs w:val="24"/>
          <w:lang w:eastAsia="zh-CN"/>
        </w:rPr>
        <w:t>утвержденной Рабочей документации;</w:t>
      </w:r>
    </w:p>
    <w:p w14:paraId="4D707B9D" w14:textId="77777777" w:rsidR="00B3353B" w:rsidRPr="00B3353B" w:rsidRDefault="00B3353B" w:rsidP="00B3353B">
      <w:pPr>
        <w:numPr>
          <w:ilvl w:val="0"/>
          <w:numId w:val="21"/>
        </w:numPr>
        <w:tabs>
          <w:tab w:val="num" w:pos="0"/>
          <w:tab w:val="num" w:pos="786"/>
        </w:tabs>
        <w:suppressAutoHyphens/>
        <w:spacing w:after="0" w:line="240" w:lineRule="auto"/>
        <w:ind w:left="786" w:firstLine="567"/>
        <w:jc w:val="both"/>
        <w:rPr>
          <w:rFonts w:cs="Calibri"/>
          <w:lang w:eastAsia="zh-CN"/>
        </w:rPr>
      </w:pPr>
      <w:r w:rsidRPr="00B3353B">
        <w:rPr>
          <w:rFonts w:ascii="Times New Roman" w:hAnsi="Times New Roman"/>
          <w:sz w:val="24"/>
          <w:szCs w:val="24"/>
          <w:lang w:eastAsia="zh-CN"/>
        </w:rPr>
        <w:t>проекту производства работ (ППР), разработанного Подрядчиком и согласованного с Заказчиком в течение10 рабочих дней с момента заключения договора;</w:t>
      </w:r>
    </w:p>
    <w:p w14:paraId="6F43083B" w14:textId="77777777" w:rsidR="00B3353B" w:rsidRPr="00B3353B" w:rsidRDefault="00B3353B" w:rsidP="00B3353B">
      <w:pPr>
        <w:numPr>
          <w:ilvl w:val="0"/>
          <w:numId w:val="21"/>
        </w:numPr>
        <w:tabs>
          <w:tab w:val="num" w:pos="0"/>
          <w:tab w:val="num" w:pos="786"/>
        </w:tabs>
        <w:suppressAutoHyphens/>
        <w:spacing w:after="0" w:line="240" w:lineRule="auto"/>
        <w:ind w:left="786" w:firstLine="567"/>
        <w:jc w:val="both"/>
        <w:rPr>
          <w:rFonts w:cs="Calibri"/>
          <w:lang w:eastAsia="zh-CN"/>
        </w:rPr>
      </w:pPr>
      <w:r w:rsidRPr="00B3353B">
        <w:rPr>
          <w:rFonts w:ascii="Times New Roman" w:hAnsi="Times New Roman"/>
          <w:sz w:val="24"/>
          <w:szCs w:val="24"/>
          <w:lang w:eastAsia="zh-CN"/>
        </w:rPr>
        <w:t>ордеру-разрешению на производство земляных работ, получаемого</w:t>
      </w:r>
      <w:r w:rsidRPr="00B3353B">
        <w:rPr>
          <w:rFonts w:ascii="Times New Roman" w:eastAsia="Times New Roman" w:hAnsi="Times New Roman"/>
          <w:sz w:val="24"/>
          <w:szCs w:val="24"/>
          <w:lang w:eastAsia="zh-CN"/>
        </w:rPr>
        <w:t xml:space="preserve"> Заказчиком </w:t>
      </w:r>
      <w:r w:rsidRPr="00B3353B">
        <w:rPr>
          <w:rFonts w:ascii="Times New Roman" w:hAnsi="Times New Roman"/>
          <w:sz w:val="24"/>
          <w:szCs w:val="24"/>
          <w:lang w:eastAsia="zh-CN"/>
        </w:rPr>
        <w:t>в</w:t>
      </w:r>
      <w:r w:rsidRPr="00B3353B">
        <w:rPr>
          <w:rFonts w:ascii="Times New Roman" w:eastAsia="Times New Roman" w:hAnsi="Times New Roman"/>
          <w:sz w:val="24"/>
          <w:szCs w:val="24"/>
          <w:lang w:eastAsia="zh-CN"/>
        </w:rPr>
        <w:t xml:space="preserve"> Управлении городского хозяйства г. Йошкар-Олы </w:t>
      </w:r>
      <w:r w:rsidRPr="00B3353B">
        <w:rPr>
          <w:rFonts w:ascii="Times New Roman" w:hAnsi="Times New Roman"/>
          <w:sz w:val="24"/>
          <w:szCs w:val="24"/>
          <w:lang w:eastAsia="zh-CN"/>
        </w:rPr>
        <w:t>и согласованного с заинтересованными организациями, учреждениями и с их условиями производства работ;</w:t>
      </w:r>
    </w:p>
    <w:p w14:paraId="799FA33C" w14:textId="77777777" w:rsidR="00B3353B" w:rsidRPr="00B3353B" w:rsidRDefault="00B3353B" w:rsidP="00B3353B">
      <w:pPr>
        <w:numPr>
          <w:ilvl w:val="0"/>
          <w:numId w:val="21"/>
        </w:numPr>
        <w:tabs>
          <w:tab w:val="num" w:pos="0"/>
          <w:tab w:val="num" w:pos="786"/>
        </w:tabs>
        <w:suppressAutoHyphens/>
        <w:spacing w:after="0" w:line="240" w:lineRule="auto"/>
        <w:ind w:left="786" w:firstLine="567"/>
        <w:jc w:val="both"/>
        <w:rPr>
          <w:rFonts w:cs="Calibri"/>
          <w:lang w:eastAsia="zh-CN"/>
        </w:rPr>
      </w:pPr>
      <w:r w:rsidRPr="00B3353B">
        <w:rPr>
          <w:rFonts w:ascii="Times New Roman" w:hAnsi="Times New Roman"/>
          <w:sz w:val="24"/>
          <w:szCs w:val="24"/>
          <w:lang w:eastAsia="zh-CN"/>
        </w:rPr>
        <w:t>утвержденного Заказчиком календарного плана.</w:t>
      </w:r>
    </w:p>
    <w:p w14:paraId="7C4632E6" w14:textId="77777777" w:rsidR="00B3353B" w:rsidRPr="00B3353B" w:rsidRDefault="00B3353B" w:rsidP="00B3353B">
      <w:pPr>
        <w:suppressAutoHyphens/>
        <w:spacing w:after="0" w:line="240" w:lineRule="auto"/>
        <w:ind w:firstLine="567"/>
        <w:jc w:val="both"/>
        <w:rPr>
          <w:rFonts w:ascii="Times New Roman" w:hAnsi="Times New Roman"/>
          <w:sz w:val="24"/>
          <w:szCs w:val="24"/>
          <w:lang w:eastAsia="zh-CN"/>
        </w:rPr>
      </w:pPr>
    </w:p>
    <w:p w14:paraId="2C1B965F" w14:textId="77777777" w:rsidR="00B3353B" w:rsidRPr="00B3353B" w:rsidRDefault="00B3353B" w:rsidP="00B3353B">
      <w:pPr>
        <w:suppressAutoHyphens/>
        <w:spacing w:after="0" w:line="240" w:lineRule="auto"/>
        <w:ind w:firstLine="567"/>
        <w:jc w:val="center"/>
        <w:rPr>
          <w:rFonts w:ascii="Times New Roman" w:hAnsi="Times New Roman"/>
          <w:b/>
          <w:sz w:val="24"/>
          <w:szCs w:val="24"/>
          <w:lang w:eastAsia="zh-CN"/>
        </w:rPr>
      </w:pPr>
      <w:r w:rsidRPr="00B3353B">
        <w:rPr>
          <w:rFonts w:ascii="Times New Roman" w:hAnsi="Times New Roman"/>
          <w:b/>
          <w:sz w:val="24"/>
          <w:szCs w:val="24"/>
          <w:lang w:eastAsia="zh-CN"/>
        </w:rPr>
        <w:t>5.Требование к видам и объемам выполняемых работ.</w:t>
      </w:r>
    </w:p>
    <w:p w14:paraId="396474E2" w14:textId="77777777" w:rsidR="00B3353B" w:rsidRPr="00B3353B" w:rsidRDefault="00B3353B" w:rsidP="00B3353B">
      <w:pPr>
        <w:suppressAutoHyphens/>
        <w:autoSpaceDE w:val="0"/>
        <w:autoSpaceDN w:val="0"/>
        <w:adjustRightInd w:val="0"/>
        <w:spacing w:after="0" w:line="240" w:lineRule="auto"/>
        <w:ind w:firstLine="567"/>
        <w:jc w:val="both"/>
        <w:rPr>
          <w:rFonts w:cs="Calibri"/>
          <w:b/>
          <w:bCs/>
          <w:lang w:eastAsia="zh-CN"/>
        </w:rPr>
      </w:pPr>
      <w:r w:rsidRPr="00B3353B">
        <w:rPr>
          <w:rFonts w:ascii="Times New Roman" w:hAnsi="Times New Roman"/>
          <w:sz w:val="24"/>
          <w:szCs w:val="24"/>
          <w:lang w:eastAsia="zh-CN"/>
        </w:rPr>
        <w:t xml:space="preserve">  5.1. </w:t>
      </w:r>
      <w:r w:rsidRPr="00B3353B">
        <w:rPr>
          <w:rFonts w:ascii="Times New Roman" w:hAnsi="Times New Roman"/>
          <w:b/>
          <w:bCs/>
          <w:sz w:val="24"/>
          <w:szCs w:val="24"/>
          <w:lang w:eastAsia="zh-CN"/>
        </w:rPr>
        <w:t xml:space="preserve">«Водопроводные сети </w:t>
      </w:r>
      <w:proofErr w:type="gramStart"/>
      <w:r w:rsidRPr="00B3353B">
        <w:rPr>
          <w:rFonts w:ascii="Times New Roman" w:hAnsi="Times New Roman"/>
          <w:b/>
          <w:bCs/>
          <w:sz w:val="24"/>
          <w:szCs w:val="24"/>
          <w:lang w:eastAsia="zh-CN"/>
        </w:rPr>
        <w:t>по  ул.</w:t>
      </w:r>
      <w:proofErr w:type="gramEnd"/>
      <w:r w:rsidRPr="00B3353B">
        <w:rPr>
          <w:rFonts w:ascii="Times New Roman" w:hAnsi="Times New Roman"/>
          <w:b/>
          <w:bCs/>
          <w:sz w:val="24"/>
          <w:szCs w:val="24"/>
          <w:lang w:eastAsia="zh-CN"/>
        </w:rPr>
        <w:t xml:space="preserve"> Водопроводная от д.1 по Воскресенскому пр. до ул. Петрова» (строительство участка от колодца ВК-681-7 до ВК-633-6, d -500мм):</w:t>
      </w:r>
    </w:p>
    <w:p w14:paraId="5DE4C8AF" w14:textId="77777777" w:rsidR="00B3353B" w:rsidRPr="00B3353B" w:rsidRDefault="00B3353B" w:rsidP="00B3353B">
      <w:pPr>
        <w:numPr>
          <w:ilvl w:val="0"/>
          <w:numId w:val="35"/>
        </w:numPr>
        <w:suppressAutoHyphens/>
        <w:spacing w:after="0" w:line="240" w:lineRule="auto"/>
        <w:contextualSpacing/>
        <w:jc w:val="both"/>
        <w:rPr>
          <w:rFonts w:ascii="Times New Roman" w:hAnsi="Times New Roman"/>
          <w:sz w:val="24"/>
          <w:szCs w:val="24"/>
          <w:lang w:eastAsia="zh-CN"/>
        </w:rPr>
      </w:pPr>
      <w:r w:rsidRPr="00B3353B">
        <w:rPr>
          <w:rFonts w:ascii="Times New Roman" w:hAnsi="Times New Roman"/>
          <w:sz w:val="24"/>
          <w:szCs w:val="24"/>
          <w:lang w:eastAsia="zh-CN"/>
        </w:rPr>
        <w:t>начало строительства: с момента заключения договора</w:t>
      </w:r>
    </w:p>
    <w:p w14:paraId="2CF3BF76" w14:textId="77777777" w:rsidR="00B3353B" w:rsidRPr="00B3353B" w:rsidRDefault="00B3353B" w:rsidP="00B3353B">
      <w:pPr>
        <w:numPr>
          <w:ilvl w:val="0"/>
          <w:numId w:val="35"/>
        </w:numPr>
        <w:suppressAutoHyphens/>
        <w:autoSpaceDE w:val="0"/>
        <w:spacing w:after="0" w:line="240" w:lineRule="auto"/>
        <w:contextualSpacing/>
        <w:jc w:val="both"/>
        <w:rPr>
          <w:rFonts w:ascii="Times New Roman" w:hAnsi="Times New Roman"/>
          <w:sz w:val="24"/>
          <w:szCs w:val="24"/>
          <w:lang w:eastAsia="zh-CN"/>
        </w:rPr>
      </w:pPr>
      <w:r w:rsidRPr="00B3353B">
        <w:rPr>
          <w:rFonts w:ascii="Times New Roman" w:hAnsi="Times New Roman"/>
          <w:sz w:val="24"/>
          <w:szCs w:val="24"/>
          <w:lang w:eastAsia="zh-CN"/>
        </w:rPr>
        <w:t>окончание строительства: 120 календарных дней с момента заключения договора</w:t>
      </w:r>
    </w:p>
    <w:p w14:paraId="1E04DC33" w14:textId="77777777" w:rsidR="00B3353B" w:rsidRPr="00B3353B" w:rsidRDefault="00B3353B" w:rsidP="00B3353B">
      <w:pPr>
        <w:suppressAutoHyphens/>
        <w:spacing w:after="0" w:line="240" w:lineRule="auto"/>
        <w:ind w:firstLine="567"/>
        <w:jc w:val="both"/>
        <w:rPr>
          <w:rFonts w:ascii="Times New Roman" w:hAnsi="Times New Roman"/>
          <w:sz w:val="24"/>
          <w:szCs w:val="24"/>
          <w:lang w:eastAsia="zh-CN"/>
        </w:rPr>
      </w:pPr>
      <w:r w:rsidRPr="00B3353B">
        <w:rPr>
          <w:rFonts w:ascii="Times New Roman" w:hAnsi="Times New Roman"/>
          <w:sz w:val="24"/>
          <w:szCs w:val="24"/>
          <w:lang w:eastAsia="zh-CN"/>
        </w:rPr>
        <w:t xml:space="preserve">  Требование к видам и объемам выполняемых работ во время строительства:</w:t>
      </w:r>
    </w:p>
    <w:tbl>
      <w:tblPr>
        <w:tblW w:w="9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76"/>
      </w:tblGrid>
      <w:tr w:rsidR="00B3353B" w:rsidRPr="00B3353B" w14:paraId="6458FDF0" w14:textId="77777777" w:rsidTr="00764729">
        <w:trPr>
          <w:trHeight w:val="900"/>
        </w:trPr>
        <w:tc>
          <w:tcPr>
            <w:tcW w:w="704" w:type="dxa"/>
            <w:shd w:val="clear" w:color="auto" w:fill="auto"/>
            <w:vAlign w:val="center"/>
            <w:hideMark/>
          </w:tcPr>
          <w:p w14:paraId="3B804B32"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w:t>
            </w:r>
            <w:proofErr w:type="spellStart"/>
            <w:proofErr w:type="gramStart"/>
            <w:r w:rsidRPr="00B3353B">
              <w:rPr>
                <w:rFonts w:ascii="Terminal" w:eastAsia="Times New Roman" w:hAnsi="Terminal"/>
                <w:sz w:val="24"/>
                <w:szCs w:val="24"/>
                <w:lang w:eastAsia="ru-RU"/>
              </w:rPr>
              <w:t>п.п</w:t>
            </w:r>
            <w:proofErr w:type="spellEnd"/>
            <w:proofErr w:type="gramEnd"/>
          </w:p>
        </w:tc>
        <w:tc>
          <w:tcPr>
            <w:tcW w:w="6736" w:type="dxa"/>
            <w:shd w:val="clear" w:color="auto" w:fill="auto"/>
            <w:vAlign w:val="center"/>
            <w:hideMark/>
          </w:tcPr>
          <w:p w14:paraId="43D19F9F" w14:textId="77777777" w:rsidR="00B3353B" w:rsidRPr="00B3353B" w:rsidRDefault="00B3353B" w:rsidP="00B3353B">
            <w:pPr>
              <w:spacing w:after="0" w:line="240" w:lineRule="auto"/>
              <w:ind w:firstLine="567"/>
              <w:jc w:val="center"/>
              <w:rPr>
                <w:rFonts w:ascii="Terminal" w:eastAsia="Times New Roman" w:hAnsi="Terminal"/>
                <w:sz w:val="24"/>
                <w:szCs w:val="24"/>
                <w:lang w:eastAsia="ru-RU"/>
              </w:rPr>
            </w:pPr>
            <w:r w:rsidRPr="00B3353B">
              <w:rPr>
                <w:rFonts w:ascii="Terminal" w:eastAsia="Times New Roman" w:hAnsi="Terminal"/>
                <w:sz w:val="24"/>
                <w:szCs w:val="24"/>
                <w:lang w:eastAsia="ru-RU"/>
              </w:rPr>
              <w:t>Наименование работ и затрат</w:t>
            </w:r>
          </w:p>
        </w:tc>
        <w:tc>
          <w:tcPr>
            <w:tcW w:w="1276" w:type="dxa"/>
            <w:shd w:val="clear" w:color="auto" w:fill="auto"/>
            <w:vAlign w:val="center"/>
            <w:hideMark/>
          </w:tcPr>
          <w:p w14:paraId="5BE5642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Ед. изм.</w:t>
            </w:r>
          </w:p>
        </w:tc>
        <w:tc>
          <w:tcPr>
            <w:tcW w:w="1276" w:type="dxa"/>
            <w:shd w:val="clear" w:color="auto" w:fill="auto"/>
            <w:vAlign w:val="center"/>
            <w:hideMark/>
          </w:tcPr>
          <w:p w14:paraId="0A406B1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Кол-во</w:t>
            </w:r>
          </w:p>
        </w:tc>
      </w:tr>
      <w:tr w:rsidR="00B3353B" w:rsidRPr="00B3353B" w14:paraId="7C57CECD" w14:textId="77777777" w:rsidTr="00764729">
        <w:trPr>
          <w:trHeight w:val="300"/>
        </w:trPr>
        <w:tc>
          <w:tcPr>
            <w:tcW w:w="704" w:type="dxa"/>
            <w:shd w:val="clear" w:color="auto" w:fill="auto"/>
            <w:noWrap/>
            <w:vAlign w:val="center"/>
            <w:hideMark/>
          </w:tcPr>
          <w:p w14:paraId="4512BCF3"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c>
          <w:tcPr>
            <w:tcW w:w="6736" w:type="dxa"/>
            <w:shd w:val="clear" w:color="auto" w:fill="auto"/>
            <w:noWrap/>
            <w:vAlign w:val="center"/>
            <w:hideMark/>
          </w:tcPr>
          <w:p w14:paraId="7AE78B2B" w14:textId="77777777" w:rsidR="00B3353B" w:rsidRPr="00B3353B" w:rsidRDefault="00B3353B" w:rsidP="00B3353B">
            <w:pPr>
              <w:spacing w:after="0" w:line="240" w:lineRule="auto"/>
              <w:ind w:firstLine="567"/>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c>
          <w:tcPr>
            <w:tcW w:w="1276" w:type="dxa"/>
            <w:shd w:val="clear" w:color="auto" w:fill="auto"/>
            <w:noWrap/>
            <w:vAlign w:val="center"/>
            <w:hideMark/>
          </w:tcPr>
          <w:p w14:paraId="1FD2E91C"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w:t>
            </w:r>
          </w:p>
        </w:tc>
        <w:tc>
          <w:tcPr>
            <w:tcW w:w="1276" w:type="dxa"/>
            <w:shd w:val="clear" w:color="auto" w:fill="auto"/>
            <w:noWrap/>
            <w:vAlign w:val="center"/>
            <w:hideMark/>
          </w:tcPr>
          <w:p w14:paraId="79458DA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204E7794" w14:textId="77777777" w:rsidTr="00764729">
        <w:trPr>
          <w:trHeight w:val="884"/>
        </w:trPr>
        <w:tc>
          <w:tcPr>
            <w:tcW w:w="704" w:type="dxa"/>
            <w:shd w:val="clear" w:color="auto" w:fill="auto"/>
            <w:noWrap/>
            <w:hideMark/>
          </w:tcPr>
          <w:p w14:paraId="4FA582FC"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c>
          <w:tcPr>
            <w:tcW w:w="6736" w:type="dxa"/>
            <w:shd w:val="clear" w:color="auto" w:fill="auto"/>
            <w:hideMark/>
          </w:tcPr>
          <w:p w14:paraId="1B9EE8C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Разработка грунта в траншеях экскаватором &lt;обратная лопата&gt; с ковшом вместимостью 0,5 (0,5-0,63) м3, в отвал группа грунтов: 2</w:t>
            </w:r>
          </w:p>
        </w:tc>
        <w:tc>
          <w:tcPr>
            <w:tcW w:w="1276" w:type="dxa"/>
            <w:shd w:val="clear" w:color="auto" w:fill="auto"/>
            <w:hideMark/>
          </w:tcPr>
          <w:p w14:paraId="3A54A4A2"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76" w:type="dxa"/>
            <w:shd w:val="clear" w:color="auto" w:fill="auto"/>
            <w:noWrap/>
            <w:hideMark/>
          </w:tcPr>
          <w:p w14:paraId="5C3CB73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1782</w:t>
            </w:r>
          </w:p>
        </w:tc>
      </w:tr>
      <w:tr w:rsidR="00B3353B" w:rsidRPr="00B3353B" w14:paraId="21D3D691" w14:textId="77777777" w:rsidTr="00764729">
        <w:trPr>
          <w:trHeight w:val="998"/>
        </w:trPr>
        <w:tc>
          <w:tcPr>
            <w:tcW w:w="704" w:type="dxa"/>
            <w:shd w:val="clear" w:color="auto" w:fill="auto"/>
            <w:noWrap/>
            <w:hideMark/>
          </w:tcPr>
          <w:p w14:paraId="7D4E2920"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c>
          <w:tcPr>
            <w:tcW w:w="6736" w:type="dxa"/>
            <w:shd w:val="clear" w:color="auto" w:fill="auto"/>
            <w:hideMark/>
          </w:tcPr>
          <w:p w14:paraId="3A8CB1F4"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Разработка грунта с погрузкой на автомобили-самосвалы экскаваторами с ковшом вместимостью: 0,5 (0,5-0,63) м3, группа грунтов 2</w:t>
            </w:r>
          </w:p>
        </w:tc>
        <w:tc>
          <w:tcPr>
            <w:tcW w:w="1276" w:type="dxa"/>
            <w:shd w:val="clear" w:color="auto" w:fill="auto"/>
            <w:hideMark/>
          </w:tcPr>
          <w:p w14:paraId="4293A4E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76" w:type="dxa"/>
            <w:shd w:val="clear" w:color="auto" w:fill="auto"/>
            <w:noWrap/>
            <w:hideMark/>
          </w:tcPr>
          <w:p w14:paraId="3529DB6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397</w:t>
            </w:r>
          </w:p>
        </w:tc>
      </w:tr>
      <w:tr w:rsidR="00B3353B" w:rsidRPr="00B3353B" w14:paraId="1EFDAA92" w14:textId="77777777" w:rsidTr="00764729">
        <w:trPr>
          <w:trHeight w:val="686"/>
        </w:trPr>
        <w:tc>
          <w:tcPr>
            <w:tcW w:w="704" w:type="dxa"/>
            <w:shd w:val="clear" w:color="auto" w:fill="auto"/>
            <w:noWrap/>
            <w:hideMark/>
          </w:tcPr>
          <w:p w14:paraId="56DB36B7"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lastRenderedPageBreak/>
              <w:t>3</w:t>
            </w:r>
          </w:p>
        </w:tc>
        <w:tc>
          <w:tcPr>
            <w:tcW w:w="6736" w:type="dxa"/>
            <w:shd w:val="clear" w:color="auto" w:fill="auto"/>
            <w:hideMark/>
          </w:tcPr>
          <w:p w14:paraId="32CEF39B"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Разработка грунта вручную с креплениями в траншеях шириной до 2 м, глубиной: до 3 м, группа грунтов 2</w:t>
            </w:r>
          </w:p>
        </w:tc>
        <w:tc>
          <w:tcPr>
            <w:tcW w:w="1276" w:type="dxa"/>
            <w:shd w:val="clear" w:color="auto" w:fill="auto"/>
            <w:hideMark/>
          </w:tcPr>
          <w:p w14:paraId="4864551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76" w:type="dxa"/>
            <w:shd w:val="clear" w:color="auto" w:fill="auto"/>
            <w:noWrap/>
            <w:hideMark/>
          </w:tcPr>
          <w:p w14:paraId="4C20BCF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56,8392</w:t>
            </w:r>
          </w:p>
        </w:tc>
      </w:tr>
      <w:tr w:rsidR="00B3353B" w:rsidRPr="00B3353B" w14:paraId="2B56AAC1" w14:textId="77777777" w:rsidTr="00764729">
        <w:trPr>
          <w:trHeight w:val="557"/>
        </w:trPr>
        <w:tc>
          <w:tcPr>
            <w:tcW w:w="704" w:type="dxa"/>
            <w:shd w:val="clear" w:color="auto" w:fill="auto"/>
            <w:noWrap/>
            <w:hideMark/>
          </w:tcPr>
          <w:p w14:paraId="048552EC"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c>
          <w:tcPr>
            <w:tcW w:w="6736" w:type="dxa"/>
            <w:shd w:val="clear" w:color="auto" w:fill="auto"/>
            <w:hideMark/>
          </w:tcPr>
          <w:p w14:paraId="09CADDD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Перевозка грузов II класса автомобилями бортовыми грузоподъемностью до 15 т на расстояние: до 5 км (лишний грунт)</w:t>
            </w:r>
          </w:p>
        </w:tc>
        <w:tc>
          <w:tcPr>
            <w:tcW w:w="1276" w:type="dxa"/>
            <w:shd w:val="clear" w:color="auto" w:fill="auto"/>
            <w:hideMark/>
          </w:tcPr>
          <w:p w14:paraId="46AD13C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 т груза</w:t>
            </w:r>
          </w:p>
        </w:tc>
        <w:tc>
          <w:tcPr>
            <w:tcW w:w="1276" w:type="dxa"/>
            <w:shd w:val="clear" w:color="auto" w:fill="auto"/>
            <w:noWrap/>
            <w:hideMark/>
          </w:tcPr>
          <w:p w14:paraId="78DC027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694,75</w:t>
            </w:r>
          </w:p>
        </w:tc>
      </w:tr>
      <w:tr w:rsidR="00B3353B" w:rsidRPr="00B3353B" w14:paraId="5AAE8AAE" w14:textId="77777777" w:rsidTr="00764729">
        <w:trPr>
          <w:trHeight w:val="425"/>
        </w:trPr>
        <w:tc>
          <w:tcPr>
            <w:tcW w:w="704" w:type="dxa"/>
            <w:shd w:val="clear" w:color="auto" w:fill="auto"/>
            <w:noWrap/>
            <w:hideMark/>
          </w:tcPr>
          <w:p w14:paraId="36E171C6"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w:t>
            </w:r>
          </w:p>
        </w:tc>
        <w:tc>
          <w:tcPr>
            <w:tcW w:w="6736" w:type="dxa"/>
            <w:shd w:val="clear" w:color="auto" w:fill="auto"/>
            <w:hideMark/>
          </w:tcPr>
          <w:p w14:paraId="01D69399"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Работа на отвале, группа грунтов: 2-3</w:t>
            </w:r>
          </w:p>
        </w:tc>
        <w:tc>
          <w:tcPr>
            <w:tcW w:w="1276" w:type="dxa"/>
            <w:shd w:val="clear" w:color="auto" w:fill="auto"/>
            <w:hideMark/>
          </w:tcPr>
          <w:p w14:paraId="1FE8FFD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76" w:type="dxa"/>
            <w:shd w:val="clear" w:color="auto" w:fill="auto"/>
            <w:noWrap/>
            <w:hideMark/>
          </w:tcPr>
          <w:p w14:paraId="48AAC75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397</w:t>
            </w:r>
          </w:p>
        </w:tc>
      </w:tr>
      <w:tr w:rsidR="00B3353B" w:rsidRPr="00B3353B" w14:paraId="61F0665F" w14:textId="77777777" w:rsidTr="00764729">
        <w:trPr>
          <w:trHeight w:val="600"/>
        </w:trPr>
        <w:tc>
          <w:tcPr>
            <w:tcW w:w="704" w:type="dxa"/>
            <w:shd w:val="clear" w:color="auto" w:fill="auto"/>
            <w:noWrap/>
            <w:hideMark/>
          </w:tcPr>
          <w:p w14:paraId="750B1DE2"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w:t>
            </w:r>
          </w:p>
        </w:tc>
        <w:tc>
          <w:tcPr>
            <w:tcW w:w="6736" w:type="dxa"/>
            <w:shd w:val="clear" w:color="auto" w:fill="auto"/>
            <w:hideMark/>
          </w:tcPr>
          <w:p w14:paraId="46865DCA"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Засыпка вручную траншей, пазух котлованов и ям, группа грунтов: 2</w:t>
            </w:r>
          </w:p>
        </w:tc>
        <w:tc>
          <w:tcPr>
            <w:tcW w:w="1276" w:type="dxa"/>
            <w:shd w:val="clear" w:color="auto" w:fill="auto"/>
            <w:hideMark/>
          </w:tcPr>
          <w:p w14:paraId="2BC8DD6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76" w:type="dxa"/>
            <w:shd w:val="clear" w:color="auto" w:fill="auto"/>
            <w:noWrap/>
            <w:hideMark/>
          </w:tcPr>
          <w:p w14:paraId="53E3B70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1,45</w:t>
            </w:r>
          </w:p>
        </w:tc>
      </w:tr>
      <w:tr w:rsidR="00B3353B" w:rsidRPr="00B3353B" w14:paraId="75C94BE5" w14:textId="77777777" w:rsidTr="00764729">
        <w:trPr>
          <w:trHeight w:val="600"/>
        </w:trPr>
        <w:tc>
          <w:tcPr>
            <w:tcW w:w="704" w:type="dxa"/>
            <w:shd w:val="clear" w:color="auto" w:fill="auto"/>
            <w:noWrap/>
            <w:hideMark/>
          </w:tcPr>
          <w:p w14:paraId="5E942F83"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w:t>
            </w:r>
          </w:p>
        </w:tc>
        <w:tc>
          <w:tcPr>
            <w:tcW w:w="6736" w:type="dxa"/>
            <w:shd w:val="clear" w:color="auto" w:fill="auto"/>
            <w:hideMark/>
          </w:tcPr>
          <w:p w14:paraId="75EFAF18"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071D2B4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76" w:type="dxa"/>
            <w:shd w:val="clear" w:color="auto" w:fill="auto"/>
            <w:noWrap/>
            <w:hideMark/>
          </w:tcPr>
          <w:p w14:paraId="0510EFB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1839</w:t>
            </w:r>
          </w:p>
        </w:tc>
      </w:tr>
      <w:tr w:rsidR="00B3353B" w:rsidRPr="00B3353B" w14:paraId="07CB57F9" w14:textId="77777777" w:rsidTr="00764729">
        <w:trPr>
          <w:trHeight w:val="600"/>
        </w:trPr>
        <w:tc>
          <w:tcPr>
            <w:tcW w:w="704" w:type="dxa"/>
            <w:shd w:val="clear" w:color="auto" w:fill="auto"/>
            <w:noWrap/>
            <w:hideMark/>
          </w:tcPr>
          <w:p w14:paraId="4671792A"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8</w:t>
            </w:r>
          </w:p>
        </w:tc>
        <w:tc>
          <w:tcPr>
            <w:tcW w:w="6736" w:type="dxa"/>
            <w:shd w:val="clear" w:color="auto" w:fill="auto"/>
            <w:hideMark/>
          </w:tcPr>
          <w:p w14:paraId="0A422C88"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При перемещении грунта на каждые последующие 5 м добавлять: к расценке 01-01-033-03</w:t>
            </w:r>
          </w:p>
        </w:tc>
        <w:tc>
          <w:tcPr>
            <w:tcW w:w="1276" w:type="dxa"/>
            <w:shd w:val="clear" w:color="auto" w:fill="auto"/>
            <w:hideMark/>
          </w:tcPr>
          <w:p w14:paraId="27B322F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76" w:type="dxa"/>
            <w:shd w:val="clear" w:color="auto" w:fill="auto"/>
            <w:noWrap/>
            <w:hideMark/>
          </w:tcPr>
          <w:p w14:paraId="1E50409C" w14:textId="77777777" w:rsidR="00B3353B" w:rsidRPr="00B3353B" w:rsidRDefault="00B3353B" w:rsidP="00B3353B">
            <w:pPr>
              <w:tabs>
                <w:tab w:val="center" w:pos="547"/>
              </w:tabs>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1839</w:t>
            </w:r>
          </w:p>
        </w:tc>
      </w:tr>
      <w:tr w:rsidR="00B3353B" w:rsidRPr="00B3353B" w14:paraId="2A98186A" w14:textId="77777777" w:rsidTr="00764729">
        <w:trPr>
          <w:trHeight w:val="370"/>
        </w:trPr>
        <w:tc>
          <w:tcPr>
            <w:tcW w:w="704" w:type="dxa"/>
            <w:shd w:val="clear" w:color="auto" w:fill="auto"/>
            <w:noWrap/>
            <w:hideMark/>
          </w:tcPr>
          <w:p w14:paraId="1EFAA0E2"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9</w:t>
            </w:r>
          </w:p>
        </w:tc>
        <w:tc>
          <w:tcPr>
            <w:tcW w:w="6736" w:type="dxa"/>
            <w:shd w:val="clear" w:color="auto" w:fill="auto"/>
            <w:hideMark/>
          </w:tcPr>
          <w:p w14:paraId="0FFAC523"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Устройство круглых сборных железобетонных канализационных колодцев диаметром: 1,5 м в сухих грунтах</w:t>
            </w:r>
          </w:p>
        </w:tc>
        <w:tc>
          <w:tcPr>
            <w:tcW w:w="1276" w:type="dxa"/>
            <w:shd w:val="clear" w:color="auto" w:fill="auto"/>
            <w:hideMark/>
          </w:tcPr>
          <w:p w14:paraId="22698AA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76" w:type="dxa"/>
            <w:shd w:val="clear" w:color="auto" w:fill="auto"/>
            <w:noWrap/>
            <w:hideMark/>
          </w:tcPr>
          <w:p w14:paraId="45FA338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1,67</w:t>
            </w:r>
          </w:p>
        </w:tc>
      </w:tr>
      <w:tr w:rsidR="00B3353B" w:rsidRPr="00B3353B" w14:paraId="7FB39BBB" w14:textId="77777777" w:rsidTr="00764729">
        <w:trPr>
          <w:trHeight w:val="638"/>
        </w:trPr>
        <w:tc>
          <w:tcPr>
            <w:tcW w:w="704" w:type="dxa"/>
            <w:shd w:val="clear" w:color="auto" w:fill="auto"/>
            <w:noWrap/>
            <w:hideMark/>
          </w:tcPr>
          <w:p w14:paraId="27ED67D6"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10</w:t>
            </w:r>
          </w:p>
        </w:tc>
        <w:tc>
          <w:tcPr>
            <w:tcW w:w="6736" w:type="dxa"/>
            <w:shd w:val="clear" w:color="auto" w:fill="auto"/>
            <w:hideMark/>
          </w:tcPr>
          <w:p w14:paraId="59B5419A"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hideMark/>
          </w:tcPr>
          <w:p w14:paraId="19A2880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76" w:type="dxa"/>
            <w:shd w:val="clear" w:color="auto" w:fill="auto"/>
            <w:noWrap/>
            <w:hideMark/>
          </w:tcPr>
          <w:p w14:paraId="0B48B77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0,02368</w:t>
            </w:r>
          </w:p>
        </w:tc>
      </w:tr>
      <w:tr w:rsidR="00B3353B" w:rsidRPr="00B3353B" w14:paraId="5CA1E8F1" w14:textId="77777777" w:rsidTr="00764729">
        <w:trPr>
          <w:trHeight w:val="600"/>
        </w:trPr>
        <w:tc>
          <w:tcPr>
            <w:tcW w:w="704" w:type="dxa"/>
            <w:shd w:val="clear" w:color="auto" w:fill="auto"/>
            <w:noWrap/>
            <w:hideMark/>
          </w:tcPr>
          <w:p w14:paraId="286A6206"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11</w:t>
            </w:r>
          </w:p>
        </w:tc>
        <w:tc>
          <w:tcPr>
            <w:tcW w:w="6736" w:type="dxa"/>
            <w:shd w:val="clear" w:color="auto" w:fill="auto"/>
            <w:hideMark/>
          </w:tcPr>
          <w:p w14:paraId="143F5B38"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Плита днища ПН15, бетон В15 (М200), объем 0,38 м3, расход арматуры 33,13 кг</w:t>
            </w:r>
          </w:p>
        </w:tc>
        <w:tc>
          <w:tcPr>
            <w:tcW w:w="1276" w:type="dxa"/>
            <w:shd w:val="clear" w:color="auto" w:fill="auto"/>
            <w:hideMark/>
          </w:tcPr>
          <w:p w14:paraId="5D9B416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hint="eastAsia"/>
                <w:sz w:val="24"/>
                <w:szCs w:val="24"/>
                <w:lang w:eastAsia="ru-RU"/>
              </w:rPr>
              <w:t>шт.</w:t>
            </w:r>
          </w:p>
        </w:tc>
        <w:tc>
          <w:tcPr>
            <w:tcW w:w="1276" w:type="dxa"/>
            <w:shd w:val="clear" w:color="auto" w:fill="auto"/>
            <w:noWrap/>
            <w:hideMark/>
          </w:tcPr>
          <w:p w14:paraId="28298A0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0A61F656" w14:textId="77777777" w:rsidTr="00764729">
        <w:trPr>
          <w:trHeight w:val="900"/>
        </w:trPr>
        <w:tc>
          <w:tcPr>
            <w:tcW w:w="704" w:type="dxa"/>
            <w:shd w:val="clear" w:color="auto" w:fill="auto"/>
            <w:noWrap/>
            <w:hideMark/>
          </w:tcPr>
          <w:p w14:paraId="4A7245AF"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12</w:t>
            </w:r>
          </w:p>
        </w:tc>
        <w:tc>
          <w:tcPr>
            <w:tcW w:w="6736" w:type="dxa"/>
            <w:shd w:val="clear" w:color="auto" w:fill="auto"/>
            <w:hideMark/>
          </w:tcPr>
          <w:p w14:paraId="1CE82624"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Кольцо стеновое смотровых колодцев КС15.9, бетон В15 (М200), объем 0,40 м3, расход арматуры 7,02 кг</w:t>
            </w:r>
          </w:p>
        </w:tc>
        <w:tc>
          <w:tcPr>
            <w:tcW w:w="1276" w:type="dxa"/>
            <w:shd w:val="clear" w:color="auto" w:fill="auto"/>
            <w:hideMark/>
          </w:tcPr>
          <w:p w14:paraId="110BE535" w14:textId="77777777" w:rsidR="00B3353B" w:rsidRPr="00B3353B" w:rsidRDefault="00B3353B" w:rsidP="00B3353B">
            <w:pPr>
              <w:spacing w:after="0" w:line="240" w:lineRule="auto"/>
              <w:jc w:val="both"/>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w:t>
            </w:r>
            <w:r w:rsidRPr="00B3353B">
              <w:rPr>
                <w:rFonts w:ascii="Terminal" w:eastAsia="Times New Roman" w:hAnsi="Terminal" w:hint="eastAsia"/>
                <w:sz w:val="24"/>
                <w:szCs w:val="24"/>
                <w:lang w:eastAsia="ru-RU"/>
              </w:rPr>
              <w:t>шт.</w:t>
            </w:r>
          </w:p>
        </w:tc>
        <w:tc>
          <w:tcPr>
            <w:tcW w:w="1276" w:type="dxa"/>
            <w:shd w:val="clear" w:color="auto" w:fill="auto"/>
            <w:noWrap/>
            <w:hideMark/>
          </w:tcPr>
          <w:p w14:paraId="1064E99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183C2A55" w14:textId="77777777" w:rsidTr="00764729">
        <w:trPr>
          <w:trHeight w:val="600"/>
        </w:trPr>
        <w:tc>
          <w:tcPr>
            <w:tcW w:w="704" w:type="dxa"/>
            <w:shd w:val="clear" w:color="auto" w:fill="auto"/>
            <w:noWrap/>
            <w:hideMark/>
          </w:tcPr>
          <w:p w14:paraId="6B3408B9"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13</w:t>
            </w:r>
          </w:p>
        </w:tc>
        <w:tc>
          <w:tcPr>
            <w:tcW w:w="6736" w:type="dxa"/>
            <w:shd w:val="clear" w:color="auto" w:fill="auto"/>
            <w:hideMark/>
          </w:tcPr>
          <w:p w14:paraId="463F85FC"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Плиты перекрытия 1ПП15-1, бетон B15, объем 0,27 м3, расход арматуры 30 кг</w:t>
            </w:r>
          </w:p>
        </w:tc>
        <w:tc>
          <w:tcPr>
            <w:tcW w:w="1276" w:type="dxa"/>
            <w:shd w:val="clear" w:color="auto" w:fill="auto"/>
            <w:hideMark/>
          </w:tcPr>
          <w:p w14:paraId="0E03FA3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hideMark/>
          </w:tcPr>
          <w:p w14:paraId="49A3493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17000261" w14:textId="77777777" w:rsidTr="00764729">
        <w:trPr>
          <w:trHeight w:val="600"/>
        </w:trPr>
        <w:tc>
          <w:tcPr>
            <w:tcW w:w="704" w:type="dxa"/>
            <w:shd w:val="clear" w:color="auto" w:fill="auto"/>
            <w:noWrap/>
            <w:hideMark/>
          </w:tcPr>
          <w:p w14:paraId="5730BB92"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14</w:t>
            </w:r>
          </w:p>
        </w:tc>
        <w:tc>
          <w:tcPr>
            <w:tcW w:w="6736" w:type="dxa"/>
            <w:shd w:val="clear" w:color="auto" w:fill="auto"/>
            <w:hideMark/>
          </w:tcPr>
          <w:p w14:paraId="0398AED4"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hideMark/>
          </w:tcPr>
          <w:p w14:paraId="1377A5E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hideMark/>
          </w:tcPr>
          <w:p w14:paraId="7023585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005E341C" w14:textId="77777777" w:rsidTr="00764729">
        <w:trPr>
          <w:trHeight w:val="419"/>
        </w:trPr>
        <w:tc>
          <w:tcPr>
            <w:tcW w:w="704" w:type="dxa"/>
            <w:shd w:val="clear" w:color="auto" w:fill="auto"/>
            <w:noWrap/>
            <w:hideMark/>
          </w:tcPr>
          <w:p w14:paraId="76680CE4"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15</w:t>
            </w:r>
          </w:p>
        </w:tc>
        <w:tc>
          <w:tcPr>
            <w:tcW w:w="6736" w:type="dxa"/>
            <w:shd w:val="clear" w:color="auto" w:fill="auto"/>
            <w:hideMark/>
          </w:tcPr>
          <w:p w14:paraId="10C375E0"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Люк чугунный круглый средний Л(B125)-В-1-60</w:t>
            </w:r>
          </w:p>
        </w:tc>
        <w:tc>
          <w:tcPr>
            <w:tcW w:w="1276" w:type="dxa"/>
            <w:shd w:val="clear" w:color="auto" w:fill="auto"/>
            <w:hideMark/>
          </w:tcPr>
          <w:p w14:paraId="358DCD5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hideMark/>
          </w:tcPr>
          <w:p w14:paraId="1C0B80F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5C8EA59B" w14:textId="77777777" w:rsidTr="00764729">
        <w:trPr>
          <w:trHeight w:val="600"/>
        </w:trPr>
        <w:tc>
          <w:tcPr>
            <w:tcW w:w="704" w:type="dxa"/>
            <w:shd w:val="clear" w:color="auto" w:fill="auto"/>
            <w:noWrap/>
            <w:hideMark/>
          </w:tcPr>
          <w:p w14:paraId="3901BD23"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16</w:t>
            </w:r>
          </w:p>
        </w:tc>
        <w:tc>
          <w:tcPr>
            <w:tcW w:w="6736" w:type="dxa"/>
            <w:shd w:val="clear" w:color="auto" w:fill="auto"/>
            <w:hideMark/>
          </w:tcPr>
          <w:p w14:paraId="12C1AC94"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Устройство водопроводных бетонных колодцев с монолитными стенами и покрытием из сборного железобетона: прямоугольных в мокрых грунтах</w:t>
            </w:r>
          </w:p>
        </w:tc>
        <w:tc>
          <w:tcPr>
            <w:tcW w:w="1276" w:type="dxa"/>
            <w:shd w:val="clear" w:color="auto" w:fill="auto"/>
            <w:hideMark/>
          </w:tcPr>
          <w:p w14:paraId="2B0668D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76" w:type="dxa"/>
            <w:shd w:val="clear" w:color="auto" w:fill="auto"/>
            <w:noWrap/>
            <w:hideMark/>
          </w:tcPr>
          <w:p w14:paraId="2FF1712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8,34</w:t>
            </w:r>
          </w:p>
        </w:tc>
      </w:tr>
      <w:tr w:rsidR="00B3353B" w:rsidRPr="00B3353B" w14:paraId="57B9A892" w14:textId="77777777" w:rsidTr="00764729">
        <w:trPr>
          <w:trHeight w:val="600"/>
        </w:trPr>
        <w:tc>
          <w:tcPr>
            <w:tcW w:w="704" w:type="dxa"/>
            <w:shd w:val="clear" w:color="auto" w:fill="auto"/>
            <w:noWrap/>
            <w:hideMark/>
          </w:tcPr>
          <w:p w14:paraId="67740D3D"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17</w:t>
            </w:r>
          </w:p>
        </w:tc>
        <w:tc>
          <w:tcPr>
            <w:tcW w:w="6736" w:type="dxa"/>
            <w:shd w:val="clear" w:color="auto" w:fill="auto"/>
            <w:hideMark/>
          </w:tcPr>
          <w:p w14:paraId="6A2CC682"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Плита днища плоская, бетон В15 (М200), объем более 1,0 м3, расход арматуры 60 кг/м3</w:t>
            </w:r>
          </w:p>
        </w:tc>
        <w:tc>
          <w:tcPr>
            <w:tcW w:w="1276" w:type="dxa"/>
            <w:shd w:val="clear" w:color="auto" w:fill="auto"/>
            <w:hideMark/>
          </w:tcPr>
          <w:p w14:paraId="52C851E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м3</w:t>
            </w:r>
          </w:p>
        </w:tc>
        <w:tc>
          <w:tcPr>
            <w:tcW w:w="1276" w:type="dxa"/>
            <w:shd w:val="clear" w:color="auto" w:fill="auto"/>
            <w:noWrap/>
            <w:hideMark/>
          </w:tcPr>
          <w:p w14:paraId="69FADB3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1</w:t>
            </w:r>
          </w:p>
        </w:tc>
      </w:tr>
      <w:tr w:rsidR="00B3353B" w:rsidRPr="00B3353B" w14:paraId="40AFABA6" w14:textId="77777777" w:rsidTr="00764729">
        <w:trPr>
          <w:trHeight w:val="600"/>
        </w:trPr>
        <w:tc>
          <w:tcPr>
            <w:tcW w:w="704" w:type="dxa"/>
            <w:shd w:val="clear" w:color="auto" w:fill="auto"/>
            <w:noWrap/>
            <w:hideMark/>
          </w:tcPr>
          <w:p w14:paraId="0884DB15"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18</w:t>
            </w:r>
          </w:p>
        </w:tc>
        <w:tc>
          <w:tcPr>
            <w:tcW w:w="6736" w:type="dxa"/>
            <w:shd w:val="clear" w:color="auto" w:fill="auto"/>
            <w:hideMark/>
          </w:tcPr>
          <w:p w14:paraId="6BD579A3"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Плиты перекрытия П21-5, бетон B25, объем 1,18 м3, расход арматуры 76,4 кг</w:t>
            </w:r>
          </w:p>
        </w:tc>
        <w:tc>
          <w:tcPr>
            <w:tcW w:w="1276" w:type="dxa"/>
            <w:shd w:val="clear" w:color="auto" w:fill="auto"/>
            <w:hideMark/>
          </w:tcPr>
          <w:p w14:paraId="77A8473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hideMark/>
          </w:tcPr>
          <w:p w14:paraId="0DC1037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52CB5501" w14:textId="77777777" w:rsidTr="00764729">
        <w:trPr>
          <w:trHeight w:val="600"/>
        </w:trPr>
        <w:tc>
          <w:tcPr>
            <w:tcW w:w="704" w:type="dxa"/>
            <w:shd w:val="clear" w:color="auto" w:fill="auto"/>
            <w:noWrap/>
            <w:hideMark/>
          </w:tcPr>
          <w:p w14:paraId="2E58E5F5"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19</w:t>
            </w:r>
          </w:p>
        </w:tc>
        <w:tc>
          <w:tcPr>
            <w:tcW w:w="6736" w:type="dxa"/>
            <w:shd w:val="clear" w:color="auto" w:fill="auto"/>
            <w:hideMark/>
          </w:tcPr>
          <w:p w14:paraId="237ABC00"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tc>
        <w:tc>
          <w:tcPr>
            <w:tcW w:w="1276" w:type="dxa"/>
            <w:shd w:val="clear" w:color="auto" w:fill="auto"/>
            <w:hideMark/>
          </w:tcPr>
          <w:p w14:paraId="368B173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hideMark/>
          </w:tcPr>
          <w:p w14:paraId="1106F40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2</w:t>
            </w:r>
          </w:p>
        </w:tc>
      </w:tr>
      <w:tr w:rsidR="00B3353B" w:rsidRPr="00B3353B" w14:paraId="7196E909" w14:textId="77777777" w:rsidTr="00764729">
        <w:trPr>
          <w:trHeight w:val="669"/>
        </w:trPr>
        <w:tc>
          <w:tcPr>
            <w:tcW w:w="704" w:type="dxa"/>
            <w:shd w:val="clear" w:color="auto" w:fill="auto"/>
            <w:noWrap/>
            <w:hideMark/>
          </w:tcPr>
          <w:p w14:paraId="5D88D942"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20</w:t>
            </w:r>
          </w:p>
        </w:tc>
        <w:tc>
          <w:tcPr>
            <w:tcW w:w="6736" w:type="dxa"/>
            <w:shd w:val="clear" w:color="auto" w:fill="auto"/>
            <w:hideMark/>
          </w:tcPr>
          <w:p w14:paraId="6603A745"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hideMark/>
          </w:tcPr>
          <w:p w14:paraId="3534EA4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hideMark/>
          </w:tcPr>
          <w:p w14:paraId="4A0D0C1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6EEA4069" w14:textId="77777777" w:rsidTr="00764729">
        <w:trPr>
          <w:trHeight w:val="300"/>
        </w:trPr>
        <w:tc>
          <w:tcPr>
            <w:tcW w:w="704" w:type="dxa"/>
            <w:shd w:val="clear" w:color="auto" w:fill="auto"/>
            <w:noWrap/>
            <w:hideMark/>
          </w:tcPr>
          <w:p w14:paraId="4576EE10"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21</w:t>
            </w:r>
          </w:p>
        </w:tc>
        <w:tc>
          <w:tcPr>
            <w:tcW w:w="6736" w:type="dxa"/>
            <w:shd w:val="clear" w:color="auto" w:fill="auto"/>
            <w:hideMark/>
          </w:tcPr>
          <w:p w14:paraId="7E97B5F3"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Люк чугунный круглый средний Л(B125)-В-1-60</w:t>
            </w:r>
          </w:p>
        </w:tc>
        <w:tc>
          <w:tcPr>
            <w:tcW w:w="1276" w:type="dxa"/>
            <w:shd w:val="clear" w:color="auto" w:fill="auto"/>
            <w:hideMark/>
          </w:tcPr>
          <w:p w14:paraId="1D2C18D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hideMark/>
          </w:tcPr>
          <w:p w14:paraId="3FC11FB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2</w:t>
            </w:r>
          </w:p>
        </w:tc>
      </w:tr>
      <w:tr w:rsidR="00B3353B" w:rsidRPr="00B3353B" w14:paraId="47B15228" w14:textId="77777777" w:rsidTr="00764729">
        <w:trPr>
          <w:trHeight w:val="600"/>
        </w:trPr>
        <w:tc>
          <w:tcPr>
            <w:tcW w:w="704" w:type="dxa"/>
            <w:shd w:val="clear" w:color="auto" w:fill="auto"/>
            <w:noWrap/>
            <w:hideMark/>
          </w:tcPr>
          <w:p w14:paraId="2BB5FE4C"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22</w:t>
            </w:r>
          </w:p>
        </w:tc>
        <w:tc>
          <w:tcPr>
            <w:tcW w:w="6736" w:type="dxa"/>
            <w:shd w:val="clear" w:color="auto" w:fill="auto"/>
            <w:hideMark/>
          </w:tcPr>
          <w:p w14:paraId="7FE970B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hideMark/>
          </w:tcPr>
          <w:p w14:paraId="399604C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76" w:type="dxa"/>
            <w:shd w:val="clear" w:color="auto" w:fill="auto"/>
            <w:noWrap/>
            <w:hideMark/>
          </w:tcPr>
          <w:p w14:paraId="4B42408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0,02674</w:t>
            </w:r>
          </w:p>
        </w:tc>
      </w:tr>
      <w:tr w:rsidR="00B3353B" w:rsidRPr="00B3353B" w14:paraId="3C120E4B" w14:textId="77777777" w:rsidTr="00764729">
        <w:trPr>
          <w:trHeight w:val="634"/>
        </w:trPr>
        <w:tc>
          <w:tcPr>
            <w:tcW w:w="704" w:type="dxa"/>
            <w:shd w:val="clear" w:color="auto" w:fill="auto"/>
            <w:noWrap/>
            <w:hideMark/>
          </w:tcPr>
          <w:p w14:paraId="78A99255"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23</w:t>
            </w:r>
          </w:p>
        </w:tc>
        <w:tc>
          <w:tcPr>
            <w:tcW w:w="6736" w:type="dxa"/>
            <w:shd w:val="clear" w:color="auto" w:fill="auto"/>
            <w:hideMark/>
          </w:tcPr>
          <w:p w14:paraId="1C5FC3DD"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Устройство гидроизоляции обмазочной: в один слой толщиной 2 мм</w:t>
            </w:r>
          </w:p>
        </w:tc>
        <w:tc>
          <w:tcPr>
            <w:tcW w:w="1276" w:type="dxa"/>
            <w:shd w:val="clear" w:color="auto" w:fill="auto"/>
            <w:hideMark/>
          </w:tcPr>
          <w:p w14:paraId="20E9A7D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м2</w:t>
            </w:r>
          </w:p>
        </w:tc>
        <w:tc>
          <w:tcPr>
            <w:tcW w:w="1276" w:type="dxa"/>
            <w:shd w:val="clear" w:color="auto" w:fill="auto"/>
            <w:noWrap/>
            <w:hideMark/>
          </w:tcPr>
          <w:p w14:paraId="3ED9941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48</w:t>
            </w:r>
          </w:p>
        </w:tc>
      </w:tr>
      <w:tr w:rsidR="00B3353B" w:rsidRPr="00B3353B" w14:paraId="485F7D45" w14:textId="77777777" w:rsidTr="00764729">
        <w:trPr>
          <w:trHeight w:val="600"/>
        </w:trPr>
        <w:tc>
          <w:tcPr>
            <w:tcW w:w="704" w:type="dxa"/>
            <w:shd w:val="clear" w:color="auto" w:fill="auto"/>
            <w:noWrap/>
            <w:hideMark/>
          </w:tcPr>
          <w:p w14:paraId="1BBB1CFA"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24</w:t>
            </w:r>
          </w:p>
        </w:tc>
        <w:tc>
          <w:tcPr>
            <w:tcW w:w="6736" w:type="dxa"/>
            <w:shd w:val="clear" w:color="auto" w:fill="auto"/>
            <w:hideMark/>
          </w:tcPr>
          <w:p w14:paraId="74537277"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Пробивка в бетонных потолках толщиной 100 мм отверстий площадью: свыше 100 см2 до 500 см</w:t>
            </w:r>
            <w:proofErr w:type="gramStart"/>
            <w:r w:rsidRPr="00B3353B">
              <w:rPr>
                <w:rFonts w:ascii="Terminal" w:eastAsia="Times New Roman" w:hAnsi="Terminal"/>
                <w:sz w:val="24"/>
                <w:szCs w:val="24"/>
                <w:lang w:eastAsia="ru-RU"/>
              </w:rPr>
              <w:t>2  При</w:t>
            </w:r>
            <w:proofErr w:type="gramEnd"/>
            <w:r w:rsidRPr="00B3353B">
              <w:rPr>
                <w:rFonts w:ascii="Terminal" w:eastAsia="Times New Roman" w:hAnsi="Terminal"/>
                <w:sz w:val="24"/>
                <w:szCs w:val="24"/>
                <w:lang w:eastAsia="ru-RU"/>
              </w:rPr>
              <w:t xml:space="preserve"> пробивке отверстий в конструкциях толщиной: 100-150 мм </w:t>
            </w:r>
          </w:p>
          <w:p w14:paraId="405B42A8" w14:textId="77777777" w:rsidR="00B3353B" w:rsidRPr="00B3353B" w:rsidRDefault="00B3353B" w:rsidP="00B3353B">
            <w:pPr>
              <w:spacing w:after="0" w:line="240" w:lineRule="auto"/>
              <w:ind w:firstLine="567"/>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Кзт</w:t>
            </w:r>
            <w:proofErr w:type="spellEnd"/>
            <w:r w:rsidRPr="00B3353B">
              <w:rPr>
                <w:rFonts w:ascii="Terminal" w:eastAsia="Times New Roman" w:hAnsi="Terminal"/>
                <w:sz w:val="24"/>
                <w:szCs w:val="24"/>
                <w:lang w:eastAsia="ru-RU"/>
              </w:rPr>
              <w:t>=1,25 Кэм=1,25</w:t>
            </w:r>
          </w:p>
        </w:tc>
        <w:tc>
          <w:tcPr>
            <w:tcW w:w="1276" w:type="dxa"/>
            <w:shd w:val="clear" w:color="auto" w:fill="auto"/>
            <w:hideMark/>
          </w:tcPr>
          <w:p w14:paraId="0818F19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 отверстие</w:t>
            </w:r>
          </w:p>
        </w:tc>
        <w:tc>
          <w:tcPr>
            <w:tcW w:w="1276" w:type="dxa"/>
            <w:shd w:val="clear" w:color="auto" w:fill="auto"/>
            <w:noWrap/>
            <w:hideMark/>
          </w:tcPr>
          <w:p w14:paraId="3FF8D71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5</w:t>
            </w:r>
          </w:p>
        </w:tc>
      </w:tr>
      <w:tr w:rsidR="00B3353B" w:rsidRPr="00B3353B" w14:paraId="114A0421" w14:textId="77777777" w:rsidTr="00764729">
        <w:trPr>
          <w:trHeight w:val="363"/>
        </w:trPr>
        <w:tc>
          <w:tcPr>
            <w:tcW w:w="704" w:type="dxa"/>
            <w:shd w:val="clear" w:color="auto" w:fill="auto"/>
            <w:noWrap/>
            <w:hideMark/>
          </w:tcPr>
          <w:p w14:paraId="12558E98"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25</w:t>
            </w:r>
          </w:p>
        </w:tc>
        <w:tc>
          <w:tcPr>
            <w:tcW w:w="6736" w:type="dxa"/>
            <w:shd w:val="clear" w:color="auto" w:fill="auto"/>
            <w:hideMark/>
          </w:tcPr>
          <w:p w14:paraId="774C1E7A"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Укладка упора в колодцах и камере</w:t>
            </w:r>
          </w:p>
        </w:tc>
        <w:tc>
          <w:tcPr>
            <w:tcW w:w="1276" w:type="dxa"/>
            <w:shd w:val="clear" w:color="auto" w:fill="auto"/>
            <w:hideMark/>
          </w:tcPr>
          <w:p w14:paraId="3E3A368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w:t>
            </w: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hideMark/>
          </w:tcPr>
          <w:p w14:paraId="5A4B2EA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w:t>
            </w:r>
          </w:p>
        </w:tc>
      </w:tr>
      <w:tr w:rsidR="00B3353B" w:rsidRPr="00B3353B" w14:paraId="77C81F7A" w14:textId="77777777" w:rsidTr="00764729">
        <w:trPr>
          <w:trHeight w:val="600"/>
        </w:trPr>
        <w:tc>
          <w:tcPr>
            <w:tcW w:w="704" w:type="dxa"/>
            <w:shd w:val="clear" w:color="auto" w:fill="auto"/>
            <w:noWrap/>
            <w:hideMark/>
          </w:tcPr>
          <w:p w14:paraId="5F8D2DB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lastRenderedPageBreak/>
              <w:t>26</w:t>
            </w:r>
          </w:p>
        </w:tc>
        <w:tc>
          <w:tcPr>
            <w:tcW w:w="6736" w:type="dxa"/>
            <w:shd w:val="clear" w:color="auto" w:fill="auto"/>
            <w:hideMark/>
          </w:tcPr>
          <w:p w14:paraId="461ED8FC"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hideMark/>
          </w:tcPr>
          <w:p w14:paraId="287714C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м3</w:t>
            </w:r>
          </w:p>
        </w:tc>
        <w:tc>
          <w:tcPr>
            <w:tcW w:w="1276" w:type="dxa"/>
            <w:shd w:val="clear" w:color="auto" w:fill="auto"/>
            <w:noWrap/>
            <w:hideMark/>
          </w:tcPr>
          <w:p w14:paraId="7B6549A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0,288</w:t>
            </w:r>
          </w:p>
        </w:tc>
      </w:tr>
      <w:tr w:rsidR="00B3353B" w:rsidRPr="00B3353B" w14:paraId="293E3BB7" w14:textId="77777777" w:rsidTr="00764729">
        <w:trPr>
          <w:trHeight w:val="423"/>
        </w:trPr>
        <w:tc>
          <w:tcPr>
            <w:tcW w:w="704" w:type="dxa"/>
            <w:shd w:val="clear" w:color="auto" w:fill="auto"/>
            <w:noWrap/>
            <w:hideMark/>
          </w:tcPr>
          <w:p w14:paraId="536C7CFC"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27</w:t>
            </w:r>
          </w:p>
        </w:tc>
        <w:tc>
          <w:tcPr>
            <w:tcW w:w="6736" w:type="dxa"/>
            <w:shd w:val="clear" w:color="auto" w:fill="auto"/>
            <w:hideMark/>
          </w:tcPr>
          <w:p w14:paraId="0403BE85"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Блок упора БУ-4</w:t>
            </w:r>
          </w:p>
        </w:tc>
        <w:tc>
          <w:tcPr>
            <w:tcW w:w="1276" w:type="dxa"/>
            <w:shd w:val="clear" w:color="auto" w:fill="auto"/>
            <w:hideMark/>
          </w:tcPr>
          <w:p w14:paraId="1EB0A82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hideMark/>
          </w:tcPr>
          <w:p w14:paraId="7A3047C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w:t>
            </w:r>
          </w:p>
        </w:tc>
      </w:tr>
      <w:tr w:rsidR="00B3353B" w:rsidRPr="00B3353B" w14:paraId="4F45A569" w14:textId="77777777" w:rsidTr="00764729">
        <w:trPr>
          <w:trHeight w:val="423"/>
        </w:trPr>
        <w:tc>
          <w:tcPr>
            <w:tcW w:w="704" w:type="dxa"/>
            <w:shd w:val="clear" w:color="auto" w:fill="auto"/>
            <w:noWrap/>
          </w:tcPr>
          <w:p w14:paraId="5385ABBA"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28</w:t>
            </w:r>
          </w:p>
        </w:tc>
        <w:tc>
          <w:tcPr>
            <w:tcW w:w="6736" w:type="dxa"/>
            <w:shd w:val="clear" w:color="auto" w:fill="auto"/>
          </w:tcPr>
          <w:p w14:paraId="4A19ED04"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задвижек или клапанов обратных чугунных диаметром: 200 мм</w:t>
            </w:r>
          </w:p>
        </w:tc>
        <w:tc>
          <w:tcPr>
            <w:tcW w:w="1276" w:type="dxa"/>
            <w:shd w:val="clear" w:color="auto" w:fill="auto"/>
          </w:tcPr>
          <w:p w14:paraId="5FA6824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11DFBC4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763050DC" w14:textId="77777777" w:rsidTr="00764729">
        <w:trPr>
          <w:trHeight w:val="600"/>
        </w:trPr>
        <w:tc>
          <w:tcPr>
            <w:tcW w:w="704" w:type="dxa"/>
            <w:shd w:val="clear" w:color="auto" w:fill="auto"/>
            <w:noWrap/>
          </w:tcPr>
          <w:p w14:paraId="3DE795E5"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29</w:t>
            </w:r>
          </w:p>
        </w:tc>
        <w:tc>
          <w:tcPr>
            <w:tcW w:w="6736" w:type="dxa"/>
            <w:shd w:val="clear" w:color="auto" w:fill="auto"/>
          </w:tcPr>
          <w:p w14:paraId="786E497B" w14:textId="77777777" w:rsidR="00B3353B" w:rsidRPr="00B3353B" w:rsidRDefault="00B3353B" w:rsidP="00B3353B">
            <w:pPr>
              <w:spacing w:after="0" w:line="240" w:lineRule="auto"/>
              <w:jc w:val="center"/>
              <w:rPr>
                <w:rFonts w:ascii="Terminal" w:eastAsia="Times New Roman" w:hAnsi="Terminal"/>
                <w:sz w:val="24"/>
                <w:szCs w:val="24"/>
                <w:lang w:eastAsia="ru-RU"/>
              </w:rPr>
            </w:pPr>
            <w:proofErr w:type="spellStart"/>
            <w:r w:rsidRPr="00B3353B">
              <w:rPr>
                <w:rFonts w:ascii="Times New Roman" w:eastAsia="Arial Unicode MS" w:hAnsi="Times New Roman" w:cs="Tahoma"/>
                <w:color w:val="00000A"/>
                <w:highlight w:val="white"/>
                <w:shd w:val="clear" w:color="auto" w:fill="FFFF00"/>
                <w:lang w:val="de-DE" w:eastAsia="zh-CN" w:bidi="fa-IR"/>
              </w:rPr>
              <w:t>Задвижка</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Фланцевая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чугунная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B3353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клином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диаметром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r w:rsidRPr="00B3353B">
              <w:rPr>
                <w:rFonts w:ascii="Times New Roman" w:eastAsia="Arial Unicode MS" w:hAnsi="Times New Roman" w:cs="Tahoma"/>
                <w:color w:val="00000A"/>
                <w:highlight w:val="white"/>
                <w:shd w:val="clear" w:color="auto" w:fill="FFFF00"/>
                <w:lang w:eastAsia="zh-CN" w:bidi="fa-IR"/>
              </w:rPr>
              <w:t>20</w:t>
            </w:r>
            <w:r w:rsidRPr="00B3353B">
              <w:rPr>
                <w:rFonts w:ascii="Times New Roman" w:eastAsia="Arial Unicode MS" w:hAnsi="Times New Roman" w:cs="Tahoma"/>
                <w:b/>
                <w:color w:val="00000A"/>
                <w:highlight w:val="white"/>
                <w:shd w:val="clear" w:color="auto" w:fill="FFFF00"/>
                <w:lang w:eastAsia="zh-CN" w:bidi="fa-IR"/>
              </w:rPr>
              <w:t xml:space="preserve">0 </w:t>
            </w:r>
            <w:proofErr w:type="spellStart"/>
            <w:r w:rsidRPr="00B3353B">
              <w:rPr>
                <w:rFonts w:ascii="Times New Roman" w:eastAsia="Arial Unicode MS" w:hAnsi="Times New Roman" w:cs="Tahoma"/>
                <w:color w:val="00000A"/>
                <w:highlight w:val="white"/>
                <w:shd w:val="clear" w:color="auto" w:fill="FFFF00"/>
                <w:lang w:val="de-DE" w:eastAsia="zh-CN" w:bidi="fa-IR"/>
              </w:rPr>
              <w:t>мм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B3353B">
              <w:rPr>
                <w:rFonts w:ascii="Times New Roman" w:eastAsia="Arial Unicode MS" w:hAnsi="Times New Roman" w:cs="Tahoma"/>
                <w:color w:val="00000A"/>
                <w:highlight w:val="white"/>
                <w:shd w:val="clear" w:color="auto" w:fill="FFFF00"/>
                <w:lang w:val="de-DE" w:eastAsia="zh-CN" w:bidi="fa-IR"/>
              </w:rPr>
              <w:t>комплекте</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со</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штурвалом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Times New Roman" w:hAnsi="Times New Roman" w:cs="Tahoma"/>
                <w:color w:val="000000"/>
                <w:highlight w:val="white"/>
                <w:lang w:val="de-DE" w:eastAsia="zh-CN" w:bidi="fa-IR"/>
              </w:rPr>
              <w:t>по</w:t>
            </w:r>
            <w:proofErr w:type="spellEnd"/>
            <w:r w:rsidRPr="00B3353B">
              <w:rPr>
                <w:rFonts w:ascii="Times New Roman" w:eastAsia="Times New Roman" w:hAnsi="Times New Roman" w:cs="Tahoma"/>
                <w:color w:val="000000"/>
                <w:highlight w:val="white"/>
                <w:lang w:val="de-DE" w:eastAsia="zh-CN" w:bidi="fa-IR"/>
              </w:rPr>
              <w:t xml:space="preserve"> </w:t>
            </w:r>
            <w:r w:rsidRPr="00B3353B">
              <w:rPr>
                <w:rFonts w:ascii="Times New Roman" w:eastAsia="Times New Roman" w:hAnsi="Times New Roman" w:cs="Tahoma"/>
                <w:b/>
                <w:bCs/>
                <w:color w:val="000000"/>
                <w:highlight w:val="white"/>
                <w:lang w:val="de-DE" w:eastAsia="zh-CN" w:bidi="fa-IR"/>
              </w:rPr>
              <w:t>ГОСТ 5762-2002</w:t>
            </w:r>
            <w:r w:rsidRPr="00B3353B">
              <w:rPr>
                <w:rFonts w:ascii="Times New Roman" w:eastAsia="Times New Roman" w:hAnsi="Times New Roman" w:cs="Tahoma"/>
                <w:b/>
                <w:bCs/>
                <w:color w:val="000000"/>
                <w:lang w:eastAsia="zh-CN" w:bidi="fa-IR"/>
              </w:rPr>
              <w:t xml:space="preserve">. </w:t>
            </w:r>
            <w:proofErr w:type="gramStart"/>
            <w:r w:rsidRPr="00B3353B">
              <w:rPr>
                <w:rFonts w:ascii="Times New Roman" w:eastAsia="Times New Roman" w:hAnsi="Times New Roman" w:cs="Tahoma"/>
                <w:bCs/>
                <w:color w:val="000000"/>
                <w:lang w:eastAsia="zh-CN" w:bidi="fa-IR"/>
              </w:rPr>
              <w:t xml:space="preserve">Наименование  </w:t>
            </w:r>
            <w:r w:rsidRPr="00B3353B">
              <w:rPr>
                <w:rFonts w:ascii="Times New Roman" w:eastAsia="Times New Roman" w:hAnsi="Times New Roman" w:cs="Tahoma"/>
                <w:bCs/>
                <w:color w:val="000000"/>
                <w:lang w:val="en-US" w:eastAsia="zh-CN" w:bidi="fa-IR"/>
              </w:rPr>
              <w:t>VAG</w:t>
            </w:r>
            <w:proofErr w:type="gramEnd"/>
            <w:r w:rsidRPr="00B3353B">
              <w:rPr>
                <w:rFonts w:ascii="Times New Roman" w:eastAsia="Times New Roman" w:hAnsi="Times New Roman" w:cs="Tahoma"/>
                <w:bCs/>
                <w:color w:val="000000"/>
                <w:lang w:eastAsia="zh-CN" w:bidi="fa-IR"/>
              </w:rPr>
              <w:t xml:space="preserve"> </w:t>
            </w:r>
            <w:r w:rsidRPr="00B3353B">
              <w:rPr>
                <w:rFonts w:ascii="Times New Roman" w:eastAsia="Times New Roman" w:hAnsi="Times New Roman" w:cs="Tahoma"/>
                <w:bCs/>
                <w:color w:val="000000"/>
                <w:lang w:val="en-US" w:eastAsia="zh-CN" w:bidi="fa-IR"/>
              </w:rPr>
              <w:t>EKO</w:t>
            </w:r>
            <w:r w:rsidRPr="00B3353B">
              <w:rPr>
                <w:rFonts w:ascii="Times New Roman" w:eastAsia="Times New Roman" w:hAnsi="Times New Roman" w:cs="Tahoma"/>
                <w:bCs/>
                <w:color w:val="000000"/>
                <w:lang w:eastAsia="zh-CN" w:bidi="fa-IR"/>
              </w:rPr>
              <w:t xml:space="preserve"> 16 </w:t>
            </w:r>
            <w:r w:rsidRPr="00B3353B">
              <w:rPr>
                <w:rFonts w:ascii="Times New Roman" w:eastAsia="Times New Roman" w:hAnsi="Times New Roman" w:cs="Tahoma"/>
                <w:bCs/>
                <w:color w:val="000000"/>
                <w:lang w:val="en-US" w:eastAsia="zh-CN" w:bidi="fa-IR"/>
              </w:rPr>
              <w:t>d</w:t>
            </w:r>
            <w:r w:rsidRPr="00B3353B">
              <w:rPr>
                <w:rFonts w:ascii="Times New Roman" w:eastAsia="Times New Roman" w:hAnsi="Times New Roman" w:cs="Tahoma"/>
                <w:bCs/>
                <w:color w:val="000000"/>
                <w:lang w:eastAsia="zh-CN" w:bidi="fa-IR"/>
              </w:rPr>
              <w:t xml:space="preserve"> 200</w:t>
            </w:r>
          </w:p>
        </w:tc>
        <w:tc>
          <w:tcPr>
            <w:tcW w:w="1276" w:type="dxa"/>
            <w:shd w:val="clear" w:color="auto" w:fill="auto"/>
          </w:tcPr>
          <w:p w14:paraId="3A05E4F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0F2E16E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694D2088" w14:textId="77777777" w:rsidTr="00764729">
        <w:trPr>
          <w:trHeight w:val="600"/>
        </w:trPr>
        <w:tc>
          <w:tcPr>
            <w:tcW w:w="704" w:type="dxa"/>
            <w:shd w:val="clear" w:color="auto" w:fill="auto"/>
            <w:noWrap/>
          </w:tcPr>
          <w:p w14:paraId="369AFEAF"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30</w:t>
            </w:r>
          </w:p>
        </w:tc>
        <w:tc>
          <w:tcPr>
            <w:tcW w:w="6736" w:type="dxa"/>
            <w:shd w:val="clear" w:color="auto" w:fill="auto"/>
          </w:tcPr>
          <w:p w14:paraId="732955AA"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задвижек или клапанов обратных чугунных диаметром: 300 мм</w:t>
            </w:r>
          </w:p>
        </w:tc>
        <w:tc>
          <w:tcPr>
            <w:tcW w:w="1276" w:type="dxa"/>
            <w:shd w:val="clear" w:color="auto" w:fill="auto"/>
          </w:tcPr>
          <w:p w14:paraId="13C84FA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06A45492"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68328E32" w14:textId="77777777" w:rsidTr="00764729">
        <w:trPr>
          <w:trHeight w:val="600"/>
        </w:trPr>
        <w:tc>
          <w:tcPr>
            <w:tcW w:w="704" w:type="dxa"/>
            <w:shd w:val="clear" w:color="auto" w:fill="auto"/>
            <w:noWrap/>
          </w:tcPr>
          <w:p w14:paraId="4EE5E3C9"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31</w:t>
            </w:r>
          </w:p>
        </w:tc>
        <w:tc>
          <w:tcPr>
            <w:tcW w:w="6736" w:type="dxa"/>
            <w:shd w:val="clear" w:color="auto" w:fill="auto"/>
          </w:tcPr>
          <w:p w14:paraId="646082D0" w14:textId="77777777" w:rsidR="00B3353B" w:rsidRPr="00B3353B" w:rsidRDefault="00B3353B" w:rsidP="00B3353B">
            <w:pPr>
              <w:spacing w:after="0" w:line="240" w:lineRule="auto"/>
              <w:ind w:firstLine="567"/>
              <w:rPr>
                <w:rFonts w:ascii="Terminal" w:eastAsia="Times New Roman" w:hAnsi="Terminal"/>
                <w:sz w:val="24"/>
                <w:szCs w:val="24"/>
                <w:lang w:eastAsia="ru-RU"/>
              </w:rPr>
            </w:pPr>
            <w:proofErr w:type="spellStart"/>
            <w:r w:rsidRPr="00B3353B">
              <w:rPr>
                <w:rFonts w:ascii="Times New Roman" w:eastAsia="Arial Unicode MS" w:hAnsi="Times New Roman" w:cs="Tahoma"/>
                <w:color w:val="00000A"/>
                <w:highlight w:val="white"/>
                <w:shd w:val="clear" w:color="auto" w:fill="FFFF00"/>
                <w:lang w:val="de-DE" w:eastAsia="zh-CN" w:bidi="fa-IR"/>
              </w:rPr>
              <w:t>Задвижка</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Фланцевая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чугунная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B3353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клином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диаметром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r w:rsidRPr="00B3353B">
              <w:rPr>
                <w:rFonts w:ascii="Times New Roman" w:eastAsia="Arial Unicode MS" w:hAnsi="Times New Roman" w:cs="Tahoma"/>
                <w:color w:val="00000A"/>
                <w:highlight w:val="white"/>
                <w:shd w:val="clear" w:color="auto" w:fill="FFFF00"/>
                <w:lang w:eastAsia="zh-CN" w:bidi="fa-IR"/>
              </w:rPr>
              <w:t>30</w:t>
            </w:r>
            <w:r w:rsidRPr="00B3353B">
              <w:rPr>
                <w:rFonts w:ascii="Times New Roman" w:eastAsia="Arial Unicode MS" w:hAnsi="Times New Roman" w:cs="Tahoma"/>
                <w:b/>
                <w:color w:val="00000A"/>
                <w:highlight w:val="white"/>
                <w:shd w:val="clear" w:color="auto" w:fill="FFFF00"/>
                <w:lang w:eastAsia="zh-CN" w:bidi="fa-IR"/>
              </w:rPr>
              <w:t xml:space="preserve">0 </w:t>
            </w:r>
            <w:proofErr w:type="spellStart"/>
            <w:r w:rsidRPr="00B3353B">
              <w:rPr>
                <w:rFonts w:ascii="Times New Roman" w:eastAsia="Arial Unicode MS" w:hAnsi="Times New Roman" w:cs="Tahoma"/>
                <w:color w:val="00000A"/>
                <w:highlight w:val="white"/>
                <w:shd w:val="clear" w:color="auto" w:fill="FFFF00"/>
                <w:lang w:val="de-DE" w:eastAsia="zh-CN" w:bidi="fa-IR"/>
              </w:rPr>
              <w:t>мм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B3353B">
              <w:rPr>
                <w:rFonts w:ascii="Times New Roman" w:eastAsia="Arial Unicode MS" w:hAnsi="Times New Roman" w:cs="Tahoma"/>
                <w:color w:val="00000A"/>
                <w:highlight w:val="white"/>
                <w:shd w:val="clear" w:color="auto" w:fill="FFFF00"/>
                <w:lang w:val="de-DE" w:eastAsia="zh-CN" w:bidi="fa-IR"/>
              </w:rPr>
              <w:t>комплекте</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со</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штурвалом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Times New Roman" w:hAnsi="Times New Roman" w:cs="Tahoma"/>
                <w:color w:val="000000"/>
                <w:highlight w:val="white"/>
                <w:lang w:val="de-DE" w:eastAsia="zh-CN" w:bidi="fa-IR"/>
              </w:rPr>
              <w:t>по</w:t>
            </w:r>
            <w:proofErr w:type="spellEnd"/>
            <w:r w:rsidRPr="00B3353B">
              <w:rPr>
                <w:rFonts w:ascii="Times New Roman" w:eastAsia="Times New Roman" w:hAnsi="Times New Roman" w:cs="Tahoma"/>
                <w:color w:val="000000"/>
                <w:highlight w:val="white"/>
                <w:lang w:val="de-DE" w:eastAsia="zh-CN" w:bidi="fa-IR"/>
              </w:rPr>
              <w:t xml:space="preserve"> </w:t>
            </w:r>
            <w:r w:rsidRPr="00B3353B">
              <w:rPr>
                <w:rFonts w:ascii="Times New Roman" w:eastAsia="Times New Roman" w:hAnsi="Times New Roman" w:cs="Tahoma"/>
                <w:b/>
                <w:bCs/>
                <w:color w:val="000000"/>
                <w:highlight w:val="white"/>
                <w:lang w:val="de-DE" w:eastAsia="zh-CN" w:bidi="fa-IR"/>
              </w:rPr>
              <w:t>ГОСТ 5762-2002</w:t>
            </w:r>
            <w:r w:rsidRPr="00B3353B">
              <w:rPr>
                <w:rFonts w:ascii="Times New Roman" w:eastAsia="Times New Roman" w:hAnsi="Times New Roman" w:cs="Tahoma"/>
                <w:b/>
                <w:bCs/>
                <w:color w:val="000000"/>
                <w:lang w:eastAsia="zh-CN" w:bidi="fa-IR"/>
              </w:rPr>
              <w:t xml:space="preserve">. </w:t>
            </w:r>
            <w:proofErr w:type="gramStart"/>
            <w:r w:rsidRPr="00B3353B">
              <w:rPr>
                <w:rFonts w:ascii="Times New Roman" w:eastAsia="Times New Roman" w:hAnsi="Times New Roman" w:cs="Tahoma"/>
                <w:bCs/>
                <w:color w:val="000000"/>
                <w:lang w:eastAsia="zh-CN" w:bidi="fa-IR"/>
              </w:rPr>
              <w:t xml:space="preserve">Наименование  </w:t>
            </w:r>
            <w:r w:rsidRPr="00B3353B">
              <w:rPr>
                <w:rFonts w:ascii="Times New Roman" w:eastAsia="Times New Roman" w:hAnsi="Times New Roman" w:cs="Tahoma"/>
                <w:bCs/>
                <w:color w:val="000000"/>
                <w:lang w:val="en-US" w:eastAsia="zh-CN" w:bidi="fa-IR"/>
              </w:rPr>
              <w:t>VAG</w:t>
            </w:r>
            <w:proofErr w:type="gramEnd"/>
            <w:r w:rsidRPr="00B3353B">
              <w:rPr>
                <w:rFonts w:ascii="Times New Roman" w:eastAsia="Times New Roman" w:hAnsi="Times New Roman" w:cs="Tahoma"/>
                <w:bCs/>
                <w:color w:val="000000"/>
                <w:lang w:eastAsia="zh-CN" w:bidi="fa-IR"/>
              </w:rPr>
              <w:t xml:space="preserve"> </w:t>
            </w:r>
            <w:r w:rsidRPr="00B3353B">
              <w:rPr>
                <w:rFonts w:ascii="Times New Roman" w:eastAsia="Times New Roman" w:hAnsi="Times New Roman" w:cs="Tahoma"/>
                <w:bCs/>
                <w:color w:val="000000"/>
                <w:lang w:val="en-US" w:eastAsia="zh-CN" w:bidi="fa-IR"/>
              </w:rPr>
              <w:t>EKO</w:t>
            </w:r>
            <w:r w:rsidRPr="00B3353B">
              <w:rPr>
                <w:rFonts w:ascii="Times New Roman" w:eastAsia="Times New Roman" w:hAnsi="Times New Roman" w:cs="Tahoma"/>
                <w:bCs/>
                <w:color w:val="000000"/>
                <w:lang w:eastAsia="zh-CN" w:bidi="fa-IR"/>
              </w:rPr>
              <w:t xml:space="preserve"> 16 </w:t>
            </w:r>
            <w:r w:rsidRPr="00B3353B">
              <w:rPr>
                <w:rFonts w:ascii="Times New Roman" w:eastAsia="Times New Roman" w:hAnsi="Times New Roman" w:cs="Tahoma"/>
                <w:bCs/>
                <w:color w:val="000000"/>
                <w:lang w:val="en-US" w:eastAsia="zh-CN" w:bidi="fa-IR"/>
              </w:rPr>
              <w:t>d</w:t>
            </w:r>
            <w:r w:rsidRPr="00B3353B">
              <w:rPr>
                <w:rFonts w:ascii="Times New Roman" w:eastAsia="Times New Roman" w:hAnsi="Times New Roman" w:cs="Tahoma"/>
                <w:bCs/>
                <w:color w:val="000000"/>
                <w:lang w:eastAsia="zh-CN" w:bidi="fa-IR"/>
              </w:rPr>
              <w:t xml:space="preserve"> 300</w:t>
            </w:r>
          </w:p>
        </w:tc>
        <w:tc>
          <w:tcPr>
            <w:tcW w:w="1276" w:type="dxa"/>
            <w:shd w:val="clear" w:color="auto" w:fill="auto"/>
          </w:tcPr>
          <w:p w14:paraId="65875BD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14DC72F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76A44286" w14:textId="77777777" w:rsidTr="00764729">
        <w:trPr>
          <w:trHeight w:val="600"/>
        </w:trPr>
        <w:tc>
          <w:tcPr>
            <w:tcW w:w="704" w:type="dxa"/>
            <w:shd w:val="clear" w:color="auto" w:fill="auto"/>
            <w:noWrap/>
          </w:tcPr>
          <w:p w14:paraId="7685FDA9"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32</w:t>
            </w:r>
          </w:p>
        </w:tc>
        <w:tc>
          <w:tcPr>
            <w:tcW w:w="6736" w:type="dxa"/>
            <w:shd w:val="clear" w:color="auto" w:fill="auto"/>
          </w:tcPr>
          <w:p w14:paraId="0D613302"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задвижек или клапанов обратных чугунных диаметром: 500 мм</w:t>
            </w:r>
          </w:p>
        </w:tc>
        <w:tc>
          <w:tcPr>
            <w:tcW w:w="1276" w:type="dxa"/>
            <w:shd w:val="clear" w:color="auto" w:fill="auto"/>
          </w:tcPr>
          <w:p w14:paraId="64EE9BE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30DF03D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5</w:t>
            </w:r>
          </w:p>
        </w:tc>
      </w:tr>
      <w:tr w:rsidR="00B3353B" w:rsidRPr="00B3353B" w14:paraId="1820BF73" w14:textId="77777777" w:rsidTr="00764729">
        <w:trPr>
          <w:trHeight w:val="600"/>
        </w:trPr>
        <w:tc>
          <w:tcPr>
            <w:tcW w:w="704" w:type="dxa"/>
            <w:shd w:val="clear" w:color="auto" w:fill="auto"/>
            <w:noWrap/>
          </w:tcPr>
          <w:p w14:paraId="1698F795"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33</w:t>
            </w:r>
          </w:p>
        </w:tc>
        <w:tc>
          <w:tcPr>
            <w:tcW w:w="6736" w:type="dxa"/>
            <w:shd w:val="clear" w:color="auto" w:fill="auto"/>
          </w:tcPr>
          <w:p w14:paraId="055ECDFF" w14:textId="77777777" w:rsidR="00B3353B" w:rsidRPr="00B3353B" w:rsidRDefault="00B3353B" w:rsidP="00B3353B">
            <w:pPr>
              <w:spacing w:after="0" w:line="240" w:lineRule="auto"/>
              <w:ind w:firstLine="567"/>
              <w:rPr>
                <w:rFonts w:ascii="Terminal" w:eastAsia="Times New Roman" w:hAnsi="Terminal"/>
                <w:sz w:val="24"/>
                <w:szCs w:val="24"/>
                <w:lang w:eastAsia="ru-RU"/>
              </w:rPr>
            </w:pPr>
            <w:proofErr w:type="spellStart"/>
            <w:r w:rsidRPr="00B3353B">
              <w:rPr>
                <w:rFonts w:ascii="Times New Roman" w:eastAsia="Arial Unicode MS" w:hAnsi="Times New Roman" w:cs="Tahoma"/>
                <w:color w:val="00000A"/>
                <w:highlight w:val="white"/>
                <w:shd w:val="clear" w:color="auto" w:fill="FFFF00"/>
                <w:lang w:val="de-DE" w:eastAsia="zh-CN" w:bidi="fa-IR"/>
              </w:rPr>
              <w:t>Задвижка</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Фланцевая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чугунная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B3353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клином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диаметром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r w:rsidRPr="00B3353B">
              <w:rPr>
                <w:rFonts w:ascii="Times New Roman" w:eastAsia="Arial Unicode MS" w:hAnsi="Times New Roman" w:cs="Tahoma"/>
                <w:color w:val="00000A"/>
                <w:highlight w:val="white"/>
                <w:shd w:val="clear" w:color="auto" w:fill="FFFF00"/>
                <w:lang w:eastAsia="zh-CN" w:bidi="fa-IR"/>
              </w:rPr>
              <w:t>50</w:t>
            </w:r>
            <w:r w:rsidRPr="00B3353B">
              <w:rPr>
                <w:rFonts w:ascii="Times New Roman" w:eastAsia="Arial Unicode MS" w:hAnsi="Times New Roman" w:cs="Tahoma"/>
                <w:b/>
                <w:color w:val="00000A"/>
                <w:highlight w:val="white"/>
                <w:shd w:val="clear" w:color="auto" w:fill="FFFF00"/>
                <w:lang w:eastAsia="zh-CN" w:bidi="fa-IR"/>
              </w:rPr>
              <w:t xml:space="preserve">0 </w:t>
            </w:r>
            <w:proofErr w:type="spellStart"/>
            <w:r w:rsidRPr="00B3353B">
              <w:rPr>
                <w:rFonts w:ascii="Times New Roman" w:eastAsia="Arial Unicode MS" w:hAnsi="Times New Roman" w:cs="Tahoma"/>
                <w:color w:val="00000A"/>
                <w:highlight w:val="white"/>
                <w:shd w:val="clear" w:color="auto" w:fill="FFFF00"/>
                <w:lang w:val="de-DE" w:eastAsia="zh-CN" w:bidi="fa-IR"/>
              </w:rPr>
              <w:t>мм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B3353B">
              <w:rPr>
                <w:rFonts w:ascii="Times New Roman" w:eastAsia="Arial Unicode MS" w:hAnsi="Times New Roman" w:cs="Tahoma"/>
                <w:color w:val="00000A"/>
                <w:highlight w:val="white"/>
                <w:shd w:val="clear" w:color="auto" w:fill="FFFF00"/>
                <w:lang w:val="de-DE" w:eastAsia="zh-CN" w:bidi="fa-IR"/>
              </w:rPr>
              <w:t>комплекте</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со</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штурвалом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Times New Roman" w:hAnsi="Times New Roman" w:cs="Tahoma"/>
                <w:color w:val="000000"/>
                <w:highlight w:val="white"/>
                <w:lang w:val="de-DE" w:eastAsia="zh-CN" w:bidi="fa-IR"/>
              </w:rPr>
              <w:t>по</w:t>
            </w:r>
            <w:proofErr w:type="spellEnd"/>
            <w:r w:rsidRPr="00B3353B">
              <w:rPr>
                <w:rFonts w:ascii="Times New Roman" w:eastAsia="Times New Roman" w:hAnsi="Times New Roman" w:cs="Tahoma"/>
                <w:color w:val="000000"/>
                <w:highlight w:val="white"/>
                <w:lang w:val="de-DE" w:eastAsia="zh-CN" w:bidi="fa-IR"/>
              </w:rPr>
              <w:t xml:space="preserve"> </w:t>
            </w:r>
            <w:r w:rsidRPr="00B3353B">
              <w:rPr>
                <w:rFonts w:ascii="Times New Roman" w:eastAsia="Times New Roman" w:hAnsi="Times New Roman" w:cs="Tahoma"/>
                <w:b/>
                <w:bCs/>
                <w:color w:val="000000"/>
                <w:highlight w:val="white"/>
                <w:lang w:val="de-DE" w:eastAsia="zh-CN" w:bidi="fa-IR"/>
              </w:rPr>
              <w:t>ГОСТ 5762-2002</w:t>
            </w:r>
            <w:r w:rsidRPr="00B3353B">
              <w:rPr>
                <w:rFonts w:ascii="Times New Roman" w:eastAsia="Times New Roman" w:hAnsi="Times New Roman" w:cs="Tahoma"/>
                <w:b/>
                <w:bCs/>
                <w:color w:val="000000"/>
                <w:lang w:eastAsia="zh-CN" w:bidi="fa-IR"/>
              </w:rPr>
              <w:t xml:space="preserve">. </w:t>
            </w:r>
            <w:proofErr w:type="gramStart"/>
            <w:r w:rsidRPr="00B3353B">
              <w:rPr>
                <w:rFonts w:ascii="Times New Roman" w:eastAsia="Times New Roman" w:hAnsi="Times New Roman" w:cs="Tahoma"/>
                <w:bCs/>
                <w:color w:val="000000"/>
                <w:lang w:eastAsia="zh-CN" w:bidi="fa-IR"/>
              </w:rPr>
              <w:t xml:space="preserve">Наименование </w:t>
            </w:r>
            <w:r w:rsidRPr="00B3353B">
              <w:rPr>
                <w:rFonts w:ascii="Times New Roman" w:eastAsia="Times New Roman" w:hAnsi="Times New Roman" w:cs="Tahoma"/>
                <w:bCs/>
                <w:color w:val="000000"/>
                <w:lang w:val="en-US" w:eastAsia="zh-CN" w:bidi="fa-IR"/>
              </w:rPr>
              <w:t xml:space="preserve"> VAG</w:t>
            </w:r>
            <w:proofErr w:type="gramEnd"/>
            <w:r w:rsidRPr="00B3353B">
              <w:rPr>
                <w:rFonts w:ascii="Times New Roman" w:eastAsia="Times New Roman" w:hAnsi="Times New Roman" w:cs="Tahoma"/>
                <w:bCs/>
                <w:color w:val="000000"/>
                <w:lang w:val="en-US" w:eastAsia="zh-CN" w:bidi="fa-IR"/>
              </w:rPr>
              <w:t xml:space="preserve"> EKO 16 d</w:t>
            </w:r>
            <w:r w:rsidRPr="00B3353B">
              <w:rPr>
                <w:rFonts w:ascii="Times New Roman" w:eastAsia="Times New Roman" w:hAnsi="Times New Roman" w:cs="Tahoma"/>
                <w:bCs/>
                <w:color w:val="000000"/>
                <w:lang w:eastAsia="zh-CN" w:bidi="fa-IR"/>
              </w:rPr>
              <w:t xml:space="preserve"> </w:t>
            </w:r>
            <w:r w:rsidRPr="00B3353B">
              <w:rPr>
                <w:rFonts w:ascii="Times New Roman" w:eastAsia="Times New Roman" w:hAnsi="Times New Roman" w:cs="Tahoma"/>
                <w:bCs/>
                <w:color w:val="000000"/>
                <w:lang w:val="en-US" w:eastAsia="zh-CN" w:bidi="fa-IR"/>
              </w:rPr>
              <w:t>500</w:t>
            </w:r>
          </w:p>
        </w:tc>
        <w:tc>
          <w:tcPr>
            <w:tcW w:w="1276" w:type="dxa"/>
            <w:shd w:val="clear" w:color="auto" w:fill="auto"/>
          </w:tcPr>
          <w:p w14:paraId="2111725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355BA6F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5</w:t>
            </w:r>
          </w:p>
        </w:tc>
      </w:tr>
      <w:tr w:rsidR="00B3353B" w:rsidRPr="00B3353B" w14:paraId="26E1612D" w14:textId="77777777" w:rsidTr="00764729">
        <w:trPr>
          <w:trHeight w:val="600"/>
        </w:trPr>
        <w:tc>
          <w:tcPr>
            <w:tcW w:w="704" w:type="dxa"/>
            <w:shd w:val="clear" w:color="auto" w:fill="auto"/>
            <w:noWrap/>
          </w:tcPr>
          <w:p w14:paraId="3B5D6C54"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34</w:t>
            </w:r>
          </w:p>
        </w:tc>
        <w:tc>
          <w:tcPr>
            <w:tcW w:w="6736" w:type="dxa"/>
            <w:shd w:val="clear" w:color="auto" w:fill="auto"/>
          </w:tcPr>
          <w:p w14:paraId="0A11AC49"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полиэтиленовых фасонных частей: отводов, колен, патрубков, переходов</w:t>
            </w:r>
          </w:p>
        </w:tc>
        <w:tc>
          <w:tcPr>
            <w:tcW w:w="1276" w:type="dxa"/>
            <w:shd w:val="clear" w:color="auto" w:fill="auto"/>
          </w:tcPr>
          <w:p w14:paraId="630B10DC"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w:t>
            </w: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3A92A56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10</w:t>
            </w:r>
          </w:p>
        </w:tc>
      </w:tr>
      <w:tr w:rsidR="00B3353B" w:rsidRPr="00B3353B" w14:paraId="04DB0BDC" w14:textId="77777777" w:rsidTr="00764729">
        <w:trPr>
          <w:trHeight w:val="600"/>
        </w:trPr>
        <w:tc>
          <w:tcPr>
            <w:tcW w:w="704" w:type="dxa"/>
            <w:shd w:val="clear" w:color="auto" w:fill="auto"/>
            <w:noWrap/>
          </w:tcPr>
          <w:p w14:paraId="2F59CAA0"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35</w:t>
            </w:r>
          </w:p>
        </w:tc>
        <w:tc>
          <w:tcPr>
            <w:tcW w:w="6736" w:type="dxa"/>
            <w:shd w:val="clear" w:color="auto" w:fill="auto"/>
          </w:tcPr>
          <w:p w14:paraId="22BF1659"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200 мм</w:t>
            </w:r>
          </w:p>
        </w:tc>
        <w:tc>
          <w:tcPr>
            <w:tcW w:w="1276" w:type="dxa"/>
            <w:shd w:val="clear" w:color="auto" w:fill="auto"/>
          </w:tcPr>
          <w:p w14:paraId="17C90CF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1703B8F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20905C78" w14:textId="77777777" w:rsidTr="00764729">
        <w:trPr>
          <w:trHeight w:val="600"/>
        </w:trPr>
        <w:tc>
          <w:tcPr>
            <w:tcW w:w="704" w:type="dxa"/>
            <w:shd w:val="clear" w:color="auto" w:fill="auto"/>
            <w:noWrap/>
          </w:tcPr>
          <w:p w14:paraId="6262B8A2"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36</w:t>
            </w:r>
          </w:p>
        </w:tc>
        <w:tc>
          <w:tcPr>
            <w:tcW w:w="6736" w:type="dxa"/>
            <w:shd w:val="clear" w:color="auto" w:fill="auto"/>
          </w:tcPr>
          <w:p w14:paraId="00520429"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315 мм</w:t>
            </w:r>
          </w:p>
        </w:tc>
        <w:tc>
          <w:tcPr>
            <w:tcW w:w="1276" w:type="dxa"/>
            <w:shd w:val="clear" w:color="auto" w:fill="auto"/>
          </w:tcPr>
          <w:p w14:paraId="65763C2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03EFC62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0C2E08D9" w14:textId="77777777" w:rsidTr="00764729">
        <w:trPr>
          <w:trHeight w:val="600"/>
        </w:trPr>
        <w:tc>
          <w:tcPr>
            <w:tcW w:w="704" w:type="dxa"/>
            <w:shd w:val="clear" w:color="auto" w:fill="auto"/>
            <w:noWrap/>
          </w:tcPr>
          <w:p w14:paraId="5D382CD3"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37</w:t>
            </w:r>
          </w:p>
        </w:tc>
        <w:tc>
          <w:tcPr>
            <w:tcW w:w="6736" w:type="dxa"/>
            <w:shd w:val="clear" w:color="auto" w:fill="auto"/>
          </w:tcPr>
          <w:p w14:paraId="4F1C948F"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500 мм</w:t>
            </w:r>
          </w:p>
        </w:tc>
        <w:tc>
          <w:tcPr>
            <w:tcW w:w="1276" w:type="dxa"/>
            <w:shd w:val="clear" w:color="auto" w:fill="auto"/>
          </w:tcPr>
          <w:p w14:paraId="167C201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32E81302"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5</w:t>
            </w:r>
          </w:p>
        </w:tc>
      </w:tr>
      <w:tr w:rsidR="00B3353B" w:rsidRPr="00B3353B" w14:paraId="2E588923" w14:textId="77777777" w:rsidTr="00764729">
        <w:trPr>
          <w:trHeight w:val="600"/>
        </w:trPr>
        <w:tc>
          <w:tcPr>
            <w:tcW w:w="704" w:type="dxa"/>
            <w:shd w:val="clear" w:color="auto" w:fill="auto"/>
            <w:noWrap/>
          </w:tcPr>
          <w:p w14:paraId="5D162D7E"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38</w:t>
            </w:r>
          </w:p>
        </w:tc>
        <w:tc>
          <w:tcPr>
            <w:tcW w:w="6736" w:type="dxa"/>
            <w:shd w:val="clear" w:color="auto" w:fill="auto"/>
          </w:tcPr>
          <w:p w14:paraId="36DC319C"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фасонных частей стальных сварных диаметром: 100-250 мм</w:t>
            </w:r>
          </w:p>
        </w:tc>
        <w:tc>
          <w:tcPr>
            <w:tcW w:w="1276" w:type="dxa"/>
            <w:shd w:val="clear" w:color="auto" w:fill="auto"/>
          </w:tcPr>
          <w:p w14:paraId="38680AA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76" w:type="dxa"/>
            <w:shd w:val="clear" w:color="auto" w:fill="auto"/>
            <w:noWrap/>
          </w:tcPr>
          <w:p w14:paraId="0A6DB8D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0,00805</w:t>
            </w:r>
          </w:p>
        </w:tc>
      </w:tr>
      <w:tr w:rsidR="00B3353B" w:rsidRPr="00B3353B" w14:paraId="21DC96ED" w14:textId="77777777" w:rsidTr="00764729">
        <w:trPr>
          <w:trHeight w:val="600"/>
        </w:trPr>
        <w:tc>
          <w:tcPr>
            <w:tcW w:w="704" w:type="dxa"/>
            <w:shd w:val="clear" w:color="auto" w:fill="auto"/>
            <w:noWrap/>
          </w:tcPr>
          <w:p w14:paraId="1591E1AE"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39</w:t>
            </w:r>
          </w:p>
        </w:tc>
        <w:tc>
          <w:tcPr>
            <w:tcW w:w="6736" w:type="dxa"/>
            <w:shd w:val="clear" w:color="auto" w:fill="auto"/>
          </w:tcPr>
          <w:p w14:paraId="188B7B2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200 мм</w:t>
            </w:r>
          </w:p>
        </w:tc>
        <w:tc>
          <w:tcPr>
            <w:tcW w:w="1276" w:type="dxa"/>
            <w:shd w:val="clear" w:color="auto" w:fill="auto"/>
          </w:tcPr>
          <w:p w14:paraId="3A00175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308CBA8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53B9A107" w14:textId="77777777" w:rsidTr="00764729">
        <w:trPr>
          <w:trHeight w:val="600"/>
        </w:trPr>
        <w:tc>
          <w:tcPr>
            <w:tcW w:w="704" w:type="dxa"/>
            <w:shd w:val="clear" w:color="auto" w:fill="auto"/>
            <w:noWrap/>
          </w:tcPr>
          <w:p w14:paraId="2696B952"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40</w:t>
            </w:r>
          </w:p>
        </w:tc>
        <w:tc>
          <w:tcPr>
            <w:tcW w:w="6736" w:type="dxa"/>
            <w:shd w:val="clear" w:color="auto" w:fill="auto"/>
          </w:tcPr>
          <w:p w14:paraId="7F50539B"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фасонных частей стальных сварных диаметром: 300-800 мм</w:t>
            </w:r>
          </w:p>
        </w:tc>
        <w:tc>
          <w:tcPr>
            <w:tcW w:w="1276" w:type="dxa"/>
            <w:shd w:val="clear" w:color="auto" w:fill="auto"/>
          </w:tcPr>
          <w:p w14:paraId="47A452D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76" w:type="dxa"/>
            <w:shd w:val="clear" w:color="auto" w:fill="auto"/>
            <w:noWrap/>
          </w:tcPr>
          <w:p w14:paraId="060A49B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0,1522</w:t>
            </w:r>
          </w:p>
        </w:tc>
      </w:tr>
      <w:tr w:rsidR="00B3353B" w:rsidRPr="00B3353B" w14:paraId="341AD540" w14:textId="77777777" w:rsidTr="00764729">
        <w:trPr>
          <w:trHeight w:val="600"/>
        </w:trPr>
        <w:tc>
          <w:tcPr>
            <w:tcW w:w="704" w:type="dxa"/>
            <w:shd w:val="clear" w:color="auto" w:fill="auto"/>
            <w:noWrap/>
          </w:tcPr>
          <w:p w14:paraId="13637D4F"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41</w:t>
            </w:r>
          </w:p>
        </w:tc>
        <w:tc>
          <w:tcPr>
            <w:tcW w:w="6736" w:type="dxa"/>
            <w:shd w:val="clear" w:color="auto" w:fill="auto"/>
          </w:tcPr>
          <w:p w14:paraId="6ACB0B8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500 мм</w:t>
            </w:r>
          </w:p>
        </w:tc>
        <w:tc>
          <w:tcPr>
            <w:tcW w:w="1276" w:type="dxa"/>
            <w:shd w:val="clear" w:color="auto" w:fill="auto"/>
          </w:tcPr>
          <w:p w14:paraId="0A860CF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53AD22B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5</w:t>
            </w:r>
          </w:p>
        </w:tc>
      </w:tr>
      <w:tr w:rsidR="00B3353B" w:rsidRPr="00B3353B" w14:paraId="3B852853" w14:textId="77777777" w:rsidTr="00764729">
        <w:trPr>
          <w:trHeight w:val="600"/>
        </w:trPr>
        <w:tc>
          <w:tcPr>
            <w:tcW w:w="704" w:type="dxa"/>
            <w:shd w:val="clear" w:color="auto" w:fill="auto"/>
            <w:noWrap/>
          </w:tcPr>
          <w:p w14:paraId="0473C64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42</w:t>
            </w:r>
          </w:p>
        </w:tc>
        <w:tc>
          <w:tcPr>
            <w:tcW w:w="6736" w:type="dxa"/>
            <w:shd w:val="clear" w:color="auto" w:fill="auto"/>
          </w:tcPr>
          <w:p w14:paraId="68896275"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300 мм</w:t>
            </w:r>
          </w:p>
        </w:tc>
        <w:tc>
          <w:tcPr>
            <w:tcW w:w="1276" w:type="dxa"/>
            <w:shd w:val="clear" w:color="auto" w:fill="auto"/>
          </w:tcPr>
          <w:p w14:paraId="7993213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1C6DCE0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w:t>
            </w:r>
          </w:p>
        </w:tc>
      </w:tr>
      <w:tr w:rsidR="00B3353B" w:rsidRPr="00B3353B" w14:paraId="34114E7F" w14:textId="77777777" w:rsidTr="00764729">
        <w:trPr>
          <w:trHeight w:val="600"/>
        </w:trPr>
        <w:tc>
          <w:tcPr>
            <w:tcW w:w="704" w:type="dxa"/>
            <w:shd w:val="clear" w:color="auto" w:fill="auto"/>
            <w:noWrap/>
          </w:tcPr>
          <w:p w14:paraId="7E68CCD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43</w:t>
            </w:r>
          </w:p>
        </w:tc>
        <w:tc>
          <w:tcPr>
            <w:tcW w:w="6736" w:type="dxa"/>
            <w:shd w:val="clear" w:color="auto" w:fill="auto"/>
          </w:tcPr>
          <w:p w14:paraId="158677DF"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фасонных частей чугунных диаметром: 250-400 мм</w:t>
            </w:r>
          </w:p>
        </w:tc>
        <w:tc>
          <w:tcPr>
            <w:tcW w:w="1276" w:type="dxa"/>
            <w:shd w:val="clear" w:color="auto" w:fill="auto"/>
          </w:tcPr>
          <w:p w14:paraId="62B168EC"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76" w:type="dxa"/>
            <w:shd w:val="clear" w:color="auto" w:fill="auto"/>
            <w:noWrap/>
          </w:tcPr>
          <w:p w14:paraId="4B13077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0,115</w:t>
            </w:r>
          </w:p>
        </w:tc>
      </w:tr>
      <w:tr w:rsidR="00B3353B" w:rsidRPr="00B3353B" w14:paraId="57373DD1" w14:textId="77777777" w:rsidTr="00764729">
        <w:trPr>
          <w:trHeight w:val="600"/>
        </w:trPr>
        <w:tc>
          <w:tcPr>
            <w:tcW w:w="704" w:type="dxa"/>
            <w:shd w:val="clear" w:color="auto" w:fill="auto"/>
            <w:noWrap/>
          </w:tcPr>
          <w:p w14:paraId="16FD2CD0"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44</w:t>
            </w:r>
          </w:p>
        </w:tc>
        <w:tc>
          <w:tcPr>
            <w:tcW w:w="6736" w:type="dxa"/>
            <w:shd w:val="clear" w:color="auto" w:fill="auto"/>
          </w:tcPr>
          <w:p w14:paraId="09ACF6C4"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300х300 мм</w:t>
            </w:r>
          </w:p>
        </w:tc>
        <w:tc>
          <w:tcPr>
            <w:tcW w:w="1276" w:type="dxa"/>
            <w:shd w:val="clear" w:color="auto" w:fill="auto"/>
          </w:tcPr>
          <w:p w14:paraId="4B83707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0C7DF54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6F4F16E8" w14:textId="77777777" w:rsidTr="00764729">
        <w:trPr>
          <w:trHeight w:val="600"/>
        </w:trPr>
        <w:tc>
          <w:tcPr>
            <w:tcW w:w="704" w:type="dxa"/>
            <w:shd w:val="clear" w:color="auto" w:fill="auto"/>
            <w:noWrap/>
          </w:tcPr>
          <w:p w14:paraId="7D4B6E63"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45</w:t>
            </w:r>
          </w:p>
        </w:tc>
        <w:tc>
          <w:tcPr>
            <w:tcW w:w="6736" w:type="dxa"/>
            <w:shd w:val="clear" w:color="auto" w:fill="auto"/>
          </w:tcPr>
          <w:p w14:paraId="51D6C8A5"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фасонных частей чугунных диаметром: 500-1000 мм</w:t>
            </w:r>
          </w:p>
        </w:tc>
        <w:tc>
          <w:tcPr>
            <w:tcW w:w="1276" w:type="dxa"/>
            <w:shd w:val="clear" w:color="auto" w:fill="auto"/>
          </w:tcPr>
          <w:p w14:paraId="37DC455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76" w:type="dxa"/>
            <w:shd w:val="clear" w:color="auto" w:fill="auto"/>
            <w:noWrap/>
          </w:tcPr>
          <w:p w14:paraId="185E28C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0,369</w:t>
            </w:r>
          </w:p>
        </w:tc>
      </w:tr>
      <w:tr w:rsidR="00B3353B" w:rsidRPr="00B3353B" w14:paraId="594A430B" w14:textId="77777777" w:rsidTr="00764729">
        <w:trPr>
          <w:trHeight w:val="600"/>
        </w:trPr>
        <w:tc>
          <w:tcPr>
            <w:tcW w:w="704" w:type="dxa"/>
            <w:shd w:val="clear" w:color="auto" w:fill="auto"/>
            <w:noWrap/>
          </w:tcPr>
          <w:p w14:paraId="482EC076"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lastRenderedPageBreak/>
              <w:t>46</w:t>
            </w:r>
          </w:p>
        </w:tc>
        <w:tc>
          <w:tcPr>
            <w:tcW w:w="6736" w:type="dxa"/>
            <w:shd w:val="clear" w:color="auto" w:fill="auto"/>
          </w:tcPr>
          <w:p w14:paraId="449A443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500х200 мм</w:t>
            </w:r>
          </w:p>
        </w:tc>
        <w:tc>
          <w:tcPr>
            <w:tcW w:w="1276" w:type="dxa"/>
            <w:shd w:val="clear" w:color="auto" w:fill="auto"/>
          </w:tcPr>
          <w:p w14:paraId="6D37A12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0A2F728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04F89D4C" w14:textId="77777777" w:rsidTr="00764729">
        <w:trPr>
          <w:trHeight w:val="600"/>
        </w:trPr>
        <w:tc>
          <w:tcPr>
            <w:tcW w:w="704" w:type="dxa"/>
            <w:shd w:val="clear" w:color="auto" w:fill="auto"/>
            <w:noWrap/>
          </w:tcPr>
          <w:p w14:paraId="10FAE334"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47</w:t>
            </w:r>
          </w:p>
        </w:tc>
        <w:tc>
          <w:tcPr>
            <w:tcW w:w="6736" w:type="dxa"/>
            <w:shd w:val="clear" w:color="auto" w:fill="auto"/>
          </w:tcPr>
          <w:p w14:paraId="03EAEC14"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500х300 мм</w:t>
            </w:r>
          </w:p>
        </w:tc>
        <w:tc>
          <w:tcPr>
            <w:tcW w:w="1276" w:type="dxa"/>
            <w:shd w:val="clear" w:color="auto" w:fill="auto"/>
          </w:tcPr>
          <w:p w14:paraId="666F78D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5D7C4F3C"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0685159D" w14:textId="77777777" w:rsidTr="00764729">
        <w:trPr>
          <w:trHeight w:val="600"/>
        </w:trPr>
        <w:tc>
          <w:tcPr>
            <w:tcW w:w="704" w:type="dxa"/>
            <w:shd w:val="clear" w:color="auto" w:fill="auto"/>
            <w:noWrap/>
          </w:tcPr>
          <w:p w14:paraId="50B720AF"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48</w:t>
            </w:r>
          </w:p>
        </w:tc>
        <w:tc>
          <w:tcPr>
            <w:tcW w:w="6736" w:type="dxa"/>
            <w:shd w:val="clear" w:color="auto" w:fill="auto"/>
          </w:tcPr>
          <w:p w14:paraId="1C6DBCA2"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гильз из стальных труб диаметром: 500 мм</w:t>
            </w:r>
          </w:p>
        </w:tc>
        <w:tc>
          <w:tcPr>
            <w:tcW w:w="1276" w:type="dxa"/>
            <w:shd w:val="clear" w:color="auto" w:fill="auto"/>
          </w:tcPr>
          <w:p w14:paraId="38EA4B4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w:t>
            </w: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0F568DA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48E67339" w14:textId="77777777" w:rsidTr="00764729">
        <w:trPr>
          <w:trHeight w:val="600"/>
        </w:trPr>
        <w:tc>
          <w:tcPr>
            <w:tcW w:w="704" w:type="dxa"/>
            <w:shd w:val="clear" w:color="auto" w:fill="auto"/>
            <w:noWrap/>
          </w:tcPr>
          <w:p w14:paraId="3A9AE8A0"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49</w:t>
            </w:r>
          </w:p>
        </w:tc>
        <w:tc>
          <w:tcPr>
            <w:tcW w:w="6736" w:type="dxa"/>
            <w:shd w:val="clear" w:color="auto" w:fill="auto"/>
          </w:tcPr>
          <w:p w14:paraId="63DB0BA1"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 xml:space="preserve">Трубы стальные электросварные прямошовные и </w:t>
            </w:r>
            <w:proofErr w:type="spellStart"/>
            <w:r w:rsidRPr="00B3353B">
              <w:rPr>
                <w:rFonts w:ascii="Terminal" w:eastAsia="Times New Roman" w:hAnsi="Terminal"/>
                <w:sz w:val="24"/>
                <w:szCs w:val="24"/>
                <w:lang w:eastAsia="ru-RU"/>
              </w:rPr>
              <w:t>спиральношовные</w:t>
            </w:r>
            <w:proofErr w:type="spellEnd"/>
            <w:r w:rsidRPr="00B3353B">
              <w:rPr>
                <w:rFonts w:ascii="Terminal" w:eastAsia="Times New Roman" w:hAnsi="Terminal"/>
                <w:sz w:val="24"/>
                <w:szCs w:val="24"/>
                <w:lang w:eastAsia="ru-RU"/>
              </w:rPr>
              <w:t>, класс прочности К38, наружный диаметр 530 мм, толщина стенки 7 мм</w:t>
            </w:r>
          </w:p>
        </w:tc>
        <w:tc>
          <w:tcPr>
            <w:tcW w:w="1276" w:type="dxa"/>
            <w:shd w:val="clear" w:color="auto" w:fill="auto"/>
          </w:tcPr>
          <w:p w14:paraId="655A009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76" w:type="dxa"/>
            <w:shd w:val="clear" w:color="auto" w:fill="auto"/>
            <w:noWrap/>
          </w:tcPr>
          <w:p w14:paraId="48D5B0A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1,2</w:t>
            </w:r>
          </w:p>
        </w:tc>
      </w:tr>
      <w:tr w:rsidR="00B3353B" w:rsidRPr="00B3353B" w14:paraId="7D3312FC" w14:textId="77777777" w:rsidTr="00764729">
        <w:trPr>
          <w:trHeight w:val="600"/>
        </w:trPr>
        <w:tc>
          <w:tcPr>
            <w:tcW w:w="704" w:type="dxa"/>
            <w:shd w:val="clear" w:color="auto" w:fill="auto"/>
            <w:noWrap/>
          </w:tcPr>
          <w:p w14:paraId="4BDF1DE9"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50</w:t>
            </w:r>
          </w:p>
        </w:tc>
        <w:tc>
          <w:tcPr>
            <w:tcW w:w="6736" w:type="dxa"/>
            <w:shd w:val="clear" w:color="auto" w:fill="auto"/>
          </w:tcPr>
          <w:p w14:paraId="498B4311"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гильз из стальных труб диаметром: 720 мм</w:t>
            </w:r>
          </w:p>
        </w:tc>
        <w:tc>
          <w:tcPr>
            <w:tcW w:w="1276" w:type="dxa"/>
            <w:shd w:val="clear" w:color="auto" w:fill="auto"/>
          </w:tcPr>
          <w:p w14:paraId="7E98D1B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47B1706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5</w:t>
            </w:r>
          </w:p>
        </w:tc>
      </w:tr>
      <w:tr w:rsidR="00B3353B" w:rsidRPr="00B3353B" w14:paraId="091D3F79" w14:textId="77777777" w:rsidTr="00764729">
        <w:trPr>
          <w:trHeight w:val="600"/>
        </w:trPr>
        <w:tc>
          <w:tcPr>
            <w:tcW w:w="704" w:type="dxa"/>
            <w:shd w:val="clear" w:color="auto" w:fill="auto"/>
            <w:noWrap/>
          </w:tcPr>
          <w:p w14:paraId="2B6C4462"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51</w:t>
            </w:r>
          </w:p>
        </w:tc>
        <w:tc>
          <w:tcPr>
            <w:tcW w:w="6736" w:type="dxa"/>
            <w:shd w:val="clear" w:color="auto" w:fill="auto"/>
          </w:tcPr>
          <w:p w14:paraId="738840BC"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 xml:space="preserve">Трубы стальные электросварные прямошовные и </w:t>
            </w:r>
            <w:proofErr w:type="spellStart"/>
            <w:r w:rsidRPr="00B3353B">
              <w:rPr>
                <w:rFonts w:ascii="Terminal" w:eastAsia="Times New Roman" w:hAnsi="Terminal"/>
                <w:sz w:val="24"/>
                <w:szCs w:val="24"/>
                <w:lang w:eastAsia="ru-RU"/>
              </w:rPr>
              <w:t>спиральношовные</w:t>
            </w:r>
            <w:proofErr w:type="spellEnd"/>
            <w:r w:rsidRPr="00B3353B">
              <w:rPr>
                <w:rFonts w:ascii="Terminal" w:eastAsia="Times New Roman" w:hAnsi="Terminal"/>
                <w:sz w:val="24"/>
                <w:szCs w:val="24"/>
                <w:lang w:eastAsia="ru-RU"/>
              </w:rPr>
              <w:t>, класс прочности К38, наружный диаметр 720 мм, толщина стенки 8 мм</w:t>
            </w:r>
          </w:p>
        </w:tc>
        <w:tc>
          <w:tcPr>
            <w:tcW w:w="1276" w:type="dxa"/>
            <w:shd w:val="clear" w:color="auto" w:fill="auto"/>
          </w:tcPr>
          <w:p w14:paraId="4D28640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76" w:type="dxa"/>
            <w:shd w:val="clear" w:color="auto" w:fill="auto"/>
            <w:noWrap/>
          </w:tcPr>
          <w:p w14:paraId="21926AF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1,5</w:t>
            </w:r>
          </w:p>
        </w:tc>
      </w:tr>
      <w:tr w:rsidR="00B3353B" w:rsidRPr="00B3353B" w14:paraId="3BFABFE8" w14:textId="77777777" w:rsidTr="00764729">
        <w:trPr>
          <w:trHeight w:val="600"/>
        </w:trPr>
        <w:tc>
          <w:tcPr>
            <w:tcW w:w="704" w:type="dxa"/>
            <w:shd w:val="clear" w:color="auto" w:fill="auto"/>
            <w:noWrap/>
          </w:tcPr>
          <w:p w14:paraId="4218C6F8"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52</w:t>
            </w:r>
          </w:p>
        </w:tc>
        <w:tc>
          <w:tcPr>
            <w:tcW w:w="6736" w:type="dxa"/>
            <w:shd w:val="clear" w:color="auto" w:fill="auto"/>
          </w:tcPr>
          <w:p w14:paraId="4B95F2E8"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Устройство основания под трубопроводы: песчаного</w:t>
            </w:r>
          </w:p>
        </w:tc>
        <w:tc>
          <w:tcPr>
            <w:tcW w:w="1276" w:type="dxa"/>
            <w:shd w:val="clear" w:color="auto" w:fill="auto"/>
          </w:tcPr>
          <w:p w14:paraId="52948DD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76" w:type="dxa"/>
            <w:shd w:val="clear" w:color="auto" w:fill="auto"/>
            <w:noWrap/>
          </w:tcPr>
          <w:p w14:paraId="2811551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46,83</w:t>
            </w:r>
          </w:p>
        </w:tc>
      </w:tr>
      <w:tr w:rsidR="00B3353B" w:rsidRPr="00B3353B" w14:paraId="45483F1B" w14:textId="77777777" w:rsidTr="00764729">
        <w:trPr>
          <w:trHeight w:val="600"/>
        </w:trPr>
        <w:tc>
          <w:tcPr>
            <w:tcW w:w="704" w:type="dxa"/>
            <w:shd w:val="clear" w:color="auto" w:fill="auto"/>
            <w:noWrap/>
          </w:tcPr>
          <w:p w14:paraId="1DA0EB9E"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53</w:t>
            </w:r>
          </w:p>
        </w:tc>
        <w:tc>
          <w:tcPr>
            <w:tcW w:w="6736" w:type="dxa"/>
            <w:shd w:val="clear" w:color="auto" w:fill="auto"/>
          </w:tcPr>
          <w:p w14:paraId="417BD90D"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47429A9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м3</w:t>
            </w:r>
          </w:p>
        </w:tc>
        <w:tc>
          <w:tcPr>
            <w:tcW w:w="1276" w:type="dxa"/>
            <w:shd w:val="clear" w:color="auto" w:fill="auto"/>
            <w:noWrap/>
          </w:tcPr>
          <w:p w14:paraId="61318F0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51,513</w:t>
            </w:r>
          </w:p>
        </w:tc>
      </w:tr>
      <w:tr w:rsidR="00B3353B" w:rsidRPr="00B3353B" w14:paraId="3F2D0532" w14:textId="77777777" w:rsidTr="00764729">
        <w:trPr>
          <w:trHeight w:val="600"/>
        </w:trPr>
        <w:tc>
          <w:tcPr>
            <w:tcW w:w="704" w:type="dxa"/>
            <w:shd w:val="clear" w:color="auto" w:fill="auto"/>
            <w:noWrap/>
          </w:tcPr>
          <w:p w14:paraId="7FA9C08D"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54</w:t>
            </w:r>
          </w:p>
        </w:tc>
        <w:tc>
          <w:tcPr>
            <w:tcW w:w="6736" w:type="dxa"/>
            <w:shd w:val="clear" w:color="auto" w:fill="auto"/>
          </w:tcPr>
          <w:p w14:paraId="2E4CE7F2"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Укладка трубопроводов из полиэтиленовых труб диаметром: 500 мм</w:t>
            </w:r>
          </w:p>
          <w:p w14:paraId="576AF92B" w14:textId="77777777" w:rsidR="00B3353B" w:rsidRPr="00B3353B" w:rsidRDefault="00B3353B" w:rsidP="00B3353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3DE5C0A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км</w:t>
            </w:r>
          </w:p>
        </w:tc>
        <w:tc>
          <w:tcPr>
            <w:tcW w:w="1276" w:type="dxa"/>
            <w:shd w:val="clear" w:color="auto" w:fill="auto"/>
            <w:noWrap/>
          </w:tcPr>
          <w:p w14:paraId="321DE02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0,3122</w:t>
            </w:r>
          </w:p>
        </w:tc>
      </w:tr>
      <w:tr w:rsidR="00B3353B" w:rsidRPr="00B3353B" w14:paraId="565C67DB" w14:textId="77777777" w:rsidTr="00764729">
        <w:trPr>
          <w:trHeight w:val="600"/>
        </w:trPr>
        <w:tc>
          <w:tcPr>
            <w:tcW w:w="704" w:type="dxa"/>
            <w:shd w:val="clear" w:color="auto" w:fill="auto"/>
            <w:noWrap/>
          </w:tcPr>
          <w:p w14:paraId="3D2D1E83"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55</w:t>
            </w:r>
          </w:p>
        </w:tc>
        <w:tc>
          <w:tcPr>
            <w:tcW w:w="6736" w:type="dxa"/>
            <w:shd w:val="clear" w:color="auto" w:fill="auto"/>
          </w:tcPr>
          <w:p w14:paraId="06F86F25"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imes New Roman" w:eastAsia="Times New Roman" w:hAnsi="Times New Roman"/>
                <w:color w:val="000000"/>
                <w:sz w:val="24"/>
                <w:szCs w:val="24"/>
                <w:lang w:eastAsia="ru-RU"/>
              </w:rPr>
              <w:t>Труба полиэтиленовая ПЭ 100/ПЭ 100 SDR 17 - 500*29,7 мм питьевая ГОСТ 18599-2001</w:t>
            </w:r>
          </w:p>
        </w:tc>
        <w:tc>
          <w:tcPr>
            <w:tcW w:w="1276" w:type="dxa"/>
            <w:shd w:val="clear" w:color="auto" w:fill="auto"/>
          </w:tcPr>
          <w:p w14:paraId="03CC92F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76" w:type="dxa"/>
            <w:shd w:val="clear" w:color="auto" w:fill="auto"/>
            <w:noWrap/>
          </w:tcPr>
          <w:p w14:paraId="5A2EF43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315,322</w:t>
            </w:r>
          </w:p>
        </w:tc>
      </w:tr>
      <w:tr w:rsidR="00B3353B" w:rsidRPr="00B3353B" w14:paraId="7E1B1FAE" w14:textId="77777777" w:rsidTr="00764729">
        <w:trPr>
          <w:trHeight w:val="600"/>
        </w:trPr>
        <w:tc>
          <w:tcPr>
            <w:tcW w:w="704" w:type="dxa"/>
            <w:shd w:val="clear" w:color="auto" w:fill="auto"/>
            <w:noWrap/>
          </w:tcPr>
          <w:p w14:paraId="32091008"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56</w:t>
            </w:r>
          </w:p>
        </w:tc>
        <w:tc>
          <w:tcPr>
            <w:tcW w:w="6736" w:type="dxa"/>
            <w:shd w:val="clear" w:color="auto" w:fill="auto"/>
          </w:tcPr>
          <w:p w14:paraId="20B8C3B9"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Обратная засыпка траншеи песком 30 см</w:t>
            </w:r>
          </w:p>
        </w:tc>
        <w:tc>
          <w:tcPr>
            <w:tcW w:w="1276" w:type="dxa"/>
            <w:shd w:val="clear" w:color="auto" w:fill="auto"/>
          </w:tcPr>
          <w:p w14:paraId="6B39484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76" w:type="dxa"/>
            <w:shd w:val="clear" w:color="auto" w:fill="auto"/>
            <w:noWrap/>
          </w:tcPr>
          <w:p w14:paraId="0F95BA5C"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140,49</w:t>
            </w:r>
          </w:p>
        </w:tc>
      </w:tr>
      <w:tr w:rsidR="00B3353B" w:rsidRPr="00B3353B" w14:paraId="500A1D25" w14:textId="77777777" w:rsidTr="00764729">
        <w:trPr>
          <w:trHeight w:val="600"/>
        </w:trPr>
        <w:tc>
          <w:tcPr>
            <w:tcW w:w="704" w:type="dxa"/>
            <w:shd w:val="clear" w:color="auto" w:fill="auto"/>
            <w:noWrap/>
          </w:tcPr>
          <w:p w14:paraId="719B424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57</w:t>
            </w:r>
          </w:p>
        </w:tc>
        <w:tc>
          <w:tcPr>
            <w:tcW w:w="6736" w:type="dxa"/>
            <w:shd w:val="clear" w:color="auto" w:fill="auto"/>
          </w:tcPr>
          <w:p w14:paraId="6C49B51E"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62B6235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м3</w:t>
            </w:r>
          </w:p>
        </w:tc>
        <w:tc>
          <w:tcPr>
            <w:tcW w:w="1276" w:type="dxa"/>
            <w:shd w:val="clear" w:color="auto" w:fill="auto"/>
            <w:noWrap/>
          </w:tcPr>
          <w:p w14:paraId="007628D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154,539</w:t>
            </w:r>
          </w:p>
        </w:tc>
      </w:tr>
      <w:tr w:rsidR="00B3353B" w:rsidRPr="00B3353B" w14:paraId="43D8C23F" w14:textId="77777777" w:rsidTr="00764729">
        <w:trPr>
          <w:trHeight w:val="600"/>
        </w:trPr>
        <w:tc>
          <w:tcPr>
            <w:tcW w:w="704" w:type="dxa"/>
            <w:shd w:val="clear" w:color="auto" w:fill="auto"/>
            <w:noWrap/>
          </w:tcPr>
          <w:p w14:paraId="2F0CE824"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58</w:t>
            </w:r>
          </w:p>
        </w:tc>
        <w:tc>
          <w:tcPr>
            <w:tcW w:w="6736" w:type="dxa"/>
            <w:shd w:val="clear" w:color="auto" w:fill="auto"/>
          </w:tcPr>
          <w:p w14:paraId="1D3267E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Заделка битумом и прядью концов футляра диаметром: 700 мм</w:t>
            </w:r>
          </w:p>
        </w:tc>
        <w:tc>
          <w:tcPr>
            <w:tcW w:w="1276" w:type="dxa"/>
            <w:shd w:val="clear" w:color="auto" w:fill="auto"/>
          </w:tcPr>
          <w:p w14:paraId="31C8AC9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футляр</w:t>
            </w:r>
          </w:p>
        </w:tc>
        <w:tc>
          <w:tcPr>
            <w:tcW w:w="1276" w:type="dxa"/>
            <w:shd w:val="clear" w:color="auto" w:fill="auto"/>
            <w:noWrap/>
          </w:tcPr>
          <w:p w14:paraId="7A91BBA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4CEDC86F" w14:textId="77777777" w:rsidTr="00764729">
        <w:trPr>
          <w:trHeight w:val="600"/>
        </w:trPr>
        <w:tc>
          <w:tcPr>
            <w:tcW w:w="704" w:type="dxa"/>
            <w:shd w:val="clear" w:color="auto" w:fill="auto"/>
            <w:noWrap/>
          </w:tcPr>
          <w:p w14:paraId="6DA0B6F0"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59</w:t>
            </w:r>
          </w:p>
        </w:tc>
        <w:tc>
          <w:tcPr>
            <w:tcW w:w="6736" w:type="dxa"/>
            <w:shd w:val="clear" w:color="auto" w:fill="auto"/>
          </w:tcPr>
          <w:p w14:paraId="4996FD0A"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Заделка битумом и прядью концов футляра диаметром: 500 мм</w:t>
            </w:r>
          </w:p>
        </w:tc>
        <w:tc>
          <w:tcPr>
            <w:tcW w:w="1276" w:type="dxa"/>
            <w:shd w:val="clear" w:color="auto" w:fill="auto"/>
          </w:tcPr>
          <w:p w14:paraId="4076392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футляр</w:t>
            </w:r>
          </w:p>
        </w:tc>
        <w:tc>
          <w:tcPr>
            <w:tcW w:w="1276" w:type="dxa"/>
            <w:shd w:val="clear" w:color="auto" w:fill="auto"/>
            <w:noWrap/>
          </w:tcPr>
          <w:p w14:paraId="127C7DA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640F35DD" w14:textId="77777777" w:rsidTr="00764729">
        <w:trPr>
          <w:trHeight w:val="600"/>
        </w:trPr>
        <w:tc>
          <w:tcPr>
            <w:tcW w:w="704" w:type="dxa"/>
            <w:shd w:val="clear" w:color="auto" w:fill="auto"/>
            <w:noWrap/>
          </w:tcPr>
          <w:p w14:paraId="592F36D2"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60</w:t>
            </w:r>
          </w:p>
        </w:tc>
        <w:tc>
          <w:tcPr>
            <w:tcW w:w="6736" w:type="dxa"/>
            <w:shd w:val="clear" w:color="auto" w:fill="auto"/>
          </w:tcPr>
          <w:p w14:paraId="0356F0BB"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Врезка в существующие сети из чугунных труб чугунных тройников диаметром: 300 мм</w:t>
            </w:r>
          </w:p>
        </w:tc>
        <w:tc>
          <w:tcPr>
            <w:tcW w:w="1276" w:type="dxa"/>
            <w:shd w:val="clear" w:color="auto" w:fill="auto"/>
          </w:tcPr>
          <w:p w14:paraId="395DF2A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6431C2E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1FB3CF90" w14:textId="77777777" w:rsidTr="00764729">
        <w:trPr>
          <w:trHeight w:val="600"/>
        </w:trPr>
        <w:tc>
          <w:tcPr>
            <w:tcW w:w="704" w:type="dxa"/>
            <w:shd w:val="clear" w:color="auto" w:fill="auto"/>
            <w:noWrap/>
          </w:tcPr>
          <w:p w14:paraId="36925B98"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61</w:t>
            </w:r>
          </w:p>
        </w:tc>
        <w:tc>
          <w:tcPr>
            <w:tcW w:w="6736" w:type="dxa"/>
            <w:shd w:val="clear" w:color="auto" w:fill="auto"/>
          </w:tcPr>
          <w:p w14:paraId="27D096CF"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Врезка в существующие сети из чугунных труб чугунных тройников диаметром: 500 мм</w:t>
            </w:r>
          </w:p>
        </w:tc>
        <w:tc>
          <w:tcPr>
            <w:tcW w:w="1276" w:type="dxa"/>
            <w:shd w:val="clear" w:color="auto" w:fill="auto"/>
          </w:tcPr>
          <w:p w14:paraId="08364CB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2629768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00C2A3FE" w14:textId="77777777" w:rsidTr="00764729">
        <w:trPr>
          <w:trHeight w:val="600"/>
        </w:trPr>
        <w:tc>
          <w:tcPr>
            <w:tcW w:w="704" w:type="dxa"/>
            <w:shd w:val="clear" w:color="auto" w:fill="auto"/>
            <w:noWrap/>
          </w:tcPr>
          <w:p w14:paraId="502E9097"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62</w:t>
            </w:r>
          </w:p>
        </w:tc>
        <w:tc>
          <w:tcPr>
            <w:tcW w:w="6736" w:type="dxa"/>
            <w:shd w:val="clear" w:color="auto" w:fill="auto"/>
          </w:tcPr>
          <w:p w14:paraId="256DE36C"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Монтаж установки горизонтально направленного бурения: с тяговым усилием 50 тс (500 кН)</w:t>
            </w:r>
          </w:p>
        </w:tc>
        <w:tc>
          <w:tcPr>
            <w:tcW w:w="1276" w:type="dxa"/>
            <w:shd w:val="clear" w:color="auto" w:fill="auto"/>
          </w:tcPr>
          <w:p w14:paraId="03BA75A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23409C8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70D4F0EC" w14:textId="77777777" w:rsidTr="00764729">
        <w:trPr>
          <w:trHeight w:val="600"/>
        </w:trPr>
        <w:tc>
          <w:tcPr>
            <w:tcW w:w="704" w:type="dxa"/>
            <w:shd w:val="clear" w:color="auto" w:fill="auto"/>
            <w:noWrap/>
          </w:tcPr>
          <w:p w14:paraId="461A07C9"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63</w:t>
            </w:r>
          </w:p>
        </w:tc>
        <w:tc>
          <w:tcPr>
            <w:tcW w:w="6736" w:type="dxa"/>
            <w:shd w:val="clear" w:color="auto" w:fill="auto"/>
          </w:tcPr>
          <w:p w14:paraId="6FA992EB"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B3353B">
              <w:rPr>
                <w:rFonts w:ascii="Terminal" w:eastAsia="Times New Roman" w:hAnsi="Terminal"/>
                <w:sz w:val="24"/>
                <w:szCs w:val="24"/>
                <w:lang w:eastAsia="ru-RU"/>
              </w:rPr>
              <w:t>Dу</w:t>
            </w:r>
            <w:proofErr w:type="spellEnd"/>
            <w:r w:rsidRPr="00B3353B">
              <w:rPr>
                <w:rFonts w:ascii="Terminal" w:eastAsia="Times New Roman" w:hAnsi="Terminal"/>
                <w:sz w:val="24"/>
                <w:szCs w:val="24"/>
                <w:lang w:eastAsia="ru-RU"/>
              </w:rPr>
              <w:t>=700 мм длиной до 300 м</w:t>
            </w:r>
          </w:p>
        </w:tc>
        <w:tc>
          <w:tcPr>
            <w:tcW w:w="1276" w:type="dxa"/>
            <w:shd w:val="clear" w:color="auto" w:fill="auto"/>
          </w:tcPr>
          <w:p w14:paraId="5776321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76" w:type="dxa"/>
            <w:shd w:val="clear" w:color="auto" w:fill="auto"/>
            <w:noWrap/>
          </w:tcPr>
          <w:p w14:paraId="6C6B70D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34</w:t>
            </w:r>
          </w:p>
        </w:tc>
      </w:tr>
      <w:tr w:rsidR="00B3353B" w:rsidRPr="00B3353B" w14:paraId="38411753" w14:textId="77777777" w:rsidTr="00764729">
        <w:trPr>
          <w:trHeight w:val="353"/>
        </w:trPr>
        <w:tc>
          <w:tcPr>
            <w:tcW w:w="704" w:type="dxa"/>
            <w:shd w:val="clear" w:color="auto" w:fill="auto"/>
            <w:noWrap/>
          </w:tcPr>
          <w:p w14:paraId="342B81A6"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64</w:t>
            </w:r>
          </w:p>
        </w:tc>
        <w:tc>
          <w:tcPr>
            <w:tcW w:w="6736" w:type="dxa"/>
            <w:shd w:val="clear" w:color="auto" w:fill="auto"/>
          </w:tcPr>
          <w:p w14:paraId="0419972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Бентонит ПБМВ</w:t>
            </w:r>
          </w:p>
        </w:tc>
        <w:tc>
          <w:tcPr>
            <w:tcW w:w="1276" w:type="dxa"/>
            <w:shd w:val="clear" w:color="auto" w:fill="auto"/>
          </w:tcPr>
          <w:p w14:paraId="64C8381C"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кг</w:t>
            </w:r>
          </w:p>
        </w:tc>
        <w:tc>
          <w:tcPr>
            <w:tcW w:w="1276" w:type="dxa"/>
            <w:shd w:val="clear" w:color="auto" w:fill="auto"/>
            <w:noWrap/>
          </w:tcPr>
          <w:p w14:paraId="701D89EC"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12046,2</w:t>
            </w:r>
          </w:p>
        </w:tc>
      </w:tr>
      <w:tr w:rsidR="00B3353B" w:rsidRPr="00B3353B" w14:paraId="20870AB2" w14:textId="77777777" w:rsidTr="00764729">
        <w:trPr>
          <w:trHeight w:val="600"/>
        </w:trPr>
        <w:tc>
          <w:tcPr>
            <w:tcW w:w="704" w:type="dxa"/>
            <w:shd w:val="clear" w:color="auto" w:fill="auto"/>
            <w:noWrap/>
          </w:tcPr>
          <w:p w14:paraId="342896E8"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65</w:t>
            </w:r>
          </w:p>
        </w:tc>
        <w:tc>
          <w:tcPr>
            <w:tcW w:w="6736" w:type="dxa"/>
            <w:shd w:val="clear" w:color="auto" w:fill="auto"/>
          </w:tcPr>
          <w:p w14:paraId="14320E43"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5F59DAD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76" w:type="dxa"/>
            <w:shd w:val="clear" w:color="auto" w:fill="auto"/>
            <w:noWrap/>
          </w:tcPr>
          <w:p w14:paraId="152DFE72"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0,60622</w:t>
            </w:r>
          </w:p>
        </w:tc>
      </w:tr>
      <w:tr w:rsidR="00B3353B" w:rsidRPr="00B3353B" w14:paraId="4433F536" w14:textId="77777777" w:rsidTr="00764729">
        <w:trPr>
          <w:trHeight w:val="600"/>
        </w:trPr>
        <w:tc>
          <w:tcPr>
            <w:tcW w:w="704" w:type="dxa"/>
            <w:shd w:val="clear" w:color="auto" w:fill="auto"/>
            <w:noWrap/>
          </w:tcPr>
          <w:p w14:paraId="77B219BD"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66</w:t>
            </w:r>
          </w:p>
        </w:tc>
        <w:tc>
          <w:tcPr>
            <w:tcW w:w="6736" w:type="dxa"/>
            <w:shd w:val="clear" w:color="auto" w:fill="auto"/>
          </w:tcPr>
          <w:p w14:paraId="06926804"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Сварка одиночных труб Ду 700 мм на трассе в траншее электродами с основным покрытием, толщина стенки: 8 мм</w:t>
            </w:r>
          </w:p>
        </w:tc>
        <w:tc>
          <w:tcPr>
            <w:tcW w:w="1276" w:type="dxa"/>
            <w:shd w:val="clear" w:color="auto" w:fill="auto"/>
          </w:tcPr>
          <w:p w14:paraId="39AD1AC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км</w:t>
            </w:r>
          </w:p>
        </w:tc>
        <w:tc>
          <w:tcPr>
            <w:tcW w:w="1276" w:type="dxa"/>
            <w:shd w:val="clear" w:color="auto" w:fill="auto"/>
            <w:noWrap/>
          </w:tcPr>
          <w:p w14:paraId="40E8F60C"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0,034</w:t>
            </w:r>
          </w:p>
        </w:tc>
      </w:tr>
      <w:tr w:rsidR="00B3353B" w:rsidRPr="00B3353B" w14:paraId="4299C27C" w14:textId="77777777" w:rsidTr="00764729">
        <w:trPr>
          <w:trHeight w:val="600"/>
        </w:trPr>
        <w:tc>
          <w:tcPr>
            <w:tcW w:w="704" w:type="dxa"/>
            <w:shd w:val="clear" w:color="auto" w:fill="auto"/>
            <w:noWrap/>
          </w:tcPr>
          <w:p w14:paraId="1853041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lastRenderedPageBreak/>
              <w:t>67</w:t>
            </w:r>
          </w:p>
        </w:tc>
        <w:tc>
          <w:tcPr>
            <w:tcW w:w="6736" w:type="dxa"/>
            <w:shd w:val="clear" w:color="auto" w:fill="auto"/>
          </w:tcPr>
          <w:p w14:paraId="43CFC5C9"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 xml:space="preserve">Трубы стальные электросварные прямошовные и </w:t>
            </w:r>
            <w:proofErr w:type="spellStart"/>
            <w:r w:rsidRPr="00B3353B">
              <w:rPr>
                <w:rFonts w:ascii="Terminal" w:eastAsia="Times New Roman" w:hAnsi="Terminal"/>
                <w:sz w:val="24"/>
                <w:szCs w:val="24"/>
                <w:lang w:eastAsia="ru-RU"/>
              </w:rPr>
              <w:t>спиральношовные</w:t>
            </w:r>
            <w:proofErr w:type="spellEnd"/>
            <w:r w:rsidRPr="00B3353B">
              <w:rPr>
                <w:rFonts w:ascii="Terminal" w:eastAsia="Times New Roman" w:hAnsi="Terminal"/>
                <w:sz w:val="24"/>
                <w:szCs w:val="24"/>
                <w:lang w:eastAsia="ru-RU"/>
              </w:rPr>
              <w:t>, класс прочности К38, наружный диаметр 720 мм, толщина стенки 8 мм</w:t>
            </w:r>
          </w:p>
        </w:tc>
        <w:tc>
          <w:tcPr>
            <w:tcW w:w="1276" w:type="dxa"/>
            <w:shd w:val="clear" w:color="auto" w:fill="auto"/>
          </w:tcPr>
          <w:p w14:paraId="14E3800C"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p w14:paraId="76B3FF88" w14:textId="77777777" w:rsidR="00B3353B" w:rsidRPr="00B3353B" w:rsidRDefault="00B3353B" w:rsidP="00B3353B">
            <w:pPr>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noWrap/>
          </w:tcPr>
          <w:p w14:paraId="725F06E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34</w:t>
            </w:r>
          </w:p>
        </w:tc>
      </w:tr>
      <w:tr w:rsidR="00B3353B" w:rsidRPr="00B3353B" w14:paraId="3ED5DD73" w14:textId="77777777" w:rsidTr="00764729">
        <w:trPr>
          <w:trHeight w:val="600"/>
        </w:trPr>
        <w:tc>
          <w:tcPr>
            <w:tcW w:w="704" w:type="dxa"/>
            <w:shd w:val="clear" w:color="auto" w:fill="auto"/>
            <w:noWrap/>
          </w:tcPr>
          <w:p w14:paraId="1FC6E9CA"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68</w:t>
            </w:r>
          </w:p>
        </w:tc>
        <w:tc>
          <w:tcPr>
            <w:tcW w:w="6736" w:type="dxa"/>
            <w:shd w:val="clear" w:color="auto" w:fill="auto"/>
          </w:tcPr>
          <w:p w14:paraId="2D039C9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500 мм</w:t>
            </w:r>
          </w:p>
        </w:tc>
        <w:tc>
          <w:tcPr>
            <w:tcW w:w="1276" w:type="dxa"/>
            <w:shd w:val="clear" w:color="auto" w:fill="auto"/>
          </w:tcPr>
          <w:p w14:paraId="7E9AF4C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км</w:t>
            </w:r>
          </w:p>
        </w:tc>
        <w:tc>
          <w:tcPr>
            <w:tcW w:w="1276" w:type="dxa"/>
            <w:shd w:val="clear" w:color="auto" w:fill="auto"/>
            <w:noWrap/>
          </w:tcPr>
          <w:p w14:paraId="19ADE27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0,034</w:t>
            </w:r>
          </w:p>
        </w:tc>
      </w:tr>
      <w:tr w:rsidR="00B3353B" w:rsidRPr="00B3353B" w14:paraId="31D36939" w14:textId="77777777" w:rsidTr="00764729">
        <w:trPr>
          <w:trHeight w:val="600"/>
        </w:trPr>
        <w:tc>
          <w:tcPr>
            <w:tcW w:w="704" w:type="dxa"/>
            <w:shd w:val="clear" w:color="auto" w:fill="auto"/>
            <w:noWrap/>
          </w:tcPr>
          <w:p w14:paraId="2D9D6609"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69</w:t>
            </w:r>
          </w:p>
        </w:tc>
        <w:tc>
          <w:tcPr>
            <w:tcW w:w="6736" w:type="dxa"/>
            <w:shd w:val="clear" w:color="auto" w:fill="auto"/>
          </w:tcPr>
          <w:p w14:paraId="0A603845"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imes New Roman" w:eastAsia="Times New Roman" w:hAnsi="Times New Roman"/>
                <w:color w:val="000000"/>
                <w:sz w:val="24"/>
                <w:szCs w:val="24"/>
                <w:lang w:eastAsia="ru-RU"/>
              </w:rPr>
              <w:t>Труба полиэтиленовая ПЭ 100/ПЭ 100 SDR 17 - 500*29,7 мм питьевая ГОСТ 18599-2001</w:t>
            </w:r>
          </w:p>
        </w:tc>
        <w:tc>
          <w:tcPr>
            <w:tcW w:w="1276" w:type="dxa"/>
            <w:shd w:val="clear" w:color="auto" w:fill="auto"/>
          </w:tcPr>
          <w:p w14:paraId="285B701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76" w:type="dxa"/>
            <w:shd w:val="clear" w:color="auto" w:fill="auto"/>
            <w:noWrap/>
          </w:tcPr>
          <w:p w14:paraId="56E888C2"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34,34</w:t>
            </w:r>
          </w:p>
        </w:tc>
      </w:tr>
      <w:tr w:rsidR="00B3353B" w:rsidRPr="00B3353B" w14:paraId="776D6AE3" w14:textId="77777777" w:rsidTr="00764729">
        <w:trPr>
          <w:trHeight w:val="600"/>
        </w:trPr>
        <w:tc>
          <w:tcPr>
            <w:tcW w:w="704" w:type="dxa"/>
            <w:shd w:val="clear" w:color="auto" w:fill="auto"/>
            <w:noWrap/>
          </w:tcPr>
          <w:p w14:paraId="16787505"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70</w:t>
            </w:r>
          </w:p>
        </w:tc>
        <w:tc>
          <w:tcPr>
            <w:tcW w:w="6736" w:type="dxa"/>
            <w:shd w:val="clear" w:color="auto" w:fill="auto"/>
          </w:tcPr>
          <w:p w14:paraId="262DF4F8"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B3353B">
              <w:rPr>
                <w:rFonts w:ascii="Terminal" w:eastAsia="Times New Roman" w:hAnsi="Terminal"/>
                <w:sz w:val="24"/>
                <w:szCs w:val="24"/>
                <w:lang w:eastAsia="ru-RU"/>
              </w:rPr>
              <w:t>Dу</w:t>
            </w:r>
            <w:proofErr w:type="spellEnd"/>
            <w:r w:rsidRPr="00B3353B">
              <w:rPr>
                <w:rFonts w:ascii="Terminal" w:eastAsia="Times New Roman" w:hAnsi="Terminal"/>
                <w:sz w:val="24"/>
                <w:szCs w:val="24"/>
                <w:lang w:eastAsia="ru-RU"/>
              </w:rPr>
              <w:t>=500 мм длиной до 300 м</w:t>
            </w:r>
          </w:p>
        </w:tc>
        <w:tc>
          <w:tcPr>
            <w:tcW w:w="1276" w:type="dxa"/>
            <w:shd w:val="clear" w:color="auto" w:fill="auto"/>
          </w:tcPr>
          <w:p w14:paraId="4C1B91C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76" w:type="dxa"/>
            <w:shd w:val="clear" w:color="auto" w:fill="auto"/>
            <w:noWrap/>
          </w:tcPr>
          <w:p w14:paraId="58B373C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29</w:t>
            </w:r>
          </w:p>
        </w:tc>
      </w:tr>
      <w:tr w:rsidR="00B3353B" w:rsidRPr="00B3353B" w14:paraId="1567C3C7" w14:textId="77777777" w:rsidTr="00764729">
        <w:trPr>
          <w:trHeight w:val="325"/>
        </w:trPr>
        <w:tc>
          <w:tcPr>
            <w:tcW w:w="704" w:type="dxa"/>
            <w:shd w:val="clear" w:color="auto" w:fill="auto"/>
            <w:noWrap/>
          </w:tcPr>
          <w:p w14:paraId="3BAA7F40"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71</w:t>
            </w:r>
          </w:p>
        </w:tc>
        <w:tc>
          <w:tcPr>
            <w:tcW w:w="6736" w:type="dxa"/>
            <w:shd w:val="clear" w:color="auto" w:fill="auto"/>
          </w:tcPr>
          <w:p w14:paraId="16E08C99"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Бентонит ПБМВ</w:t>
            </w:r>
          </w:p>
        </w:tc>
        <w:tc>
          <w:tcPr>
            <w:tcW w:w="1276" w:type="dxa"/>
            <w:shd w:val="clear" w:color="auto" w:fill="auto"/>
          </w:tcPr>
          <w:p w14:paraId="3F7E94F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кг</w:t>
            </w:r>
          </w:p>
        </w:tc>
        <w:tc>
          <w:tcPr>
            <w:tcW w:w="1276" w:type="dxa"/>
            <w:shd w:val="clear" w:color="auto" w:fill="auto"/>
            <w:noWrap/>
          </w:tcPr>
          <w:p w14:paraId="762570D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5457,8</w:t>
            </w:r>
          </w:p>
        </w:tc>
      </w:tr>
      <w:tr w:rsidR="00B3353B" w:rsidRPr="00B3353B" w14:paraId="0EF08B1C" w14:textId="77777777" w:rsidTr="00764729">
        <w:trPr>
          <w:trHeight w:val="415"/>
        </w:trPr>
        <w:tc>
          <w:tcPr>
            <w:tcW w:w="704" w:type="dxa"/>
            <w:shd w:val="clear" w:color="auto" w:fill="auto"/>
            <w:noWrap/>
          </w:tcPr>
          <w:p w14:paraId="48CE5593"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72</w:t>
            </w:r>
          </w:p>
        </w:tc>
        <w:tc>
          <w:tcPr>
            <w:tcW w:w="6736" w:type="dxa"/>
            <w:shd w:val="clear" w:color="auto" w:fill="auto"/>
          </w:tcPr>
          <w:p w14:paraId="2EB5CFA8"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0FEC1F0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76" w:type="dxa"/>
            <w:shd w:val="clear" w:color="auto" w:fill="auto"/>
            <w:noWrap/>
          </w:tcPr>
          <w:p w14:paraId="706FDFF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0,27898</w:t>
            </w:r>
          </w:p>
        </w:tc>
      </w:tr>
      <w:tr w:rsidR="00B3353B" w:rsidRPr="00B3353B" w14:paraId="4364A278" w14:textId="77777777" w:rsidTr="00764729">
        <w:trPr>
          <w:trHeight w:val="600"/>
        </w:trPr>
        <w:tc>
          <w:tcPr>
            <w:tcW w:w="704" w:type="dxa"/>
            <w:shd w:val="clear" w:color="auto" w:fill="auto"/>
            <w:noWrap/>
          </w:tcPr>
          <w:p w14:paraId="3D156C7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73</w:t>
            </w:r>
          </w:p>
        </w:tc>
        <w:tc>
          <w:tcPr>
            <w:tcW w:w="6736" w:type="dxa"/>
            <w:shd w:val="clear" w:color="auto" w:fill="auto"/>
          </w:tcPr>
          <w:p w14:paraId="79EDF88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Сварка одиночных труб Ду 500 мм на трассе в траншее электродами с основным покрытием, толщина стенки: 5 мм</w:t>
            </w:r>
          </w:p>
        </w:tc>
        <w:tc>
          <w:tcPr>
            <w:tcW w:w="1276" w:type="dxa"/>
            <w:shd w:val="clear" w:color="auto" w:fill="auto"/>
          </w:tcPr>
          <w:p w14:paraId="396425D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км</w:t>
            </w:r>
          </w:p>
        </w:tc>
        <w:tc>
          <w:tcPr>
            <w:tcW w:w="1276" w:type="dxa"/>
            <w:shd w:val="clear" w:color="auto" w:fill="auto"/>
            <w:noWrap/>
          </w:tcPr>
          <w:p w14:paraId="520C780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0,029</w:t>
            </w:r>
          </w:p>
        </w:tc>
      </w:tr>
      <w:tr w:rsidR="00B3353B" w:rsidRPr="00B3353B" w14:paraId="0754DB55" w14:textId="77777777" w:rsidTr="00764729">
        <w:trPr>
          <w:trHeight w:val="600"/>
        </w:trPr>
        <w:tc>
          <w:tcPr>
            <w:tcW w:w="704" w:type="dxa"/>
            <w:shd w:val="clear" w:color="auto" w:fill="auto"/>
            <w:noWrap/>
          </w:tcPr>
          <w:p w14:paraId="06B9A2D9"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74</w:t>
            </w:r>
          </w:p>
        </w:tc>
        <w:tc>
          <w:tcPr>
            <w:tcW w:w="6736" w:type="dxa"/>
            <w:shd w:val="clear" w:color="auto" w:fill="auto"/>
          </w:tcPr>
          <w:p w14:paraId="1AA91CBA"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 xml:space="preserve">Трубы стальные электросварные прямошовные и </w:t>
            </w:r>
            <w:proofErr w:type="spellStart"/>
            <w:r w:rsidRPr="00B3353B">
              <w:rPr>
                <w:rFonts w:ascii="Terminal" w:eastAsia="Times New Roman" w:hAnsi="Terminal"/>
                <w:sz w:val="24"/>
                <w:szCs w:val="24"/>
                <w:lang w:eastAsia="ru-RU"/>
              </w:rPr>
              <w:t>спиральношовные</w:t>
            </w:r>
            <w:proofErr w:type="spellEnd"/>
            <w:r w:rsidRPr="00B3353B">
              <w:rPr>
                <w:rFonts w:ascii="Terminal" w:eastAsia="Times New Roman" w:hAnsi="Terminal"/>
                <w:sz w:val="24"/>
                <w:szCs w:val="24"/>
                <w:lang w:eastAsia="ru-RU"/>
              </w:rPr>
              <w:t>, класс прочности К38, наружный диаметр 530 мм, толщина стенки 5 мм</w:t>
            </w:r>
          </w:p>
        </w:tc>
        <w:tc>
          <w:tcPr>
            <w:tcW w:w="1276" w:type="dxa"/>
            <w:shd w:val="clear" w:color="auto" w:fill="auto"/>
          </w:tcPr>
          <w:p w14:paraId="64BFC06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76" w:type="dxa"/>
            <w:shd w:val="clear" w:color="auto" w:fill="auto"/>
            <w:noWrap/>
          </w:tcPr>
          <w:p w14:paraId="2B44BEB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29</w:t>
            </w:r>
          </w:p>
        </w:tc>
      </w:tr>
      <w:tr w:rsidR="00B3353B" w:rsidRPr="00B3353B" w14:paraId="298B1334" w14:textId="77777777" w:rsidTr="00764729">
        <w:trPr>
          <w:trHeight w:val="600"/>
        </w:trPr>
        <w:tc>
          <w:tcPr>
            <w:tcW w:w="704" w:type="dxa"/>
            <w:shd w:val="clear" w:color="auto" w:fill="auto"/>
            <w:noWrap/>
          </w:tcPr>
          <w:p w14:paraId="5D6EFA7C"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75</w:t>
            </w:r>
          </w:p>
        </w:tc>
        <w:tc>
          <w:tcPr>
            <w:tcW w:w="6736" w:type="dxa"/>
            <w:shd w:val="clear" w:color="auto" w:fill="auto"/>
          </w:tcPr>
          <w:p w14:paraId="058C4024"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315 мм</w:t>
            </w:r>
          </w:p>
          <w:p w14:paraId="7085576D" w14:textId="77777777" w:rsidR="00B3353B" w:rsidRPr="00B3353B" w:rsidRDefault="00B3353B" w:rsidP="00B3353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4677F33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км</w:t>
            </w:r>
          </w:p>
        </w:tc>
        <w:tc>
          <w:tcPr>
            <w:tcW w:w="1276" w:type="dxa"/>
            <w:shd w:val="clear" w:color="auto" w:fill="auto"/>
            <w:noWrap/>
          </w:tcPr>
          <w:p w14:paraId="02B9B61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0,0292</w:t>
            </w:r>
          </w:p>
        </w:tc>
      </w:tr>
      <w:tr w:rsidR="00B3353B" w:rsidRPr="00B3353B" w14:paraId="23098DBD" w14:textId="77777777" w:rsidTr="00764729">
        <w:trPr>
          <w:trHeight w:val="600"/>
        </w:trPr>
        <w:tc>
          <w:tcPr>
            <w:tcW w:w="704" w:type="dxa"/>
            <w:shd w:val="clear" w:color="auto" w:fill="auto"/>
            <w:noWrap/>
          </w:tcPr>
          <w:p w14:paraId="576C87FC"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76</w:t>
            </w:r>
          </w:p>
        </w:tc>
        <w:tc>
          <w:tcPr>
            <w:tcW w:w="6736" w:type="dxa"/>
            <w:shd w:val="clear" w:color="auto" w:fill="auto"/>
          </w:tcPr>
          <w:p w14:paraId="79A9B412"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r w:rsidRPr="00B3353B">
              <w:rPr>
                <w:rFonts w:ascii="Times New Roman" w:eastAsia="Times New Roman" w:hAnsi="Times New Roman"/>
                <w:color w:val="000000"/>
                <w:sz w:val="24"/>
                <w:szCs w:val="24"/>
                <w:lang w:eastAsia="ru-RU"/>
              </w:rPr>
              <w:t>Труба полиэтиленовая ПЭ 100/ПЭ 100 SDR 17 - 300*18,7 мм питьевая ГОСТ 18599-2001</w:t>
            </w:r>
          </w:p>
          <w:p w14:paraId="7E6E1B75" w14:textId="77777777" w:rsidR="00B3353B" w:rsidRPr="00B3353B" w:rsidRDefault="00B3353B" w:rsidP="00B3353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612060B2"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76" w:type="dxa"/>
            <w:shd w:val="clear" w:color="auto" w:fill="auto"/>
            <w:noWrap/>
          </w:tcPr>
          <w:p w14:paraId="322A7CFC"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29,492</w:t>
            </w:r>
          </w:p>
        </w:tc>
      </w:tr>
      <w:tr w:rsidR="00B3353B" w:rsidRPr="00B3353B" w14:paraId="4E96092E" w14:textId="77777777" w:rsidTr="00764729">
        <w:trPr>
          <w:trHeight w:val="600"/>
        </w:trPr>
        <w:tc>
          <w:tcPr>
            <w:tcW w:w="704" w:type="dxa"/>
            <w:shd w:val="clear" w:color="auto" w:fill="auto"/>
            <w:noWrap/>
          </w:tcPr>
          <w:p w14:paraId="408F5C5C"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77</w:t>
            </w:r>
          </w:p>
        </w:tc>
        <w:tc>
          <w:tcPr>
            <w:tcW w:w="6736" w:type="dxa"/>
            <w:shd w:val="clear" w:color="auto" w:fill="auto"/>
          </w:tcPr>
          <w:p w14:paraId="56D700F3"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Демонтаж установки горизонтально направленного бурения: с тяговым усилием 50 тс (500 кН)</w:t>
            </w:r>
          </w:p>
        </w:tc>
        <w:tc>
          <w:tcPr>
            <w:tcW w:w="1276" w:type="dxa"/>
            <w:shd w:val="clear" w:color="auto" w:fill="auto"/>
          </w:tcPr>
          <w:p w14:paraId="114C47B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76" w:type="dxa"/>
            <w:shd w:val="clear" w:color="auto" w:fill="auto"/>
            <w:noWrap/>
          </w:tcPr>
          <w:p w14:paraId="3667FE5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bl>
    <w:p w14:paraId="6CEB09EB" w14:textId="77777777" w:rsidR="00B3353B" w:rsidRPr="00B3353B" w:rsidRDefault="00B3353B" w:rsidP="00B3353B">
      <w:pPr>
        <w:suppressAutoHyphens/>
        <w:spacing w:after="0" w:line="240" w:lineRule="auto"/>
        <w:ind w:firstLine="567"/>
        <w:jc w:val="both"/>
        <w:rPr>
          <w:rFonts w:cs="Calibri"/>
          <w:lang w:eastAsia="zh-CN"/>
        </w:rPr>
      </w:pPr>
    </w:p>
    <w:p w14:paraId="0FE85EE8" w14:textId="77777777" w:rsidR="00B3353B" w:rsidRPr="00B3353B" w:rsidRDefault="00B3353B" w:rsidP="00B3353B">
      <w:pPr>
        <w:suppressAutoHyphens/>
        <w:spacing w:after="0" w:line="240" w:lineRule="auto"/>
        <w:ind w:firstLine="567"/>
        <w:jc w:val="both"/>
        <w:rPr>
          <w:rFonts w:cs="Calibri"/>
          <w:lang w:eastAsia="zh-CN"/>
        </w:rPr>
      </w:pPr>
    </w:p>
    <w:p w14:paraId="608D985C" w14:textId="77777777" w:rsidR="00B3353B" w:rsidRPr="00B3353B" w:rsidRDefault="00B3353B" w:rsidP="00B3353B">
      <w:pPr>
        <w:suppressAutoHyphens/>
        <w:autoSpaceDE w:val="0"/>
        <w:autoSpaceDN w:val="0"/>
        <w:adjustRightInd w:val="0"/>
        <w:spacing w:after="0" w:line="240" w:lineRule="auto"/>
        <w:ind w:firstLine="567"/>
        <w:jc w:val="both"/>
        <w:rPr>
          <w:rFonts w:ascii="Times New Roman" w:hAnsi="Times New Roman"/>
          <w:b/>
          <w:bCs/>
          <w:sz w:val="24"/>
          <w:szCs w:val="24"/>
          <w:lang w:eastAsia="zh-CN"/>
        </w:rPr>
      </w:pPr>
      <w:r w:rsidRPr="00B3353B">
        <w:rPr>
          <w:rFonts w:ascii="Times New Roman" w:hAnsi="Times New Roman"/>
          <w:sz w:val="24"/>
          <w:szCs w:val="24"/>
          <w:lang w:eastAsia="zh-CN"/>
        </w:rPr>
        <w:t xml:space="preserve">  5.2. </w:t>
      </w:r>
      <w:r w:rsidRPr="00B3353B">
        <w:rPr>
          <w:rFonts w:ascii="Times New Roman" w:hAnsi="Times New Roman"/>
          <w:b/>
          <w:bCs/>
          <w:sz w:val="24"/>
          <w:szCs w:val="24"/>
          <w:lang w:eastAsia="zh-CN"/>
        </w:rPr>
        <w:t>«Водопроводные сети вдоль Сернурского тракта от ул. Петрова до створа ул. Кирова» (строительство участка от колодца ВК-633-4 до ВК-537-1, d -500мм):</w:t>
      </w:r>
    </w:p>
    <w:p w14:paraId="331AF676" w14:textId="77777777" w:rsidR="00B3353B" w:rsidRPr="00B3353B" w:rsidRDefault="00B3353B" w:rsidP="00B3353B">
      <w:pPr>
        <w:numPr>
          <w:ilvl w:val="0"/>
          <w:numId w:val="35"/>
        </w:numPr>
        <w:suppressAutoHyphens/>
        <w:spacing w:after="0" w:line="240" w:lineRule="auto"/>
        <w:contextualSpacing/>
        <w:jc w:val="both"/>
        <w:rPr>
          <w:rFonts w:ascii="Times New Roman" w:hAnsi="Times New Roman"/>
          <w:lang w:eastAsia="zh-CN"/>
        </w:rPr>
      </w:pPr>
      <w:r w:rsidRPr="00B3353B">
        <w:rPr>
          <w:rFonts w:ascii="Times New Roman" w:hAnsi="Times New Roman"/>
          <w:lang w:eastAsia="zh-CN"/>
        </w:rPr>
        <w:t>начало строительства: с момента заключения договора</w:t>
      </w:r>
    </w:p>
    <w:p w14:paraId="2C6DDC11" w14:textId="77777777" w:rsidR="00B3353B" w:rsidRPr="00B3353B" w:rsidRDefault="00B3353B" w:rsidP="00B3353B">
      <w:pPr>
        <w:numPr>
          <w:ilvl w:val="0"/>
          <w:numId w:val="35"/>
        </w:numPr>
        <w:suppressAutoHyphens/>
        <w:autoSpaceDE w:val="0"/>
        <w:spacing w:after="0" w:line="240" w:lineRule="auto"/>
        <w:contextualSpacing/>
        <w:jc w:val="both"/>
        <w:rPr>
          <w:rFonts w:cs="Calibri"/>
          <w:lang w:eastAsia="zh-CN"/>
        </w:rPr>
      </w:pPr>
      <w:r w:rsidRPr="00B3353B">
        <w:rPr>
          <w:rFonts w:ascii="Times New Roman" w:hAnsi="Times New Roman"/>
          <w:lang w:eastAsia="zh-CN"/>
        </w:rPr>
        <w:t>окончание строительства: 120 календарных дней с момента заключения договора</w:t>
      </w:r>
    </w:p>
    <w:p w14:paraId="0DA051CB" w14:textId="77777777" w:rsidR="00B3353B" w:rsidRPr="00B3353B" w:rsidRDefault="00B3353B" w:rsidP="00B3353B">
      <w:pPr>
        <w:suppressAutoHyphens/>
        <w:spacing w:after="0" w:line="240" w:lineRule="auto"/>
        <w:ind w:firstLine="567"/>
        <w:jc w:val="both"/>
        <w:rPr>
          <w:rFonts w:ascii="Times New Roman" w:hAnsi="Times New Roman"/>
          <w:sz w:val="24"/>
          <w:szCs w:val="24"/>
          <w:lang w:eastAsia="zh-CN"/>
        </w:rPr>
      </w:pPr>
      <w:r w:rsidRPr="00B3353B">
        <w:rPr>
          <w:rFonts w:ascii="Times New Roman" w:hAnsi="Times New Roman"/>
          <w:sz w:val="24"/>
          <w:szCs w:val="24"/>
          <w:lang w:eastAsia="zh-CN"/>
        </w:rPr>
        <w:t xml:space="preserve">  Требование к видам и объемам выполняемых работ во время строительства.</w:t>
      </w: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02"/>
      </w:tblGrid>
      <w:tr w:rsidR="00B3353B" w:rsidRPr="00B3353B" w14:paraId="208809FE" w14:textId="77777777" w:rsidTr="00764729">
        <w:trPr>
          <w:trHeight w:val="900"/>
        </w:trPr>
        <w:tc>
          <w:tcPr>
            <w:tcW w:w="704" w:type="dxa"/>
            <w:shd w:val="clear" w:color="auto" w:fill="auto"/>
            <w:vAlign w:val="center"/>
            <w:hideMark/>
          </w:tcPr>
          <w:p w14:paraId="5A6E9583" w14:textId="77777777" w:rsidR="00B3353B" w:rsidRPr="00B3353B" w:rsidRDefault="00B3353B" w:rsidP="00B3353B">
            <w:pPr>
              <w:spacing w:after="0" w:line="240" w:lineRule="auto"/>
              <w:jc w:val="center"/>
              <w:rPr>
                <w:rFonts w:ascii="Terminal" w:eastAsia="Times New Roman" w:hAnsi="Terminal"/>
                <w:sz w:val="24"/>
                <w:szCs w:val="24"/>
                <w:lang w:eastAsia="ru-RU"/>
              </w:rPr>
            </w:pPr>
            <w:proofErr w:type="gramStart"/>
            <w:r w:rsidRPr="00B3353B">
              <w:rPr>
                <w:rFonts w:ascii="Terminal" w:eastAsia="Times New Roman" w:hAnsi="Terminal"/>
                <w:sz w:val="24"/>
                <w:szCs w:val="24"/>
                <w:lang w:eastAsia="ru-RU"/>
              </w:rPr>
              <w:t xml:space="preserve">№  </w:t>
            </w:r>
            <w:proofErr w:type="spellStart"/>
            <w:r w:rsidRPr="00B3353B">
              <w:rPr>
                <w:rFonts w:ascii="Terminal" w:eastAsia="Times New Roman" w:hAnsi="Terminal"/>
                <w:sz w:val="24"/>
                <w:szCs w:val="24"/>
                <w:lang w:eastAsia="ru-RU"/>
              </w:rPr>
              <w:t>п</w:t>
            </w:r>
            <w:proofErr w:type="gramEnd"/>
            <w:r w:rsidRPr="00B3353B">
              <w:rPr>
                <w:rFonts w:ascii="Terminal" w:eastAsia="Times New Roman" w:hAnsi="Terminal"/>
                <w:sz w:val="24"/>
                <w:szCs w:val="24"/>
                <w:lang w:eastAsia="ru-RU"/>
              </w:rPr>
              <w:t>.п</w:t>
            </w:r>
            <w:proofErr w:type="spellEnd"/>
          </w:p>
        </w:tc>
        <w:tc>
          <w:tcPr>
            <w:tcW w:w="6736" w:type="dxa"/>
            <w:shd w:val="clear" w:color="auto" w:fill="auto"/>
            <w:vAlign w:val="center"/>
            <w:hideMark/>
          </w:tcPr>
          <w:p w14:paraId="5F6AA857" w14:textId="77777777" w:rsidR="00B3353B" w:rsidRPr="00B3353B" w:rsidRDefault="00B3353B" w:rsidP="00B3353B">
            <w:pPr>
              <w:spacing w:after="0" w:line="240" w:lineRule="auto"/>
              <w:ind w:firstLine="567"/>
              <w:jc w:val="center"/>
              <w:rPr>
                <w:rFonts w:ascii="Terminal" w:eastAsia="Times New Roman" w:hAnsi="Terminal"/>
                <w:sz w:val="24"/>
                <w:szCs w:val="24"/>
                <w:lang w:eastAsia="ru-RU"/>
              </w:rPr>
            </w:pPr>
            <w:r w:rsidRPr="00B3353B">
              <w:rPr>
                <w:rFonts w:ascii="Terminal" w:eastAsia="Times New Roman" w:hAnsi="Terminal"/>
                <w:sz w:val="24"/>
                <w:szCs w:val="24"/>
                <w:lang w:eastAsia="ru-RU"/>
              </w:rPr>
              <w:t>Наименование работ и затрат</w:t>
            </w:r>
          </w:p>
        </w:tc>
        <w:tc>
          <w:tcPr>
            <w:tcW w:w="1276" w:type="dxa"/>
            <w:shd w:val="clear" w:color="auto" w:fill="auto"/>
            <w:vAlign w:val="center"/>
            <w:hideMark/>
          </w:tcPr>
          <w:p w14:paraId="19C9051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Ед. изм.</w:t>
            </w:r>
          </w:p>
        </w:tc>
        <w:tc>
          <w:tcPr>
            <w:tcW w:w="1202" w:type="dxa"/>
            <w:shd w:val="clear" w:color="auto" w:fill="auto"/>
            <w:vAlign w:val="center"/>
            <w:hideMark/>
          </w:tcPr>
          <w:p w14:paraId="4FD459D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Кол-во</w:t>
            </w:r>
          </w:p>
        </w:tc>
      </w:tr>
      <w:tr w:rsidR="00B3353B" w:rsidRPr="00B3353B" w14:paraId="3A04AF89" w14:textId="77777777" w:rsidTr="00764729">
        <w:trPr>
          <w:trHeight w:val="300"/>
        </w:trPr>
        <w:tc>
          <w:tcPr>
            <w:tcW w:w="704" w:type="dxa"/>
            <w:shd w:val="clear" w:color="auto" w:fill="auto"/>
            <w:noWrap/>
            <w:vAlign w:val="center"/>
            <w:hideMark/>
          </w:tcPr>
          <w:p w14:paraId="1DF40A2D"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c>
          <w:tcPr>
            <w:tcW w:w="6736" w:type="dxa"/>
            <w:shd w:val="clear" w:color="auto" w:fill="auto"/>
            <w:noWrap/>
            <w:vAlign w:val="center"/>
            <w:hideMark/>
          </w:tcPr>
          <w:p w14:paraId="36371CF7" w14:textId="77777777" w:rsidR="00B3353B" w:rsidRPr="00B3353B" w:rsidRDefault="00B3353B" w:rsidP="00B3353B">
            <w:pPr>
              <w:spacing w:after="0" w:line="240" w:lineRule="auto"/>
              <w:ind w:firstLine="567"/>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c>
          <w:tcPr>
            <w:tcW w:w="1276" w:type="dxa"/>
            <w:shd w:val="clear" w:color="auto" w:fill="auto"/>
            <w:noWrap/>
            <w:vAlign w:val="center"/>
            <w:hideMark/>
          </w:tcPr>
          <w:p w14:paraId="7B5F078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w:t>
            </w:r>
          </w:p>
        </w:tc>
        <w:tc>
          <w:tcPr>
            <w:tcW w:w="1202" w:type="dxa"/>
            <w:shd w:val="clear" w:color="auto" w:fill="auto"/>
            <w:noWrap/>
            <w:vAlign w:val="center"/>
            <w:hideMark/>
          </w:tcPr>
          <w:p w14:paraId="07B15B3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556F0A5D" w14:textId="77777777" w:rsidTr="00764729">
        <w:trPr>
          <w:trHeight w:val="884"/>
        </w:trPr>
        <w:tc>
          <w:tcPr>
            <w:tcW w:w="704" w:type="dxa"/>
            <w:shd w:val="clear" w:color="auto" w:fill="auto"/>
            <w:noWrap/>
            <w:hideMark/>
          </w:tcPr>
          <w:p w14:paraId="60CEE5D9"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c>
          <w:tcPr>
            <w:tcW w:w="6736" w:type="dxa"/>
            <w:shd w:val="clear" w:color="auto" w:fill="auto"/>
          </w:tcPr>
          <w:p w14:paraId="7C548FD1"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Разработка грунта с погрузкой на автомобили-самосвалы экскаваторами с ковшом вместимостью: 0,5 (0,5-0,63) м3, группа грунтов 3</w:t>
            </w:r>
          </w:p>
        </w:tc>
        <w:tc>
          <w:tcPr>
            <w:tcW w:w="1276" w:type="dxa"/>
            <w:shd w:val="clear" w:color="auto" w:fill="auto"/>
          </w:tcPr>
          <w:p w14:paraId="531E4AE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02" w:type="dxa"/>
            <w:shd w:val="clear" w:color="auto" w:fill="auto"/>
            <w:noWrap/>
          </w:tcPr>
          <w:p w14:paraId="4C2C2AB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1099,856</w:t>
            </w:r>
          </w:p>
        </w:tc>
      </w:tr>
      <w:tr w:rsidR="00B3353B" w:rsidRPr="00B3353B" w14:paraId="6FFAEB0F" w14:textId="77777777" w:rsidTr="00764729">
        <w:trPr>
          <w:trHeight w:val="846"/>
        </w:trPr>
        <w:tc>
          <w:tcPr>
            <w:tcW w:w="704" w:type="dxa"/>
            <w:shd w:val="clear" w:color="auto" w:fill="auto"/>
            <w:noWrap/>
            <w:hideMark/>
          </w:tcPr>
          <w:p w14:paraId="1FED7CDC"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c>
          <w:tcPr>
            <w:tcW w:w="6736" w:type="dxa"/>
            <w:shd w:val="clear" w:color="auto" w:fill="auto"/>
          </w:tcPr>
          <w:p w14:paraId="74DBCD0D"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Разработка грунта в траншеях экскаватором &lt;обратная лопата&gt; с ковшом вместимостью 0,5 (0,5-0,63) м3, в отвал группа грунтов: 3</w:t>
            </w:r>
          </w:p>
        </w:tc>
        <w:tc>
          <w:tcPr>
            <w:tcW w:w="1276" w:type="dxa"/>
            <w:shd w:val="clear" w:color="auto" w:fill="auto"/>
          </w:tcPr>
          <w:p w14:paraId="2F56505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02" w:type="dxa"/>
            <w:shd w:val="clear" w:color="auto" w:fill="auto"/>
            <w:noWrap/>
          </w:tcPr>
          <w:p w14:paraId="1D55647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5992</w:t>
            </w:r>
          </w:p>
        </w:tc>
      </w:tr>
      <w:tr w:rsidR="00B3353B" w:rsidRPr="00B3353B" w14:paraId="6AADA780" w14:textId="77777777" w:rsidTr="00764729">
        <w:trPr>
          <w:trHeight w:val="576"/>
        </w:trPr>
        <w:tc>
          <w:tcPr>
            <w:tcW w:w="704" w:type="dxa"/>
            <w:shd w:val="clear" w:color="auto" w:fill="auto"/>
            <w:noWrap/>
            <w:hideMark/>
          </w:tcPr>
          <w:p w14:paraId="08189E8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w:t>
            </w:r>
          </w:p>
        </w:tc>
        <w:tc>
          <w:tcPr>
            <w:tcW w:w="6736" w:type="dxa"/>
            <w:shd w:val="clear" w:color="auto" w:fill="auto"/>
          </w:tcPr>
          <w:p w14:paraId="33857EAD"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Разработка грунта вручную с креплениями в траншеях шириной до 2 м, глубиной: до 3 м, группа грунтов 3</w:t>
            </w:r>
          </w:p>
        </w:tc>
        <w:tc>
          <w:tcPr>
            <w:tcW w:w="1276" w:type="dxa"/>
            <w:shd w:val="clear" w:color="auto" w:fill="auto"/>
          </w:tcPr>
          <w:p w14:paraId="2359751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02" w:type="dxa"/>
            <w:shd w:val="clear" w:color="auto" w:fill="auto"/>
            <w:noWrap/>
          </w:tcPr>
          <w:p w14:paraId="39ED965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185,58</w:t>
            </w:r>
          </w:p>
        </w:tc>
      </w:tr>
      <w:tr w:rsidR="00B3353B" w:rsidRPr="00B3353B" w14:paraId="0E694112" w14:textId="77777777" w:rsidTr="00764729">
        <w:trPr>
          <w:trHeight w:val="557"/>
        </w:trPr>
        <w:tc>
          <w:tcPr>
            <w:tcW w:w="704" w:type="dxa"/>
            <w:shd w:val="clear" w:color="auto" w:fill="auto"/>
            <w:noWrap/>
            <w:hideMark/>
          </w:tcPr>
          <w:p w14:paraId="22FFCB2B"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c>
          <w:tcPr>
            <w:tcW w:w="6736" w:type="dxa"/>
            <w:shd w:val="clear" w:color="auto" w:fill="auto"/>
          </w:tcPr>
          <w:p w14:paraId="4A21F927"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Перевозка грузов II класса автомобилями бортовыми грузоподъемностью до 15 т на расстояние: до 5 км</w:t>
            </w:r>
          </w:p>
        </w:tc>
        <w:tc>
          <w:tcPr>
            <w:tcW w:w="1276" w:type="dxa"/>
            <w:shd w:val="clear" w:color="auto" w:fill="auto"/>
          </w:tcPr>
          <w:p w14:paraId="1460206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 т груза</w:t>
            </w:r>
          </w:p>
        </w:tc>
        <w:tc>
          <w:tcPr>
            <w:tcW w:w="1202" w:type="dxa"/>
            <w:shd w:val="clear" w:color="auto" w:fill="auto"/>
            <w:noWrap/>
          </w:tcPr>
          <w:p w14:paraId="46C854C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2309,698</w:t>
            </w:r>
          </w:p>
        </w:tc>
      </w:tr>
      <w:tr w:rsidR="00B3353B" w:rsidRPr="00B3353B" w14:paraId="25BFF761" w14:textId="77777777" w:rsidTr="00764729">
        <w:trPr>
          <w:trHeight w:val="600"/>
        </w:trPr>
        <w:tc>
          <w:tcPr>
            <w:tcW w:w="704" w:type="dxa"/>
            <w:shd w:val="clear" w:color="auto" w:fill="auto"/>
            <w:noWrap/>
            <w:hideMark/>
          </w:tcPr>
          <w:p w14:paraId="76F1FCCB"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w:t>
            </w:r>
          </w:p>
        </w:tc>
        <w:tc>
          <w:tcPr>
            <w:tcW w:w="6736" w:type="dxa"/>
            <w:shd w:val="clear" w:color="auto" w:fill="auto"/>
          </w:tcPr>
          <w:p w14:paraId="3C7BECDC"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Работа на отвале, группа грунтов: 2-3</w:t>
            </w:r>
          </w:p>
        </w:tc>
        <w:tc>
          <w:tcPr>
            <w:tcW w:w="1276" w:type="dxa"/>
            <w:shd w:val="clear" w:color="auto" w:fill="auto"/>
          </w:tcPr>
          <w:p w14:paraId="793A8A2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02" w:type="dxa"/>
            <w:shd w:val="clear" w:color="auto" w:fill="auto"/>
            <w:noWrap/>
          </w:tcPr>
          <w:p w14:paraId="55D349B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1099,856</w:t>
            </w:r>
          </w:p>
        </w:tc>
      </w:tr>
      <w:tr w:rsidR="00B3353B" w:rsidRPr="00B3353B" w14:paraId="77D914E7" w14:textId="77777777" w:rsidTr="00764729">
        <w:trPr>
          <w:trHeight w:val="600"/>
        </w:trPr>
        <w:tc>
          <w:tcPr>
            <w:tcW w:w="704" w:type="dxa"/>
            <w:shd w:val="clear" w:color="auto" w:fill="auto"/>
            <w:noWrap/>
            <w:hideMark/>
          </w:tcPr>
          <w:p w14:paraId="50820E6B"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lastRenderedPageBreak/>
              <w:t>6</w:t>
            </w:r>
          </w:p>
        </w:tc>
        <w:tc>
          <w:tcPr>
            <w:tcW w:w="6736" w:type="dxa"/>
            <w:shd w:val="clear" w:color="auto" w:fill="auto"/>
          </w:tcPr>
          <w:p w14:paraId="286FF1F8"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Засыпка вручную траншей, пазух котлованов и ям, группа грунтов: 2</w:t>
            </w:r>
          </w:p>
        </w:tc>
        <w:tc>
          <w:tcPr>
            <w:tcW w:w="1276" w:type="dxa"/>
            <w:shd w:val="clear" w:color="auto" w:fill="auto"/>
          </w:tcPr>
          <w:p w14:paraId="69A27B6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02" w:type="dxa"/>
            <w:shd w:val="clear" w:color="auto" w:fill="auto"/>
            <w:noWrap/>
          </w:tcPr>
          <w:p w14:paraId="1965F79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5,81</w:t>
            </w:r>
          </w:p>
        </w:tc>
      </w:tr>
      <w:tr w:rsidR="00B3353B" w:rsidRPr="00B3353B" w14:paraId="4A394548" w14:textId="77777777" w:rsidTr="00764729">
        <w:trPr>
          <w:trHeight w:val="600"/>
        </w:trPr>
        <w:tc>
          <w:tcPr>
            <w:tcW w:w="704" w:type="dxa"/>
            <w:shd w:val="clear" w:color="auto" w:fill="auto"/>
            <w:noWrap/>
            <w:hideMark/>
          </w:tcPr>
          <w:p w14:paraId="5E03DE13"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w:t>
            </w:r>
          </w:p>
        </w:tc>
        <w:tc>
          <w:tcPr>
            <w:tcW w:w="6736" w:type="dxa"/>
            <w:shd w:val="clear" w:color="auto" w:fill="auto"/>
          </w:tcPr>
          <w:p w14:paraId="556B57FE"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tcPr>
          <w:p w14:paraId="121B83F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02" w:type="dxa"/>
            <w:shd w:val="clear" w:color="auto" w:fill="auto"/>
            <w:noWrap/>
          </w:tcPr>
          <w:p w14:paraId="44A35D2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5086</w:t>
            </w:r>
          </w:p>
        </w:tc>
      </w:tr>
      <w:tr w:rsidR="00B3353B" w:rsidRPr="00B3353B" w14:paraId="21DB0105" w14:textId="77777777" w:rsidTr="00764729">
        <w:trPr>
          <w:trHeight w:val="600"/>
        </w:trPr>
        <w:tc>
          <w:tcPr>
            <w:tcW w:w="704" w:type="dxa"/>
            <w:shd w:val="clear" w:color="auto" w:fill="auto"/>
            <w:noWrap/>
            <w:hideMark/>
          </w:tcPr>
          <w:p w14:paraId="1223CA2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8</w:t>
            </w:r>
          </w:p>
        </w:tc>
        <w:tc>
          <w:tcPr>
            <w:tcW w:w="6736" w:type="dxa"/>
            <w:shd w:val="clear" w:color="auto" w:fill="auto"/>
          </w:tcPr>
          <w:p w14:paraId="020E07D8"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При перемещении грунта на каждые последующие 5 м добавлять: к расценке 01-01-033-03</w:t>
            </w:r>
          </w:p>
        </w:tc>
        <w:tc>
          <w:tcPr>
            <w:tcW w:w="1276" w:type="dxa"/>
            <w:shd w:val="clear" w:color="auto" w:fill="auto"/>
          </w:tcPr>
          <w:p w14:paraId="6F4F914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02" w:type="dxa"/>
            <w:shd w:val="clear" w:color="auto" w:fill="auto"/>
            <w:noWrap/>
          </w:tcPr>
          <w:p w14:paraId="5A8455C3" w14:textId="77777777" w:rsidR="00B3353B" w:rsidRPr="00B3353B" w:rsidRDefault="00B3353B" w:rsidP="00B3353B">
            <w:pPr>
              <w:tabs>
                <w:tab w:val="center" w:pos="547"/>
              </w:tabs>
              <w:spacing w:after="0" w:line="240" w:lineRule="auto"/>
              <w:ind w:firstLine="34"/>
              <w:jc w:val="both"/>
              <w:rPr>
                <w:rFonts w:ascii="Terminal" w:eastAsia="Times New Roman" w:hAnsi="Terminal"/>
                <w:sz w:val="24"/>
                <w:szCs w:val="24"/>
                <w:lang w:eastAsia="ru-RU"/>
              </w:rPr>
            </w:pPr>
            <w:r w:rsidRPr="00B3353B">
              <w:rPr>
                <w:rFonts w:ascii="Terminal" w:eastAsia="Times New Roman" w:hAnsi="Terminal"/>
                <w:sz w:val="24"/>
                <w:szCs w:val="24"/>
                <w:lang w:eastAsia="ru-RU"/>
              </w:rPr>
              <w:t>5086</w:t>
            </w:r>
          </w:p>
        </w:tc>
      </w:tr>
      <w:tr w:rsidR="00B3353B" w:rsidRPr="00B3353B" w14:paraId="25679A2E" w14:textId="77777777" w:rsidTr="00764729">
        <w:trPr>
          <w:trHeight w:val="370"/>
        </w:trPr>
        <w:tc>
          <w:tcPr>
            <w:tcW w:w="704" w:type="dxa"/>
            <w:shd w:val="clear" w:color="auto" w:fill="auto"/>
            <w:noWrap/>
            <w:hideMark/>
          </w:tcPr>
          <w:p w14:paraId="69C2D4DC"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9</w:t>
            </w:r>
          </w:p>
        </w:tc>
        <w:tc>
          <w:tcPr>
            <w:tcW w:w="6736" w:type="dxa"/>
            <w:shd w:val="clear" w:color="auto" w:fill="auto"/>
          </w:tcPr>
          <w:p w14:paraId="726CF707"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Монтаж установки горизонтально направленного бурения: с тяговым усилием 50 тс (500 кН)</w:t>
            </w:r>
          </w:p>
        </w:tc>
        <w:tc>
          <w:tcPr>
            <w:tcW w:w="1276" w:type="dxa"/>
            <w:shd w:val="clear" w:color="auto" w:fill="auto"/>
          </w:tcPr>
          <w:p w14:paraId="594DB21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14B6019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5DECCA9B" w14:textId="77777777" w:rsidTr="00764729">
        <w:trPr>
          <w:trHeight w:val="842"/>
        </w:trPr>
        <w:tc>
          <w:tcPr>
            <w:tcW w:w="704" w:type="dxa"/>
            <w:shd w:val="clear" w:color="auto" w:fill="auto"/>
            <w:noWrap/>
            <w:hideMark/>
          </w:tcPr>
          <w:p w14:paraId="1292A384"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10</w:t>
            </w:r>
          </w:p>
        </w:tc>
        <w:tc>
          <w:tcPr>
            <w:tcW w:w="6736" w:type="dxa"/>
            <w:shd w:val="clear" w:color="auto" w:fill="auto"/>
          </w:tcPr>
          <w:p w14:paraId="1E97B96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B3353B">
              <w:rPr>
                <w:rFonts w:ascii="Terminal" w:eastAsia="Times New Roman" w:hAnsi="Terminal"/>
                <w:sz w:val="24"/>
                <w:szCs w:val="24"/>
                <w:lang w:eastAsia="ru-RU"/>
              </w:rPr>
              <w:t>Dу</w:t>
            </w:r>
            <w:proofErr w:type="spellEnd"/>
            <w:r w:rsidRPr="00B3353B">
              <w:rPr>
                <w:rFonts w:ascii="Terminal" w:eastAsia="Times New Roman" w:hAnsi="Terminal"/>
                <w:sz w:val="24"/>
                <w:szCs w:val="24"/>
                <w:lang w:eastAsia="ru-RU"/>
              </w:rPr>
              <w:t>=700 мм длиной до 300 м</w:t>
            </w:r>
          </w:p>
        </w:tc>
        <w:tc>
          <w:tcPr>
            <w:tcW w:w="1276" w:type="dxa"/>
            <w:shd w:val="clear" w:color="auto" w:fill="auto"/>
          </w:tcPr>
          <w:p w14:paraId="3DB04B9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02" w:type="dxa"/>
            <w:shd w:val="clear" w:color="auto" w:fill="auto"/>
            <w:noWrap/>
          </w:tcPr>
          <w:p w14:paraId="2F51531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66,7</w:t>
            </w:r>
          </w:p>
        </w:tc>
      </w:tr>
      <w:tr w:rsidR="00B3353B" w:rsidRPr="00B3353B" w14:paraId="5DFC46E0" w14:textId="77777777" w:rsidTr="00764729">
        <w:trPr>
          <w:trHeight w:val="313"/>
        </w:trPr>
        <w:tc>
          <w:tcPr>
            <w:tcW w:w="704" w:type="dxa"/>
            <w:shd w:val="clear" w:color="auto" w:fill="auto"/>
            <w:noWrap/>
            <w:hideMark/>
          </w:tcPr>
          <w:p w14:paraId="602579D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11</w:t>
            </w:r>
          </w:p>
        </w:tc>
        <w:tc>
          <w:tcPr>
            <w:tcW w:w="6736" w:type="dxa"/>
            <w:shd w:val="clear" w:color="auto" w:fill="auto"/>
          </w:tcPr>
          <w:p w14:paraId="18BF3B24"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Бентонит ПБМВ</w:t>
            </w:r>
          </w:p>
        </w:tc>
        <w:tc>
          <w:tcPr>
            <w:tcW w:w="1276" w:type="dxa"/>
            <w:shd w:val="clear" w:color="auto" w:fill="auto"/>
          </w:tcPr>
          <w:p w14:paraId="7B4CA35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кг</w:t>
            </w:r>
          </w:p>
        </w:tc>
        <w:tc>
          <w:tcPr>
            <w:tcW w:w="1202" w:type="dxa"/>
            <w:shd w:val="clear" w:color="auto" w:fill="auto"/>
            <w:noWrap/>
          </w:tcPr>
          <w:p w14:paraId="4623944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23631,81</w:t>
            </w:r>
          </w:p>
        </w:tc>
      </w:tr>
      <w:tr w:rsidR="00B3353B" w:rsidRPr="00B3353B" w14:paraId="2A29FB6F" w14:textId="77777777" w:rsidTr="00764729">
        <w:trPr>
          <w:trHeight w:val="418"/>
        </w:trPr>
        <w:tc>
          <w:tcPr>
            <w:tcW w:w="704" w:type="dxa"/>
            <w:shd w:val="clear" w:color="auto" w:fill="auto"/>
            <w:noWrap/>
            <w:hideMark/>
          </w:tcPr>
          <w:p w14:paraId="3237EC79"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12</w:t>
            </w:r>
          </w:p>
        </w:tc>
        <w:tc>
          <w:tcPr>
            <w:tcW w:w="6736" w:type="dxa"/>
            <w:shd w:val="clear" w:color="auto" w:fill="auto"/>
          </w:tcPr>
          <w:p w14:paraId="2677A36B"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56C501F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02" w:type="dxa"/>
            <w:shd w:val="clear" w:color="auto" w:fill="auto"/>
            <w:noWrap/>
          </w:tcPr>
          <w:p w14:paraId="5EE8F5C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1,189261</w:t>
            </w:r>
          </w:p>
        </w:tc>
      </w:tr>
      <w:tr w:rsidR="00B3353B" w:rsidRPr="00B3353B" w14:paraId="59A152B6" w14:textId="77777777" w:rsidTr="00764729">
        <w:trPr>
          <w:trHeight w:val="418"/>
        </w:trPr>
        <w:tc>
          <w:tcPr>
            <w:tcW w:w="704" w:type="dxa"/>
            <w:shd w:val="clear" w:color="auto" w:fill="auto"/>
            <w:noWrap/>
          </w:tcPr>
          <w:p w14:paraId="279F9BE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13</w:t>
            </w:r>
          </w:p>
        </w:tc>
        <w:tc>
          <w:tcPr>
            <w:tcW w:w="6736" w:type="dxa"/>
            <w:shd w:val="clear" w:color="auto" w:fill="auto"/>
          </w:tcPr>
          <w:p w14:paraId="312BD650"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Сварка одиночных труб Ду 700 мм на трассе в траншее электродами с основным покрытием, толщина стенки: 8 мм</w:t>
            </w:r>
          </w:p>
        </w:tc>
        <w:tc>
          <w:tcPr>
            <w:tcW w:w="1276" w:type="dxa"/>
            <w:shd w:val="clear" w:color="auto" w:fill="auto"/>
          </w:tcPr>
          <w:p w14:paraId="79C9912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км</w:t>
            </w:r>
          </w:p>
        </w:tc>
        <w:tc>
          <w:tcPr>
            <w:tcW w:w="1202" w:type="dxa"/>
            <w:shd w:val="clear" w:color="auto" w:fill="auto"/>
            <w:noWrap/>
          </w:tcPr>
          <w:p w14:paraId="44D27A0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0,0667</w:t>
            </w:r>
          </w:p>
        </w:tc>
      </w:tr>
      <w:tr w:rsidR="00B3353B" w:rsidRPr="00B3353B" w14:paraId="55DCE733" w14:textId="77777777" w:rsidTr="00764729">
        <w:trPr>
          <w:trHeight w:val="418"/>
        </w:trPr>
        <w:tc>
          <w:tcPr>
            <w:tcW w:w="704" w:type="dxa"/>
            <w:shd w:val="clear" w:color="auto" w:fill="auto"/>
            <w:noWrap/>
          </w:tcPr>
          <w:p w14:paraId="1CEEF1FA"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14</w:t>
            </w:r>
          </w:p>
        </w:tc>
        <w:tc>
          <w:tcPr>
            <w:tcW w:w="6736" w:type="dxa"/>
            <w:shd w:val="clear" w:color="auto" w:fill="auto"/>
          </w:tcPr>
          <w:p w14:paraId="15C5BFD7" w14:textId="77777777" w:rsidR="00B3353B" w:rsidRPr="00B3353B" w:rsidRDefault="00B3353B" w:rsidP="00B3353B">
            <w:pPr>
              <w:spacing w:after="0" w:line="240" w:lineRule="auto"/>
              <w:ind w:firstLine="567"/>
              <w:rPr>
                <w:rFonts w:ascii="Terminal" w:eastAsia="Times New Roman" w:hAnsi="Terminal"/>
                <w:sz w:val="20"/>
                <w:szCs w:val="20"/>
                <w:lang w:eastAsia="ru-RU"/>
              </w:rPr>
            </w:pPr>
            <w:r w:rsidRPr="00B3353B">
              <w:rPr>
                <w:rFonts w:ascii="Terminal" w:eastAsia="Times New Roman" w:hAnsi="Terminal"/>
                <w:sz w:val="20"/>
                <w:szCs w:val="20"/>
                <w:lang w:eastAsia="ru-RU"/>
              </w:rPr>
              <w:t xml:space="preserve">Трубы стальные электросварные прямошовные и </w:t>
            </w:r>
            <w:proofErr w:type="spellStart"/>
            <w:r w:rsidRPr="00B3353B">
              <w:rPr>
                <w:rFonts w:ascii="Terminal" w:eastAsia="Times New Roman" w:hAnsi="Terminal"/>
                <w:sz w:val="20"/>
                <w:szCs w:val="20"/>
                <w:lang w:eastAsia="ru-RU"/>
              </w:rPr>
              <w:t>спиральношовные</w:t>
            </w:r>
            <w:proofErr w:type="spellEnd"/>
            <w:r w:rsidRPr="00B3353B">
              <w:rPr>
                <w:rFonts w:ascii="Terminal" w:eastAsia="Times New Roman" w:hAnsi="Terminal"/>
                <w:sz w:val="20"/>
                <w:szCs w:val="20"/>
                <w:lang w:eastAsia="ru-RU"/>
              </w:rPr>
              <w:t>, наружный диаметр 720 мм, толщина стенки 8 мм</w:t>
            </w:r>
          </w:p>
        </w:tc>
        <w:tc>
          <w:tcPr>
            <w:tcW w:w="1276" w:type="dxa"/>
            <w:shd w:val="clear" w:color="auto" w:fill="auto"/>
          </w:tcPr>
          <w:p w14:paraId="5E5D618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02" w:type="dxa"/>
            <w:shd w:val="clear" w:color="auto" w:fill="auto"/>
            <w:noWrap/>
          </w:tcPr>
          <w:p w14:paraId="3F73BB1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66,7</w:t>
            </w:r>
          </w:p>
        </w:tc>
      </w:tr>
      <w:tr w:rsidR="00B3353B" w:rsidRPr="00B3353B" w14:paraId="38D5802D" w14:textId="77777777" w:rsidTr="00764729">
        <w:trPr>
          <w:trHeight w:val="600"/>
        </w:trPr>
        <w:tc>
          <w:tcPr>
            <w:tcW w:w="704" w:type="dxa"/>
            <w:shd w:val="clear" w:color="auto" w:fill="auto"/>
            <w:noWrap/>
          </w:tcPr>
          <w:p w14:paraId="169E6FD0"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15</w:t>
            </w:r>
          </w:p>
        </w:tc>
        <w:tc>
          <w:tcPr>
            <w:tcW w:w="6736" w:type="dxa"/>
            <w:shd w:val="clear" w:color="auto" w:fill="auto"/>
          </w:tcPr>
          <w:p w14:paraId="573441B2"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500 мм</w:t>
            </w:r>
          </w:p>
        </w:tc>
        <w:tc>
          <w:tcPr>
            <w:tcW w:w="1276" w:type="dxa"/>
            <w:shd w:val="clear" w:color="auto" w:fill="auto"/>
          </w:tcPr>
          <w:p w14:paraId="0AC9404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км</w:t>
            </w:r>
          </w:p>
        </w:tc>
        <w:tc>
          <w:tcPr>
            <w:tcW w:w="1202" w:type="dxa"/>
            <w:shd w:val="clear" w:color="auto" w:fill="auto"/>
            <w:noWrap/>
          </w:tcPr>
          <w:p w14:paraId="65B3ABD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0,0667</w:t>
            </w:r>
          </w:p>
        </w:tc>
      </w:tr>
      <w:tr w:rsidR="00B3353B" w:rsidRPr="00B3353B" w14:paraId="3DAEB25A" w14:textId="77777777" w:rsidTr="00764729">
        <w:trPr>
          <w:trHeight w:val="600"/>
        </w:trPr>
        <w:tc>
          <w:tcPr>
            <w:tcW w:w="704" w:type="dxa"/>
            <w:shd w:val="clear" w:color="auto" w:fill="auto"/>
            <w:noWrap/>
          </w:tcPr>
          <w:p w14:paraId="71A302FB"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16</w:t>
            </w:r>
          </w:p>
        </w:tc>
        <w:tc>
          <w:tcPr>
            <w:tcW w:w="6736" w:type="dxa"/>
            <w:shd w:val="clear" w:color="auto" w:fill="auto"/>
          </w:tcPr>
          <w:p w14:paraId="15B63FB6"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imes New Roman" w:eastAsia="Times New Roman" w:hAnsi="Times New Roman"/>
                <w:color w:val="000000"/>
                <w:sz w:val="24"/>
                <w:szCs w:val="24"/>
                <w:lang w:eastAsia="ru-RU"/>
              </w:rPr>
              <w:t>Труба полиэтиленовая ПЭ 100/ПЭ 100 SDR 17 - 500*29,7 мм питьевая ГОСТ 18599-2001</w:t>
            </w:r>
          </w:p>
        </w:tc>
        <w:tc>
          <w:tcPr>
            <w:tcW w:w="1276" w:type="dxa"/>
            <w:shd w:val="clear" w:color="auto" w:fill="auto"/>
          </w:tcPr>
          <w:p w14:paraId="0BB6EB9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02" w:type="dxa"/>
            <w:shd w:val="clear" w:color="auto" w:fill="auto"/>
            <w:noWrap/>
          </w:tcPr>
          <w:p w14:paraId="03786B0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67,367</w:t>
            </w:r>
          </w:p>
        </w:tc>
      </w:tr>
      <w:tr w:rsidR="00B3353B" w:rsidRPr="00B3353B" w14:paraId="7488B062" w14:textId="77777777" w:rsidTr="00764729">
        <w:trPr>
          <w:trHeight w:val="652"/>
        </w:trPr>
        <w:tc>
          <w:tcPr>
            <w:tcW w:w="704" w:type="dxa"/>
            <w:shd w:val="clear" w:color="auto" w:fill="auto"/>
            <w:noWrap/>
          </w:tcPr>
          <w:p w14:paraId="71FCF31F"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17</w:t>
            </w:r>
          </w:p>
        </w:tc>
        <w:tc>
          <w:tcPr>
            <w:tcW w:w="6736" w:type="dxa"/>
            <w:shd w:val="clear" w:color="auto" w:fill="auto"/>
          </w:tcPr>
          <w:p w14:paraId="1007D098"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Демонтаж установки горизонтально направленного бурения: с тяговым усилием 50 тс (500 кН)</w:t>
            </w:r>
          </w:p>
        </w:tc>
        <w:tc>
          <w:tcPr>
            <w:tcW w:w="1276" w:type="dxa"/>
            <w:shd w:val="clear" w:color="auto" w:fill="auto"/>
          </w:tcPr>
          <w:p w14:paraId="16DA131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471B11D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34FBA365" w14:textId="77777777" w:rsidTr="00764729">
        <w:trPr>
          <w:trHeight w:val="600"/>
        </w:trPr>
        <w:tc>
          <w:tcPr>
            <w:tcW w:w="704" w:type="dxa"/>
            <w:shd w:val="clear" w:color="auto" w:fill="auto"/>
            <w:noWrap/>
          </w:tcPr>
          <w:p w14:paraId="3AE397CA"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18</w:t>
            </w:r>
          </w:p>
        </w:tc>
        <w:tc>
          <w:tcPr>
            <w:tcW w:w="6736" w:type="dxa"/>
            <w:shd w:val="clear" w:color="auto" w:fill="auto"/>
          </w:tcPr>
          <w:p w14:paraId="4842E158"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Водоотлив: из котлованов</w:t>
            </w:r>
          </w:p>
        </w:tc>
        <w:tc>
          <w:tcPr>
            <w:tcW w:w="1276" w:type="dxa"/>
            <w:shd w:val="clear" w:color="auto" w:fill="auto"/>
          </w:tcPr>
          <w:p w14:paraId="48CBD95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02" w:type="dxa"/>
            <w:shd w:val="clear" w:color="auto" w:fill="auto"/>
            <w:noWrap/>
          </w:tcPr>
          <w:p w14:paraId="4F5CC4E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152,47</w:t>
            </w:r>
          </w:p>
        </w:tc>
      </w:tr>
      <w:tr w:rsidR="00B3353B" w:rsidRPr="00B3353B" w14:paraId="2FA13565" w14:textId="77777777" w:rsidTr="00764729">
        <w:trPr>
          <w:trHeight w:val="600"/>
        </w:trPr>
        <w:tc>
          <w:tcPr>
            <w:tcW w:w="704" w:type="dxa"/>
            <w:shd w:val="clear" w:color="auto" w:fill="auto"/>
            <w:noWrap/>
          </w:tcPr>
          <w:p w14:paraId="34B837BA"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19</w:t>
            </w:r>
          </w:p>
        </w:tc>
        <w:tc>
          <w:tcPr>
            <w:tcW w:w="6736" w:type="dxa"/>
            <w:shd w:val="clear" w:color="auto" w:fill="auto"/>
          </w:tcPr>
          <w:p w14:paraId="1A3EB2D7"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Устройство водопроводных бетонных колодцев с монолитными стенами и покрытием из сборного железобетона: прямоугольных в мокрых грунтах</w:t>
            </w:r>
          </w:p>
        </w:tc>
        <w:tc>
          <w:tcPr>
            <w:tcW w:w="1276" w:type="dxa"/>
            <w:shd w:val="clear" w:color="auto" w:fill="auto"/>
          </w:tcPr>
          <w:p w14:paraId="725F948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02" w:type="dxa"/>
            <w:shd w:val="clear" w:color="auto" w:fill="auto"/>
            <w:noWrap/>
          </w:tcPr>
          <w:p w14:paraId="57D2089C"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21,03</w:t>
            </w:r>
          </w:p>
        </w:tc>
      </w:tr>
      <w:tr w:rsidR="00B3353B" w:rsidRPr="00B3353B" w14:paraId="4794F8C8" w14:textId="77777777" w:rsidTr="00764729">
        <w:trPr>
          <w:trHeight w:val="600"/>
        </w:trPr>
        <w:tc>
          <w:tcPr>
            <w:tcW w:w="704" w:type="dxa"/>
            <w:shd w:val="clear" w:color="auto" w:fill="auto"/>
            <w:noWrap/>
          </w:tcPr>
          <w:p w14:paraId="568A2CAC"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20</w:t>
            </w:r>
          </w:p>
        </w:tc>
        <w:tc>
          <w:tcPr>
            <w:tcW w:w="6736" w:type="dxa"/>
            <w:shd w:val="clear" w:color="auto" w:fill="auto"/>
          </w:tcPr>
          <w:p w14:paraId="0DE0992E"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Плита днища плоская, бетон В15 (М200), объем более 1,0 м3, расход арматуры 60 кг/м3</w:t>
            </w:r>
          </w:p>
        </w:tc>
        <w:tc>
          <w:tcPr>
            <w:tcW w:w="1276" w:type="dxa"/>
            <w:shd w:val="clear" w:color="auto" w:fill="auto"/>
          </w:tcPr>
          <w:p w14:paraId="7C61334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м3</w:t>
            </w:r>
          </w:p>
        </w:tc>
        <w:tc>
          <w:tcPr>
            <w:tcW w:w="1202" w:type="dxa"/>
            <w:shd w:val="clear" w:color="auto" w:fill="auto"/>
            <w:noWrap/>
          </w:tcPr>
          <w:p w14:paraId="37F831A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5B36AC05" w14:textId="77777777" w:rsidTr="00764729">
        <w:trPr>
          <w:trHeight w:val="600"/>
        </w:trPr>
        <w:tc>
          <w:tcPr>
            <w:tcW w:w="704" w:type="dxa"/>
            <w:shd w:val="clear" w:color="auto" w:fill="auto"/>
            <w:noWrap/>
          </w:tcPr>
          <w:p w14:paraId="3918DDD5"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21</w:t>
            </w:r>
          </w:p>
        </w:tc>
        <w:tc>
          <w:tcPr>
            <w:tcW w:w="6736" w:type="dxa"/>
            <w:shd w:val="clear" w:color="auto" w:fill="auto"/>
          </w:tcPr>
          <w:p w14:paraId="0A0311AB"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Плиты перекрытия П21-5, бетон B25, объем 1,18 м3, расход арматуры 76,4 кг</w:t>
            </w:r>
          </w:p>
        </w:tc>
        <w:tc>
          <w:tcPr>
            <w:tcW w:w="1276" w:type="dxa"/>
            <w:shd w:val="clear" w:color="auto" w:fill="auto"/>
          </w:tcPr>
          <w:p w14:paraId="32C9861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782915C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8</w:t>
            </w:r>
          </w:p>
        </w:tc>
      </w:tr>
      <w:tr w:rsidR="00B3353B" w:rsidRPr="00B3353B" w14:paraId="22C0C9B4" w14:textId="77777777" w:rsidTr="00764729">
        <w:trPr>
          <w:trHeight w:val="669"/>
        </w:trPr>
        <w:tc>
          <w:tcPr>
            <w:tcW w:w="704" w:type="dxa"/>
            <w:shd w:val="clear" w:color="auto" w:fill="auto"/>
            <w:noWrap/>
          </w:tcPr>
          <w:p w14:paraId="5B72258A"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22</w:t>
            </w:r>
          </w:p>
        </w:tc>
        <w:tc>
          <w:tcPr>
            <w:tcW w:w="6736" w:type="dxa"/>
            <w:shd w:val="clear" w:color="auto" w:fill="auto"/>
          </w:tcPr>
          <w:p w14:paraId="45170449"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p w14:paraId="1F0C469A" w14:textId="77777777" w:rsidR="00B3353B" w:rsidRPr="00B3353B" w:rsidRDefault="00B3353B" w:rsidP="00B3353B">
            <w:pPr>
              <w:tabs>
                <w:tab w:val="left" w:pos="1072"/>
              </w:tabs>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tcPr>
          <w:p w14:paraId="34FD52D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7560EF1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10</w:t>
            </w:r>
          </w:p>
        </w:tc>
      </w:tr>
      <w:tr w:rsidR="00B3353B" w:rsidRPr="00B3353B" w14:paraId="2086E8A8" w14:textId="77777777" w:rsidTr="00764729">
        <w:trPr>
          <w:trHeight w:val="300"/>
        </w:trPr>
        <w:tc>
          <w:tcPr>
            <w:tcW w:w="704" w:type="dxa"/>
            <w:shd w:val="clear" w:color="auto" w:fill="auto"/>
            <w:noWrap/>
          </w:tcPr>
          <w:p w14:paraId="5906C68C"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23</w:t>
            </w:r>
          </w:p>
        </w:tc>
        <w:tc>
          <w:tcPr>
            <w:tcW w:w="6736" w:type="dxa"/>
            <w:shd w:val="clear" w:color="auto" w:fill="auto"/>
          </w:tcPr>
          <w:p w14:paraId="73FBBFA0"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tcPr>
          <w:p w14:paraId="1BF3440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5E849CF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12</w:t>
            </w:r>
          </w:p>
        </w:tc>
      </w:tr>
      <w:tr w:rsidR="00B3353B" w:rsidRPr="00B3353B" w14:paraId="19A3053A" w14:textId="77777777" w:rsidTr="00764729">
        <w:trPr>
          <w:trHeight w:val="600"/>
        </w:trPr>
        <w:tc>
          <w:tcPr>
            <w:tcW w:w="704" w:type="dxa"/>
            <w:shd w:val="clear" w:color="auto" w:fill="auto"/>
            <w:noWrap/>
          </w:tcPr>
          <w:p w14:paraId="72983398"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24</w:t>
            </w:r>
          </w:p>
        </w:tc>
        <w:tc>
          <w:tcPr>
            <w:tcW w:w="6736" w:type="dxa"/>
            <w:shd w:val="clear" w:color="auto" w:fill="auto"/>
          </w:tcPr>
          <w:p w14:paraId="540041C2"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Люк чугунный круглый средний Л(B125)-В-1-60</w:t>
            </w:r>
          </w:p>
        </w:tc>
        <w:tc>
          <w:tcPr>
            <w:tcW w:w="1276" w:type="dxa"/>
            <w:shd w:val="clear" w:color="auto" w:fill="auto"/>
          </w:tcPr>
          <w:p w14:paraId="28E78CE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5615B3E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8</w:t>
            </w:r>
          </w:p>
        </w:tc>
      </w:tr>
      <w:tr w:rsidR="00B3353B" w:rsidRPr="00B3353B" w14:paraId="5CBEDC5C" w14:textId="77777777" w:rsidTr="00764729">
        <w:trPr>
          <w:trHeight w:val="634"/>
        </w:trPr>
        <w:tc>
          <w:tcPr>
            <w:tcW w:w="704" w:type="dxa"/>
            <w:shd w:val="clear" w:color="auto" w:fill="auto"/>
            <w:noWrap/>
          </w:tcPr>
          <w:p w14:paraId="1E0C3BEB"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25</w:t>
            </w:r>
          </w:p>
        </w:tc>
        <w:tc>
          <w:tcPr>
            <w:tcW w:w="6736" w:type="dxa"/>
            <w:shd w:val="clear" w:color="auto" w:fill="auto"/>
          </w:tcPr>
          <w:p w14:paraId="5663628A"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tcPr>
          <w:p w14:paraId="3DC81C8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02" w:type="dxa"/>
            <w:shd w:val="clear" w:color="auto" w:fill="auto"/>
            <w:noWrap/>
          </w:tcPr>
          <w:p w14:paraId="40FA4892"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0,113</w:t>
            </w:r>
          </w:p>
        </w:tc>
      </w:tr>
      <w:tr w:rsidR="00B3353B" w:rsidRPr="00B3353B" w14:paraId="23DE7E72" w14:textId="77777777" w:rsidTr="00764729">
        <w:trPr>
          <w:trHeight w:val="600"/>
        </w:trPr>
        <w:tc>
          <w:tcPr>
            <w:tcW w:w="704" w:type="dxa"/>
            <w:shd w:val="clear" w:color="auto" w:fill="auto"/>
            <w:noWrap/>
          </w:tcPr>
          <w:p w14:paraId="21188EAA"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26</w:t>
            </w:r>
          </w:p>
        </w:tc>
        <w:tc>
          <w:tcPr>
            <w:tcW w:w="6736" w:type="dxa"/>
            <w:shd w:val="clear" w:color="auto" w:fill="auto"/>
          </w:tcPr>
          <w:p w14:paraId="4625D00C"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Укладка упора в колодцах и камере</w:t>
            </w:r>
          </w:p>
        </w:tc>
        <w:tc>
          <w:tcPr>
            <w:tcW w:w="1276" w:type="dxa"/>
            <w:shd w:val="clear" w:color="auto" w:fill="auto"/>
          </w:tcPr>
          <w:p w14:paraId="33AB305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w:t>
            </w: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496ADE4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526EAC96" w14:textId="77777777" w:rsidTr="00764729">
        <w:trPr>
          <w:trHeight w:val="363"/>
        </w:trPr>
        <w:tc>
          <w:tcPr>
            <w:tcW w:w="704" w:type="dxa"/>
            <w:shd w:val="clear" w:color="auto" w:fill="auto"/>
            <w:noWrap/>
          </w:tcPr>
          <w:p w14:paraId="29A5B2C8"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27</w:t>
            </w:r>
          </w:p>
        </w:tc>
        <w:tc>
          <w:tcPr>
            <w:tcW w:w="6736" w:type="dxa"/>
            <w:shd w:val="clear" w:color="auto" w:fill="auto"/>
          </w:tcPr>
          <w:p w14:paraId="54C8748D"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292C338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м3</w:t>
            </w:r>
          </w:p>
        </w:tc>
        <w:tc>
          <w:tcPr>
            <w:tcW w:w="1202" w:type="dxa"/>
            <w:shd w:val="clear" w:color="auto" w:fill="auto"/>
            <w:noWrap/>
          </w:tcPr>
          <w:p w14:paraId="1FC1372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9,6</w:t>
            </w:r>
          </w:p>
        </w:tc>
      </w:tr>
      <w:tr w:rsidR="00B3353B" w:rsidRPr="00B3353B" w14:paraId="7BDEF198" w14:textId="77777777" w:rsidTr="00764729">
        <w:trPr>
          <w:trHeight w:val="600"/>
        </w:trPr>
        <w:tc>
          <w:tcPr>
            <w:tcW w:w="704" w:type="dxa"/>
            <w:shd w:val="clear" w:color="auto" w:fill="auto"/>
            <w:noWrap/>
          </w:tcPr>
          <w:p w14:paraId="7ADFDE44"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28</w:t>
            </w:r>
          </w:p>
        </w:tc>
        <w:tc>
          <w:tcPr>
            <w:tcW w:w="6736" w:type="dxa"/>
            <w:shd w:val="clear" w:color="auto" w:fill="auto"/>
          </w:tcPr>
          <w:p w14:paraId="795EC67E"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Блок упора БУ-4</w:t>
            </w:r>
          </w:p>
        </w:tc>
        <w:tc>
          <w:tcPr>
            <w:tcW w:w="1276" w:type="dxa"/>
            <w:shd w:val="clear" w:color="auto" w:fill="auto"/>
          </w:tcPr>
          <w:p w14:paraId="43F1D04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2ECFFB0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3D9426F7" w14:textId="77777777" w:rsidTr="00764729">
        <w:trPr>
          <w:trHeight w:val="423"/>
        </w:trPr>
        <w:tc>
          <w:tcPr>
            <w:tcW w:w="704" w:type="dxa"/>
            <w:shd w:val="clear" w:color="auto" w:fill="auto"/>
            <w:noWrap/>
          </w:tcPr>
          <w:p w14:paraId="32E74630"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lastRenderedPageBreak/>
              <w:t>29</w:t>
            </w:r>
          </w:p>
        </w:tc>
        <w:tc>
          <w:tcPr>
            <w:tcW w:w="6736" w:type="dxa"/>
            <w:shd w:val="clear" w:color="auto" w:fill="auto"/>
          </w:tcPr>
          <w:p w14:paraId="6D7C5D8D"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Устройство круглых колодцев из сборного железобетона в грунтах: мокрых</w:t>
            </w:r>
          </w:p>
        </w:tc>
        <w:tc>
          <w:tcPr>
            <w:tcW w:w="1276" w:type="dxa"/>
            <w:shd w:val="clear" w:color="auto" w:fill="auto"/>
          </w:tcPr>
          <w:p w14:paraId="571DDA5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02" w:type="dxa"/>
            <w:shd w:val="clear" w:color="auto" w:fill="auto"/>
            <w:noWrap/>
          </w:tcPr>
          <w:p w14:paraId="2F4D251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2,49</w:t>
            </w:r>
          </w:p>
        </w:tc>
      </w:tr>
      <w:tr w:rsidR="00B3353B" w:rsidRPr="00B3353B" w14:paraId="5C14B0C0" w14:textId="77777777" w:rsidTr="00764729">
        <w:trPr>
          <w:trHeight w:val="423"/>
        </w:trPr>
        <w:tc>
          <w:tcPr>
            <w:tcW w:w="704" w:type="dxa"/>
            <w:shd w:val="clear" w:color="auto" w:fill="auto"/>
            <w:noWrap/>
          </w:tcPr>
          <w:p w14:paraId="77A79C22"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30</w:t>
            </w:r>
          </w:p>
        </w:tc>
        <w:tc>
          <w:tcPr>
            <w:tcW w:w="6736" w:type="dxa"/>
            <w:shd w:val="clear" w:color="auto" w:fill="auto"/>
          </w:tcPr>
          <w:p w14:paraId="741DAC59"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Плита днища ПН10, бетон В15 (М200), объем 0,18 м3, расход арматуры 15,14 кг</w:t>
            </w:r>
          </w:p>
        </w:tc>
        <w:tc>
          <w:tcPr>
            <w:tcW w:w="1276" w:type="dxa"/>
            <w:shd w:val="clear" w:color="auto" w:fill="auto"/>
          </w:tcPr>
          <w:p w14:paraId="3169D70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446B1BC2"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14B24D61" w14:textId="77777777" w:rsidTr="00764729">
        <w:trPr>
          <w:trHeight w:val="600"/>
        </w:trPr>
        <w:tc>
          <w:tcPr>
            <w:tcW w:w="704" w:type="dxa"/>
            <w:shd w:val="clear" w:color="auto" w:fill="auto"/>
            <w:noWrap/>
          </w:tcPr>
          <w:p w14:paraId="20CD9656"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31</w:t>
            </w:r>
          </w:p>
        </w:tc>
        <w:tc>
          <w:tcPr>
            <w:tcW w:w="6736" w:type="dxa"/>
            <w:shd w:val="clear" w:color="auto" w:fill="auto"/>
          </w:tcPr>
          <w:p w14:paraId="0A0D19E4" w14:textId="77777777" w:rsidR="00B3353B" w:rsidRPr="00B3353B" w:rsidRDefault="00B3353B" w:rsidP="00B3353B">
            <w:pPr>
              <w:tabs>
                <w:tab w:val="left" w:pos="1624"/>
              </w:tabs>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Кольцо стеновое смотровых колодцев КС10.9, бетон В15 (М200), объем 0,24 м3, расход арматуры 5,66 кг</w:t>
            </w:r>
          </w:p>
        </w:tc>
        <w:tc>
          <w:tcPr>
            <w:tcW w:w="1276" w:type="dxa"/>
            <w:shd w:val="clear" w:color="auto" w:fill="auto"/>
          </w:tcPr>
          <w:p w14:paraId="33A6FF9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p w14:paraId="28A833CD" w14:textId="77777777" w:rsidR="00B3353B" w:rsidRPr="00B3353B" w:rsidRDefault="00B3353B" w:rsidP="00B3353B">
            <w:pPr>
              <w:spacing w:after="0" w:line="240" w:lineRule="auto"/>
              <w:jc w:val="both"/>
              <w:rPr>
                <w:rFonts w:ascii="Terminal" w:eastAsia="Times New Roman" w:hAnsi="Terminal"/>
                <w:color w:val="00000A"/>
                <w:sz w:val="24"/>
                <w:szCs w:val="24"/>
                <w:shd w:val="clear" w:color="auto" w:fill="FFFF00"/>
                <w:lang w:eastAsia="ru-RU"/>
              </w:rPr>
            </w:pPr>
          </w:p>
        </w:tc>
        <w:tc>
          <w:tcPr>
            <w:tcW w:w="1202" w:type="dxa"/>
            <w:shd w:val="clear" w:color="auto" w:fill="auto"/>
            <w:noWrap/>
          </w:tcPr>
          <w:p w14:paraId="57D8012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7</w:t>
            </w:r>
          </w:p>
        </w:tc>
      </w:tr>
      <w:tr w:rsidR="00B3353B" w:rsidRPr="00B3353B" w14:paraId="4CC26FBB" w14:textId="77777777" w:rsidTr="00764729">
        <w:trPr>
          <w:trHeight w:val="600"/>
        </w:trPr>
        <w:tc>
          <w:tcPr>
            <w:tcW w:w="704" w:type="dxa"/>
            <w:shd w:val="clear" w:color="auto" w:fill="auto"/>
            <w:noWrap/>
          </w:tcPr>
          <w:p w14:paraId="174F4BE5"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32</w:t>
            </w:r>
          </w:p>
        </w:tc>
        <w:tc>
          <w:tcPr>
            <w:tcW w:w="6736" w:type="dxa"/>
            <w:shd w:val="clear" w:color="auto" w:fill="auto"/>
          </w:tcPr>
          <w:p w14:paraId="581F58DF"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Плиты подкладные ПП10, бетон B15, объем 0,13 м3, расход арматуры 5,8 кг</w:t>
            </w:r>
          </w:p>
          <w:p w14:paraId="45A14432" w14:textId="77777777" w:rsidR="00B3353B" w:rsidRPr="00B3353B" w:rsidRDefault="00B3353B" w:rsidP="00B3353B">
            <w:pPr>
              <w:tabs>
                <w:tab w:val="left" w:pos="4320"/>
              </w:tabs>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tcPr>
          <w:p w14:paraId="56C1FC3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6AF4CF52"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3265A074" w14:textId="77777777" w:rsidTr="00764729">
        <w:trPr>
          <w:trHeight w:val="600"/>
        </w:trPr>
        <w:tc>
          <w:tcPr>
            <w:tcW w:w="704" w:type="dxa"/>
            <w:shd w:val="clear" w:color="auto" w:fill="auto"/>
            <w:noWrap/>
          </w:tcPr>
          <w:p w14:paraId="5A4524FC"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33</w:t>
            </w:r>
          </w:p>
        </w:tc>
        <w:tc>
          <w:tcPr>
            <w:tcW w:w="6736" w:type="dxa"/>
            <w:shd w:val="clear" w:color="auto" w:fill="auto"/>
          </w:tcPr>
          <w:p w14:paraId="29A8BF6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tcPr>
          <w:p w14:paraId="49C37C7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6B8A442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4E426308" w14:textId="77777777" w:rsidTr="00764729">
        <w:trPr>
          <w:trHeight w:val="600"/>
        </w:trPr>
        <w:tc>
          <w:tcPr>
            <w:tcW w:w="704" w:type="dxa"/>
            <w:shd w:val="clear" w:color="auto" w:fill="auto"/>
            <w:noWrap/>
          </w:tcPr>
          <w:p w14:paraId="7FC94798"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34</w:t>
            </w:r>
          </w:p>
        </w:tc>
        <w:tc>
          <w:tcPr>
            <w:tcW w:w="6736" w:type="dxa"/>
            <w:shd w:val="clear" w:color="auto" w:fill="auto"/>
          </w:tcPr>
          <w:p w14:paraId="67CCA108"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tc>
        <w:tc>
          <w:tcPr>
            <w:tcW w:w="1276" w:type="dxa"/>
            <w:shd w:val="clear" w:color="auto" w:fill="auto"/>
          </w:tcPr>
          <w:p w14:paraId="304A91D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37C9A81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w:t>
            </w:r>
          </w:p>
        </w:tc>
      </w:tr>
      <w:tr w:rsidR="00B3353B" w:rsidRPr="00B3353B" w14:paraId="71AC5ED7" w14:textId="77777777" w:rsidTr="00764729">
        <w:trPr>
          <w:trHeight w:val="600"/>
        </w:trPr>
        <w:tc>
          <w:tcPr>
            <w:tcW w:w="704" w:type="dxa"/>
            <w:shd w:val="clear" w:color="auto" w:fill="auto"/>
            <w:noWrap/>
          </w:tcPr>
          <w:p w14:paraId="63DDFA3A"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35</w:t>
            </w:r>
          </w:p>
        </w:tc>
        <w:tc>
          <w:tcPr>
            <w:tcW w:w="6736" w:type="dxa"/>
            <w:shd w:val="clear" w:color="auto" w:fill="auto"/>
          </w:tcPr>
          <w:p w14:paraId="55D5787B"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Люк чугунный круглый средний Л(B125)-В-1-60</w:t>
            </w:r>
          </w:p>
        </w:tc>
        <w:tc>
          <w:tcPr>
            <w:tcW w:w="1276" w:type="dxa"/>
            <w:shd w:val="clear" w:color="auto" w:fill="auto"/>
          </w:tcPr>
          <w:p w14:paraId="797BF8B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2401BC9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2FD6CD5C" w14:textId="77777777" w:rsidTr="00764729">
        <w:trPr>
          <w:trHeight w:val="600"/>
        </w:trPr>
        <w:tc>
          <w:tcPr>
            <w:tcW w:w="704" w:type="dxa"/>
            <w:shd w:val="clear" w:color="auto" w:fill="auto"/>
            <w:noWrap/>
          </w:tcPr>
          <w:p w14:paraId="7CBF5F94"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36</w:t>
            </w:r>
          </w:p>
        </w:tc>
        <w:tc>
          <w:tcPr>
            <w:tcW w:w="6736" w:type="dxa"/>
            <w:shd w:val="clear" w:color="auto" w:fill="auto"/>
          </w:tcPr>
          <w:p w14:paraId="54C2AC2C"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tcPr>
          <w:p w14:paraId="4B53F41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02" w:type="dxa"/>
            <w:shd w:val="clear" w:color="auto" w:fill="auto"/>
            <w:noWrap/>
          </w:tcPr>
          <w:p w14:paraId="6EC8FE7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0,07806</w:t>
            </w:r>
          </w:p>
        </w:tc>
      </w:tr>
      <w:tr w:rsidR="00B3353B" w:rsidRPr="00B3353B" w14:paraId="4A7F417F" w14:textId="77777777" w:rsidTr="00764729">
        <w:trPr>
          <w:trHeight w:val="600"/>
        </w:trPr>
        <w:tc>
          <w:tcPr>
            <w:tcW w:w="704" w:type="dxa"/>
            <w:shd w:val="clear" w:color="auto" w:fill="auto"/>
            <w:noWrap/>
          </w:tcPr>
          <w:p w14:paraId="5E9109D4"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37</w:t>
            </w:r>
          </w:p>
        </w:tc>
        <w:tc>
          <w:tcPr>
            <w:tcW w:w="6736" w:type="dxa"/>
            <w:shd w:val="clear" w:color="auto" w:fill="auto"/>
          </w:tcPr>
          <w:p w14:paraId="7D32E7D3"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Устройство гидроизоляции обмазочной: в один слой толщиной 2 мм</w:t>
            </w:r>
          </w:p>
        </w:tc>
        <w:tc>
          <w:tcPr>
            <w:tcW w:w="1276" w:type="dxa"/>
            <w:shd w:val="clear" w:color="auto" w:fill="auto"/>
          </w:tcPr>
          <w:p w14:paraId="24F4736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м2</w:t>
            </w:r>
          </w:p>
        </w:tc>
        <w:tc>
          <w:tcPr>
            <w:tcW w:w="1202" w:type="dxa"/>
            <w:shd w:val="clear" w:color="auto" w:fill="auto"/>
            <w:noWrap/>
          </w:tcPr>
          <w:p w14:paraId="50FB0F1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21,189</w:t>
            </w:r>
          </w:p>
        </w:tc>
      </w:tr>
      <w:tr w:rsidR="00B3353B" w:rsidRPr="00B3353B" w14:paraId="5DC02C98" w14:textId="77777777" w:rsidTr="00764729">
        <w:trPr>
          <w:trHeight w:val="600"/>
        </w:trPr>
        <w:tc>
          <w:tcPr>
            <w:tcW w:w="704" w:type="dxa"/>
            <w:shd w:val="clear" w:color="auto" w:fill="auto"/>
            <w:noWrap/>
          </w:tcPr>
          <w:p w14:paraId="0F0071F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38</w:t>
            </w:r>
          </w:p>
        </w:tc>
        <w:tc>
          <w:tcPr>
            <w:tcW w:w="6736" w:type="dxa"/>
            <w:shd w:val="clear" w:color="auto" w:fill="auto"/>
          </w:tcPr>
          <w:p w14:paraId="1F1FE4FF"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Пробивка в бетонных стенах и полах толщиной 100 мм отверстий площадью: свыше 100 см2 до 500 см2</w:t>
            </w:r>
          </w:p>
        </w:tc>
        <w:tc>
          <w:tcPr>
            <w:tcW w:w="1276" w:type="dxa"/>
            <w:shd w:val="clear" w:color="auto" w:fill="auto"/>
          </w:tcPr>
          <w:p w14:paraId="25A0D830" w14:textId="77777777" w:rsidR="00B3353B" w:rsidRPr="00B3353B" w:rsidRDefault="00B3353B" w:rsidP="00B3353B">
            <w:pPr>
              <w:spacing w:after="0" w:line="240" w:lineRule="auto"/>
              <w:ind w:firstLine="34"/>
              <w:jc w:val="center"/>
              <w:rPr>
                <w:rFonts w:ascii="Terminal" w:eastAsia="Times New Roman" w:hAnsi="Terminal"/>
                <w:sz w:val="20"/>
                <w:szCs w:val="20"/>
                <w:lang w:eastAsia="ru-RU"/>
              </w:rPr>
            </w:pPr>
            <w:r w:rsidRPr="00B3353B">
              <w:rPr>
                <w:rFonts w:ascii="Terminal" w:eastAsia="Times New Roman" w:hAnsi="Terminal"/>
                <w:sz w:val="20"/>
                <w:szCs w:val="20"/>
                <w:lang w:eastAsia="ru-RU"/>
              </w:rPr>
              <w:t>1отверстие</w:t>
            </w:r>
          </w:p>
        </w:tc>
        <w:tc>
          <w:tcPr>
            <w:tcW w:w="1202" w:type="dxa"/>
            <w:shd w:val="clear" w:color="auto" w:fill="auto"/>
            <w:noWrap/>
          </w:tcPr>
          <w:p w14:paraId="26928334" w14:textId="77777777" w:rsidR="00B3353B" w:rsidRPr="00B3353B" w:rsidRDefault="00B3353B" w:rsidP="00B3353B">
            <w:pPr>
              <w:spacing w:after="0" w:line="240" w:lineRule="auto"/>
              <w:jc w:val="center"/>
              <w:rPr>
                <w:rFonts w:ascii="Terminal" w:eastAsia="Times New Roman" w:hAnsi="Terminal"/>
                <w:color w:val="00000A"/>
                <w:sz w:val="24"/>
                <w:szCs w:val="24"/>
                <w:shd w:val="clear" w:color="auto" w:fill="FFFF00"/>
                <w:lang w:eastAsia="ru-RU"/>
              </w:rPr>
            </w:pPr>
            <w:r w:rsidRPr="00B3353B">
              <w:rPr>
                <w:rFonts w:ascii="Terminal" w:eastAsia="Times New Roman" w:hAnsi="Terminal"/>
                <w:sz w:val="24"/>
                <w:szCs w:val="24"/>
                <w:lang w:eastAsia="ru-RU"/>
              </w:rPr>
              <w:t>12</w:t>
            </w:r>
          </w:p>
        </w:tc>
      </w:tr>
      <w:tr w:rsidR="00B3353B" w:rsidRPr="00B3353B" w14:paraId="4799CA06" w14:textId="77777777" w:rsidTr="00764729">
        <w:trPr>
          <w:trHeight w:val="600"/>
        </w:trPr>
        <w:tc>
          <w:tcPr>
            <w:tcW w:w="704" w:type="dxa"/>
            <w:shd w:val="clear" w:color="auto" w:fill="auto"/>
            <w:noWrap/>
          </w:tcPr>
          <w:p w14:paraId="307BA0BB"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39</w:t>
            </w:r>
          </w:p>
        </w:tc>
        <w:tc>
          <w:tcPr>
            <w:tcW w:w="6736" w:type="dxa"/>
            <w:shd w:val="clear" w:color="auto" w:fill="auto"/>
          </w:tcPr>
          <w:p w14:paraId="11D1F3CA"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задвижек или клапанов обратных чугунных диаметром: 500 мм</w:t>
            </w:r>
          </w:p>
        </w:tc>
        <w:tc>
          <w:tcPr>
            <w:tcW w:w="1276" w:type="dxa"/>
            <w:shd w:val="clear" w:color="auto" w:fill="auto"/>
          </w:tcPr>
          <w:p w14:paraId="3E82354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24435ED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8</w:t>
            </w:r>
          </w:p>
        </w:tc>
      </w:tr>
      <w:tr w:rsidR="00B3353B" w:rsidRPr="00B3353B" w14:paraId="5B41C3F2" w14:textId="77777777" w:rsidTr="00764729">
        <w:trPr>
          <w:trHeight w:val="600"/>
        </w:trPr>
        <w:tc>
          <w:tcPr>
            <w:tcW w:w="704" w:type="dxa"/>
            <w:shd w:val="clear" w:color="auto" w:fill="auto"/>
            <w:noWrap/>
          </w:tcPr>
          <w:p w14:paraId="71E82E4E"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40</w:t>
            </w:r>
          </w:p>
        </w:tc>
        <w:tc>
          <w:tcPr>
            <w:tcW w:w="6736" w:type="dxa"/>
            <w:shd w:val="clear" w:color="auto" w:fill="auto"/>
          </w:tcPr>
          <w:p w14:paraId="73455647" w14:textId="77777777" w:rsidR="00B3353B" w:rsidRPr="00B3353B" w:rsidRDefault="00B3353B" w:rsidP="00B3353B">
            <w:pPr>
              <w:spacing w:after="0" w:line="240" w:lineRule="auto"/>
              <w:ind w:firstLine="567"/>
              <w:rPr>
                <w:rFonts w:ascii="Terminal" w:eastAsia="Times New Roman" w:hAnsi="Terminal"/>
                <w:sz w:val="24"/>
                <w:szCs w:val="24"/>
                <w:lang w:eastAsia="ru-RU"/>
              </w:rPr>
            </w:pPr>
            <w:proofErr w:type="spellStart"/>
            <w:proofErr w:type="gramStart"/>
            <w:r w:rsidRPr="00B3353B">
              <w:rPr>
                <w:rFonts w:ascii="Times New Roman" w:eastAsia="Arial Unicode MS" w:hAnsi="Times New Roman" w:cs="Tahoma"/>
                <w:color w:val="00000A"/>
                <w:highlight w:val="white"/>
                <w:shd w:val="clear" w:color="auto" w:fill="FFFF00"/>
                <w:lang w:val="de-DE" w:eastAsia="zh-CN" w:bidi="fa-IR"/>
              </w:rPr>
              <w:t>Задвижка</w:t>
            </w:r>
            <w:proofErr w:type="spellEnd"/>
            <w:r w:rsidRPr="00B3353B">
              <w:rPr>
                <w:rFonts w:ascii="Times New Roman" w:eastAsia="Arial Unicode MS" w:hAnsi="Times New Roman" w:cs="Tahoma"/>
                <w:color w:val="00000A"/>
                <w:highlight w:val="white"/>
                <w:shd w:val="clear" w:color="auto" w:fill="FFFF00"/>
                <w:lang w:eastAsia="zh-CN" w:bidi="fa-IR"/>
              </w:rPr>
              <w:t xml:space="preserve"> </w:t>
            </w:r>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Фланцевая</w:t>
            </w:r>
            <w:proofErr w:type="spellEnd"/>
            <w:proofErr w:type="gram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чугунная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B3353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клином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диаметром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r w:rsidRPr="00B3353B">
              <w:rPr>
                <w:rFonts w:ascii="Times New Roman" w:eastAsia="Arial Unicode MS" w:hAnsi="Times New Roman" w:cs="Tahoma"/>
                <w:color w:val="00000A"/>
                <w:highlight w:val="white"/>
                <w:shd w:val="clear" w:color="auto" w:fill="FFFF00"/>
                <w:lang w:eastAsia="zh-CN" w:bidi="fa-IR"/>
              </w:rPr>
              <w:t>50</w:t>
            </w:r>
            <w:r w:rsidRPr="00B3353B">
              <w:rPr>
                <w:rFonts w:ascii="Times New Roman" w:eastAsia="Arial Unicode MS" w:hAnsi="Times New Roman" w:cs="Tahoma"/>
                <w:b/>
                <w:color w:val="00000A"/>
                <w:highlight w:val="white"/>
                <w:shd w:val="clear" w:color="auto" w:fill="FFFF00"/>
                <w:lang w:eastAsia="zh-CN" w:bidi="fa-IR"/>
              </w:rPr>
              <w:t xml:space="preserve">0 </w:t>
            </w:r>
            <w:proofErr w:type="spellStart"/>
            <w:r w:rsidRPr="00B3353B">
              <w:rPr>
                <w:rFonts w:ascii="Times New Roman" w:eastAsia="Arial Unicode MS" w:hAnsi="Times New Roman" w:cs="Tahoma"/>
                <w:color w:val="00000A"/>
                <w:highlight w:val="white"/>
                <w:shd w:val="clear" w:color="auto" w:fill="FFFF00"/>
                <w:lang w:val="de-DE" w:eastAsia="zh-CN" w:bidi="fa-IR"/>
              </w:rPr>
              <w:t>мм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B3353B">
              <w:rPr>
                <w:rFonts w:ascii="Times New Roman" w:eastAsia="Arial Unicode MS" w:hAnsi="Times New Roman" w:cs="Tahoma"/>
                <w:color w:val="00000A"/>
                <w:highlight w:val="white"/>
                <w:shd w:val="clear" w:color="auto" w:fill="FFFF00"/>
                <w:lang w:val="de-DE" w:eastAsia="zh-CN" w:bidi="fa-IR"/>
              </w:rPr>
              <w:t>комплекте</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со</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штурвалом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Times New Roman" w:hAnsi="Times New Roman" w:cs="Tahoma"/>
                <w:color w:val="000000"/>
                <w:highlight w:val="white"/>
                <w:lang w:val="de-DE" w:eastAsia="zh-CN" w:bidi="fa-IR"/>
              </w:rPr>
              <w:t>по</w:t>
            </w:r>
            <w:proofErr w:type="spellEnd"/>
            <w:r w:rsidRPr="00B3353B">
              <w:rPr>
                <w:rFonts w:ascii="Times New Roman" w:eastAsia="Times New Roman" w:hAnsi="Times New Roman" w:cs="Tahoma"/>
                <w:color w:val="000000"/>
                <w:highlight w:val="white"/>
                <w:lang w:val="de-DE" w:eastAsia="zh-CN" w:bidi="fa-IR"/>
              </w:rPr>
              <w:t xml:space="preserve"> </w:t>
            </w:r>
            <w:r w:rsidRPr="00B3353B">
              <w:rPr>
                <w:rFonts w:ascii="Times New Roman" w:eastAsia="Times New Roman" w:hAnsi="Times New Roman" w:cs="Tahoma"/>
                <w:b/>
                <w:bCs/>
                <w:color w:val="000000"/>
                <w:highlight w:val="white"/>
                <w:lang w:val="de-DE" w:eastAsia="zh-CN" w:bidi="fa-IR"/>
              </w:rPr>
              <w:t>ГОСТ 5762-2002</w:t>
            </w:r>
            <w:r w:rsidRPr="00B3353B">
              <w:rPr>
                <w:rFonts w:ascii="Times New Roman" w:eastAsia="Times New Roman" w:hAnsi="Times New Roman" w:cs="Tahoma"/>
                <w:b/>
                <w:bCs/>
                <w:color w:val="000000"/>
                <w:lang w:eastAsia="zh-CN" w:bidi="fa-IR"/>
              </w:rPr>
              <w:t xml:space="preserve">. </w:t>
            </w:r>
            <w:proofErr w:type="gramStart"/>
            <w:r w:rsidRPr="00B3353B">
              <w:rPr>
                <w:rFonts w:ascii="Times New Roman" w:eastAsia="Times New Roman" w:hAnsi="Times New Roman" w:cs="Tahoma"/>
                <w:bCs/>
                <w:color w:val="000000"/>
                <w:lang w:eastAsia="zh-CN" w:bidi="fa-IR"/>
              </w:rPr>
              <w:t xml:space="preserve">Наименование  </w:t>
            </w:r>
            <w:r w:rsidRPr="00B3353B">
              <w:rPr>
                <w:rFonts w:ascii="Times New Roman" w:eastAsia="Times New Roman" w:hAnsi="Times New Roman" w:cs="Tahoma"/>
                <w:bCs/>
                <w:color w:val="000000"/>
                <w:lang w:val="en-US" w:eastAsia="zh-CN" w:bidi="fa-IR"/>
              </w:rPr>
              <w:t>VAG</w:t>
            </w:r>
            <w:proofErr w:type="gramEnd"/>
            <w:r w:rsidRPr="00B3353B">
              <w:rPr>
                <w:rFonts w:ascii="Times New Roman" w:eastAsia="Times New Roman" w:hAnsi="Times New Roman" w:cs="Tahoma"/>
                <w:bCs/>
                <w:color w:val="000000"/>
                <w:lang w:eastAsia="zh-CN" w:bidi="fa-IR"/>
              </w:rPr>
              <w:t xml:space="preserve"> </w:t>
            </w:r>
            <w:r w:rsidRPr="00B3353B">
              <w:rPr>
                <w:rFonts w:ascii="Times New Roman" w:eastAsia="Times New Roman" w:hAnsi="Times New Roman" w:cs="Tahoma"/>
                <w:bCs/>
                <w:color w:val="000000"/>
                <w:lang w:val="en-US" w:eastAsia="zh-CN" w:bidi="fa-IR"/>
              </w:rPr>
              <w:t>EKO</w:t>
            </w:r>
            <w:r w:rsidRPr="00B3353B">
              <w:rPr>
                <w:rFonts w:ascii="Times New Roman" w:eastAsia="Times New Roman" w:hAnsi="Times New Roman" w:cs="Tahoma"/>
                <w:bCs/>
                <w:color w:val="000000"/>
                <w:lang w:eastAsia="zh-CN" w:bidi="fa-IR"/>
              </w:rPr>
              <w:t xml:space="preserve"> 16 </w:t>
            </w:r>
            <w:r w:rsidRPr="00B3353B">
              <w:rPr>
                <w:rFonts w:ascii="Times New Roman" w:eastAsia="Times New Roman" w:hAnsi="Times New Roman" w:cs="Tahoma"/>
                <w:bCs/>
                <w:color w:val="000000"/>
                <w:lang w:val="en-US" w:eastAsia="zh-CN" w:bidi="fa-IR"/>
              </w:rPr>
              <w:t>d</w:t>
            </w:r>
            <w:r w:rsidRPr="00B3353B">
              <w:rPr>
                <w:rFonts w:ascii="Times New Roman" w:eastAsia="Times New Roman" w:hAnsi="Times New Roman" w:cs="Tahoma"/>
                <w:bCs/>
                <w:color w:val="000000"/>
                <w:lang w:eastAsia="zh-CN" w:bidi="fa-IR"/>
              </w:rPr>
              <w:t>500</w:t>
            </w:r>
          </w:p>
        </w:tc>
        <w:tc>
          <w:tcPr>
            <w:tcW w:w="1276" w:type="dxa"/>
            <w:shd w:val="clear" w:color="auto" w:fill="auto"/>
          </w:tcPr>
          <w:p w14:paraId="460BCA0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4D51EEC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8</w:t>
            </w:r>
          </w:p>
        </w:tc>
      </w:tr>
      <w:tr w:rsidR="00B3353B" w:rsidRPr="00B3353B" w14:paraId="41A6E0F5" w14:textId="77777777" w:rsidTr="00764729">
        <w:trPr>
          <w:trHeight w:val="600"/>
        </w:trPr>
        <w:tc>
          <w:tcPr>
            <w:tcW w:w="704" w:type="dxa"/>
            <w:shd w:val="clear" w:color="auto" w:fill="auto"/>
            <w:noWrap/>
          </w:tcPr>
          <w:p w14:paraId="05070697"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41</w:t>
            </w:r>
          </w:p>
        </w:tc>
        <w:tc>
          <w:tcPr>
            <w:tcW w:w="6736" w:type="dxa"/>
            <w:shd w:val="clear" w:color="auto" w:fill="auto"/>
          </w:tcPr>
          <w:p w14:paraId="79948301" w14:textId="77777777" w:rsidR="00B3353B" w:rsidRPr="00B3353B" w:rsidRDefault="00B3353B" w:rsidP="00B3353B">
            <w:pPr>
              <w:tabs>
                <w:tab w:val="left" w:pos="1842"/>
              </w:tabs>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задвижек или клапанов обратных чугунных диаметром: 100 мм</w:t>
            </w:r>
          </w:p>
        </w:tc>
        <w:tc>
          <w:tcPr>
            <w:tcW w:w="1276" w:type="dxa"/>
            <w:shd w:val="clear" w:color="auto" w:fill="auto"/>
          </w:tcPr>
          <w:p w14:paraId="5172A76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368C5BB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234E4838" w14:textId="77777777" w:rsidTr="00764729">
        <w:trPr>
          <w:trHeight w:val="600"/>
        </w:trPr>
        <w:tc>
          <w:tcPr>
            <w:tcW w:w="704" w:type="dxa"/>
            <w:shd w:val="clear" w:color="auto" w:fill="auto"/>
            <w:noWrap/>
          </w:tcPr>
          <w:p w14:paraId="3A10E54E"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42</w:t>
            </w:r>
          </w:p>
        </w:tc>
        <w:tc>
          <w:tcPr>
            <w:tcW w:w="6736" w:type="dxa"/>
            <w:shd w:val="clear" w:color="auto" w:fill="auto"/>
          </w:tcPr>
          <w:p w14:paraId="3539B40F" w14:textId="77777777" w:rsidR="00B3353B" w:rsidRPr="00B3353B" w:rsidRDefault="00B3353B" w:rsidP="00B3353B">
            <w:pPr>
              <w:spacing w:after="0" w:line="240" w:lineRule="auto"/>
              <w:ind w:firstLine="567"/>
              <w:rPr>
                <w:rFonts w:ascii="Terminal" w:eastAsia="Times New Roman" w:hAnsi="Terminal"/>
                <w:sz w:val="24"/>
                <w:szCs w:val="24"/>
                <w:lang w:eastAsia="ru-RU"/>
              </w:rPr>
            </w:pPr>
            <w:proofErr w:type="spellStart"/>
            <w:r w:rsidRPr="00B3353B">
              <w:rPr>
                <w:rFonts w:ascii="Times New Roman" w:eastAsia="Arial Unicode MS" w:hAnsi="Times New Roman" w:cs="Tahoma"/>
                <w:color w:val="00000A"/>
                <w:highlight w:val="white"/>
                <w:shd w:val="clear" w:color="auto" w:fill="FFFF00"/>
                <w:lang w:val="de-DE" w:eastAsia="zh-CN" w:bidi="fa-IR"/>
              </w:rPr>
              <w:t>Задвижка</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Фланцевая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чугунная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B3353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клином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диаметром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r w:rsidRPr="00B3353B">
              <w:rPr>
                <w:rFonts w:ascii="Times New Roman" w:eastAsia="Arial Unicode MS" w:hAnsi="Times New Roman" w:cs="Tahoma"/>
                <w:color w:val="00000A"/>
                <w:highlight w:val="white"/>
                <w:shd w:val="clear" w:color="auto" w:fill="FFFF00"/>
                <w:lang w:eastAsia="zh-CN" w:bidi="fa-IR"/>
              </w:rPr>
              <w:t>100</w:t>
            </w:r>
            <w:r w:rsidRPr="00B3353B">
              <w:rPr>
                <w:rFonts w:ascii="Times New Roman" w:eastAsia="Arial Unicode MS" w:hAnsi="Times New Roman" w:cs="Tahoma"/>
                <w:b/>
                <w:color w:val="00000A"/>
                <w:highlight w:val="white"/>
                <w:shd w:val="clear" w:color="auto" w:fill="FFFF00"/>
                <w:lang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мм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B3353B">
              <w:rPr>
                <w:rFonts w:ascii="Times New Roman" w:eastAsia="Arial Unicode MS" w:hAnsi="Times New Roman" w:cs="Tahoma"/>
                <w:color w:val="00000A"/>
                <w:highlight w:val="white"/>
                <w:shd w:val="clear" w:color="auto" w:fill="FFFF00"/>
                <w:lang w:val="de-DE" w:eastAsia="zh-CN" w:bidi="fa-IR"/>
              </w:rPr>
              <w:t>комплекте</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со</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штурвалом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Times New Roman" w:hAnsi="Times New Roman" w:cs="Tahoma"/>
                <w:color w:val="000000"/>
                <w:highlight w:val="white"/>
                <w:lang w:val="de-DE" w:eastAsia="zh-CN" w:bidi="fa-IR"/>
              </w:rPr>
              <w:t>по</w:t>
            </w:r>
            <w:proofErr w:type="spellEnd"/>
            <w:r w:rsidRPr="00B3353B">
              <w:rPr>
                <w:rFonts w:ascii="Times New Roman" w:eastAsia="Times New Roman" w:hAnsi="Times New Roman" w:cs="Tahoma"/>
                <w:color w:val="000000"/>
                <w:highlight w:val="white"/>
                <w:lang w:val="de-DE" w:eastAsia="zh-CN" w:bidi="fa-IR"/>
              </w:rPr>
              <w:t xml:space="preserve"> </w:t>
            </w:r>
            <w:r w:rsidRPr="00B3353B">
              <w:rPr>
                <w:rFonts w:ascii="Times New Roman" w:eastAsia="Times New Roman" w:hAnsi="Times New Roman" w:cs="Tahoma"/>
                <w:b/>
                <w:bCs/>
                <w:color w:val="000000"/>
                <w:highlight w:val="white"/>
                <w:lang w:val="de-DE" w:eastAsia="zh-CN" w:bidi="fa-IR"/>
              </w:rPr>
              <w:t>ГОСТ 5762-2002</w:t>
            </w:r>
            <w:r w:rsidRPr="00B3353B">
              <w:rPr>
                <w:rFonts w:ascii="Times New Roman" w:eastAsia="Times New Roman" w:hAnsi="Times New Roman" w:cs="Tahoma"/>
                <w:b/>
                <w:bCs/>
                <w:color w:val="000000"/>
                <w:lang w:eastAsia="zh-CN" w:bidi="fa-IR"/>
              </w:rPr>
              <w:t xml:space="preserve">. </w:t>
            </w:r>
            <w:proofErr w:type="gramStart"/>
            <w:r w:rsidRPr="00B3353B">
              <w:rPr>
                <w:rFonts w:ascii="Times New Roman" w:eastAsia="Times New Roman" w:hAnsi="Times New Roman" w:cs="Tahoma"/>
                <w:bCs/>
                <w:color w:val="000000"/>
                <w:lang w:eastAsia="zh-CN" w:bidi="fa-IR"/>
              </w:rPr>
              <w:t xml:space="preserve">Наименование  </w:t>
            </w:r>
            <w:r w:rsidRPr="00B3353B">
              <w:rPr>
                <w:rFonts w:ascii="Times New Roman" w:eastAsia="Times New Roman" w:hAnsi="Times New Roman" w:cs="Tahoma"/>
                <w:bCs/>
                <w:color w:val="000000"/>
                <w:lang w:val="en-US" w:eastAsia="zh-CN" w:bidi="fa-IR"/>
              </w:rPr>
              <w:t>VAG</w:t>
            </w:r>
            <w:proofErr w:type="gramEnd"/>
            <w:r w:rsidRPr="00B3353B">
              <w:rPr>
                <w:rFonts w:ascii="Times New Roman" w:eastAsia="Times New Roman" w:hAnsi="Times New Roman" w:cs="Tahoma"/>
                <w:bCs/>
                <w:color w:val="000000"/>
                <w:lang w:eastAsia="zh-CN" w:bidi="fa-IR"/>
              </w:rPr>
              <w:t xml:space="preserve"> </w:t>
            </w:r>
            <w:r w:rsidRPr="00B3353B">
              <w:rPr>
                <w:rFonts w:ascii="Times New Roman" w:eastAsia="Times New Roman" w:hAnsi="Times New Roman" w:cs="Tahoma"/>
                <w:bCs/>
                <w:color w:val="000000"/>
                <w:lang w:val="en-US" w:eastAsia="zh-CN" w:bidi="fa-IR"/>
              </w:rPr>
              <w:t>EKO</w:t>
            </w:r>
            <w:r w:rsidRPr="00B3353B">
              <w:rPr>
                <w:rFonts w:ascii="Times New Roman" w:eastAsia="Times New Roman" w:hAnsi="Times New Roman" w:cs="Tahoma"/>
                <w:bCs/>
                <w:color w:val="000000"/>
                <w:lang w:eastAsia="zh-CN" w:bidi="fa-IR"/>
              </w:rPr>
              <w:t xml:space="preserve"> 16 </w:t>
            </w:r>
            <w:r w:rsidRPr="00B3353B">
              <w:rPr>
                <w:rFonts w:ascii="Times New Roman" w:eastAsia="Times New Roman" w:hAnsi="Times New Roman" w:cs="Tahoma"/>
                <w:bCs/>
                <w:color w:val="000000"/>
                <w:lang w:val="en-US" w:eastAsia="zh-CN" w:bidi="fa-IR"/>
              </w:rPr>
              <w:t>d</w:t>
            </w:r>
            <w:r w:rsidRPr="00B3353B">
              <w:rPr>
                <w:rFonts w:ascii="Times New Roman" w:eastAsia="Times New Roman" w:hAnsi="Times New Roman" w:cs="Tahoma"/>
                <w:bCs/>
                <w:color w:val="000000"/>
                <w:lang w:eastAsia="zh-CN" w:bidi="fa-IR"/>
              </w:rPr>
              <w:t>100</w:t>
            </w:r>
          </w:p>
        </w:tc>
        <w:tc>
          <w:tcPr>
            <w:tcW w:w="1276" w:type="dxa"/>
            <w:shd w:val="clear" w:color="auto" w:fill="auto"/>
          </w:tcPr>
          <w:p w14:paraId="01BD6B4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5ACA709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0B557337" w14:textId="77777777" w:rsidTr="00764729">
        <w:trPr>
          <w:trHeight w:val="600"/>
        </w:trPr>
        <w:tc>
          <w:tcPr>
            <w:tcW w:w="704" w:type="dxa"/>
            <w:shd w:val="clear" w:color="auto" w:fill="auto"/>
            <w:noWrap/>
          </w:tcPr>
          <w:p w14:paraId="0D356463"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43</w:t>
            </w:r>
          </w:p>
        </w:tc>
        <w:tc>
          <w:tcPr>
            <w:tcW w:w="6736" w:type="dxa"/>
            <w:shd w:val="clear" w:color="auto" w:fill="auto"/>
          </w:tcPr>
          <w:p w14:paraId="5458EDD9"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задвижек или клапанов обратных чугунных диаметром: 300 мм</w:t>
            </w:r>
          </w:p>
        </w:tc>
        <w:tc>
          <w:tcPr>
            <w:tcW w:w="1276" w:type="dxa"/>
            <w:shd w:val="clear" w:color="auto" w:fill="auto"/>
          </w:tcPr>
          <w:p w14:paraId="72A98D6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6DA26DA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7E27CD95" w14:textId="77777777" w:rsidTr="00764729">
        <w:trPr>
          <w:trHeight w:val="600"/>
        </w:trPr>
        <w:tc>
          <w:tcPr>
            <w:tcW w:w="704" w:type="dxa"/>
            <w:shd w:val="clear" w:color="auto" w:fill="auto"/>
            <w:noWrap/>
          </w:tcPr>
          <w:p w14:paraId="6831CCD6"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44</w:t>
            </w:r>
          </w:p>
        </w:tc>
        <w:tc>
          <w:tcPr>
            <w:tcW w:w="6736" w:type="dxa"/>
            <w:shd w:val="clear" w:color="auto" w:fill="auto"/>
          </w:tcPr>
          <w:p w14:paraId="598C0EFF" w14:textId="77777777" w:rsidR="00B3353B" w:rsidRPr="00B3353B" w:rsidRDefault="00B3353B" w:rsidP="00B3353B">
            <w:pPr>
              <w:spacing w:after="0" w:line="240" w:lineRule="auto"/>
              <w:ind w:firstLine="567"/>
              <w:rPr>
                <w:rFonts w:ascii="Terminal" w:eastAsia="Times New Roman" w:hAnsi="Terminal"/>
                <w:sz w:val="24"/>
                <w:szCs w:val="24"/>
                <w:lang w:eastAsia="ru-RU"/>
              </w:rPr>
            </w:pPr>
            <w:proofErr w:type="spellStart"/>
            <w:r w:rsidRPr="00B3353B">
              <w:rPr>
                <w:rFonts w:ascii="Times New Roman" w:eastAsia="Arial Unicode MS" w:hAnsi="Times New Roman" w:cs="Tahoma"/>
                <w:color w:val="00000A"/>
                <w:highlight w:val="white"/>
                <w:shd w:val="clear" w:color="auto" w:fill="FFFF00"/>
                <w:lang w:val="de-DE" w:eastAsia="zh-CN" w:bidi="fa-IR"/>
              </w:rPr>
              <w:t>Задвижка</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Фланцевая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чугунная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B3353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клином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диаметром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r w:rsidRPr="00B3353B">
              <w:rPr>
                <w:rFonts w:ascii="Times New Roman" w:eastAsia="Arial Unicode MS" w:hAnsi="Times New Roman" w:cs="Tahoma"/>
                <w:color w:val="00000A"/>
                <w:highlight w:val="white"/>
                <w:shd w:val="clear" w:color="auto" w:fill="FFFF00"/>
                <w:lang w:eastAsia="zh-CN" w:bidi="fa-IR"/>
              </w:rPr>
              <w:t>300</w:t>
            </w:r>
            <w:r w:rsidRPr="00B3353B">
              <w:rPr>
                <w:rFonts w:ascii="Times New Roman" w:eastAsia="Arial Unicode MS" w:hAnsi="Times New Roman" w:cs="Tahoma"/>
                <w:b/>
                <w:color w:val="00000A"/>
                <w:highlight w:val="white"/>
                <w:shd w:val="clear" w:color="auto" w:fill="FFFF00"/>
                <w:lang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мм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B3353B">
              <w:rPr>
                <w:rFonts w:ascii="Times New Roman" w:eastAsia="Arial Unicode MS" w:hAnsi="Times New Roman" w:cs="Tahoma"/>
                <w:color w:val="00000A"/>
                <w:highlight w:val="white"/>
                <w:shd w:val="clear" w:color="auto" w:fill="FFFF00"/>
                <w:lang w:val="de-DE" w:eastAsia="zh-CN" w:bidi="fa-IR"/>
              </w:rPr>
              <w:t>комплекте</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со</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Arial Unicode MS" w:hAnsi="Times New Roman" w:cs="Tahoma"/>
                <w:color w:val="00000A"/>
                <w:highlight w:val="white"/>
                <w:shd w:val="clear" w:color="auto" w:fill="FFFF00"/>
                <w:lang w:val="de-DE" w:eastAsia="zh-CN" w:bidi="fa-IR"/>
              </w:rPr>
              <w:t>штурвалом</w:t>
            </w:r>
            <w:proofErr w:type="spellEnd"/>
            <w:r w:rsidRPr="00B3353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B3353B">
              <w:rPr>
                <w:rFonts w:ascii="Times New Roman" w:eastAsia="Times New Roman" w:hAnsi="Times New Roman" w:cs="Tahoma"/>
                <w:color w:val="000000"/>
                <w:highlight w:val="white"/>
                <w:lang w:val="de-DE" w:eastAsia="zh-CN" w:bidi="fa-IR"/>
              </w:rPr>
              <w:t>по</w:t>
            </w:r>
            <w:proofErr w:type="spellEnd"/>
            <w:r w:rsidRPr="00B3353B">
              <w:rPr>
                <w:rFonts w:ascii="Times New Roman" w:eastAsia="Times New Roman" w:hAnsi="Times New Roman" w:cs="Tahoma"/>
                <w:color w:val="000000"/>
                <w:highlight w:val="white"/>
                <w:lang w:val="de-DE" w:eastAsia="zh-CN" w:bidi="fa-IR"/>
              </w:rPr>
              <w:t xml:space="preserve"> </w:t>
            </w:r>
            <w:r w:rsidRPr="00B3353B">
              <w:rPr>
                <w:rFonts w:ascii="Times New Roman" w:eastAsia="Times New Roman" w:hAnsi="Times New Roman" w:cs="Tahoma"/>
                <w:b/>
                <w:bCs/>
                <w:color w:val="000000"/>
                <w:highlight w:val="white"/>
                <w:lang w:val="de-DE" w:eastAsia="zh-CN" w:bidi="fa-IR"/>
              </w:rPr>
              <w:t>ГОСТ 5762-2002</w:t>
            </w:r>
            <w:r w:rsidRPr="00B3353B">
              <w:rPr>
                <w:rFonts w:ascii="Times New Roman" w:eastAsia="Times New Roman" w:hAnsi="Times New Roman" w:cs="Tahoma"/>
                <w:b/>
                <w:bCs/>
                <w:color w:val="000000"/>
                <w:lang w:eastAsia="zh-CN" w:bidi="fa-IR"/>
              </w:rPr>
              <w:t xml:space="preserve">. </w:t>
            </w:r>
            <w:proofErr w:type="gramStart"/>
            <w:r w:rsidRPr="00B3353B">
              <w:rPr>
                <w:rFonts w:ascii="Times New Roman" w:eastAsia="Times New Roman" w:hAnsi="Times New Roman" w:cs="Tahoma"/>
                <w:bCs/>
                <w:color w:val="000000"/>
                <w:lang w:eastAsia="zh-CN" w:bidi="fa-IR"/>
              </w:rPr>
              <w:t xml:space="preserve">Наименование  </w:t>
            </w:r>
            <w:r w:rsidRPr="00B3353B">
              <w:rPr>
                <w:rFonts w:ascii="Times New Roman" w:eastAsia="Times New Roman" w:hAnsi="Times New Roman" w:cs="Tahoma"/>
                <w:bCs/>
                <w:color w:val="000000"/>
                <w:lang w:val="en-US" w:eastAsia="zh-CN" w:bidi="fa-IR"/>
              </w:rPr>
              <w:t>VAG</w:t>
            </w:r>
            <w:proofErr w:type="gramEnd"/>
            <w:r w:rsidRPr="00B3353B">
              <w:rPr>
                <w:rFonts w:ascii="Times New Roman" w:eastAsia="Times New Roman" w:hAnsi="Times New Roman" w:cs="Tahoma"/>
                <w:bCs/>
                <w:color w:val="000000"/>
                <w:lang w:eastAsia="zh-CN" w:bidi="fa-IR"/>
              </w:rPr>
              <w:t xml:space="preserve"> </w:t>
            </w:r>
            <w:r w:rsidRPr="00B3353B">
              <w:rPr>
                <w:rFonts w:ascii="Times New Roman" w:eastAsia="Times New Roman" w:hAnsi="Times New Roman" w:cs="Tahoma"/>
                <w:bCs/>
                <w:color w:val="000000"/>
                <w:lang w:val="en-US" w:eastAsia="zh-CN" w:bidi="fa-IR"/>
              </w:rPr>
              <w:t>EKO</w:t>
            </w:r>
            <w:r w:rsidRPr="00B3353B">
              <w:rPr>
                <w:rFonts w:ascii="Times New Roman" w:eastAsia="Times New Roman" w:hAnsi="Times New Roman" w:cs="Tahoma"/>
                <w:bCs/>
                <w:color w:val="000000"/>
                <w:lang w:eastAsia="zh-CN" w:bidi="fa-IR"/>
              </w:rPr>
              <w:t xml:space="preserve"> 16 </w:t>
            </w:r>
            <w:r w:rsidRPr="00B3353B">
              <w:rPr>
                <w:rFonts w:ascii="Times New Roman" w:eastAsia="Times New Roman" w:hAnsi="Times New Roman" w:cs="Tahoma"/>
                <w:bCs/>
                <w:color w:val="000000"/>
                <w:lang w:val="en-US" w:eastAsia="zh-CN" w:bidi="fa-IR"/>
              </w:rPr>
              <w:t>d</w:t>
            </w:r>
            <w:r w:rsidRPr="00B3353B">
              <w:rPr>
                <w:rFonts w:ascii="Times New Roman" w:eastAsia="Times New Roman" w:hAnsi="Times New Roman" w:cs="Tahoma"/>
                <w:bCs/>
                <w:color w:val="000000"/>
                <w:lang w:eastAsia="zh-CN" w:bidi="fa-IR"/>
              </w:rPr>
              <w:t>300</w:t>
            </w:r>
          </w:p>
        </w:tc>
        <w:tc>
          <w:tcPr>
            <w:tcW w:w="1276" w:type="dxa"/>
            <w:shd w:val="clear" w:color="auto" w:fill="auto"/>
          </w:tcPr>
          <w:p w14:paraId="6D2843F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3CC5750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05D3BF9A" w14:textId="77777777" w:rsidTr="00764729">
        <w:trPr>
          <w:trHeight w:val="600"/>
        </w:trPr>
        <w:tc>
          <w:tcPr>
            <w:tcW w:w="704" w:type="dxa"/>
            <w:shd w:val="clear" w:color="auto" w:fill="auto"/>
            <w:noWrap/>
          </w:tcPr>
          <w:p w14:paraId="5806BBDF"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45</w:t>
            </w:r>
          </w:p>
        </w:tc>
        <w:tc>
          <w:tcPr>
            <w:tcW w:w="6736" w:type="dxa"/>
            <w:shd w:val="clear" w:color="auto" w:fill="auto"/>
          </w:tcPr>
          <w:p w14:paraId="156245D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полиэтиленовых фасонных частей: отводов, колен, втулок, переходов</w:t>
            </w:r>
          </w:p>
        </w:tc>
        <w:tc>
          <w:tcPr>
            <w:tcW w:w="1276" w:type="dxa"/>
            <w:shd w:val="clear" w:color="auto" w:fill="auto"/>
          </w:tcPr>
          <w:p w14:paraId="761DE4D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w:t>
            </w: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73E07AC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10</w:t>
            </w:r>
          </w:p>
        </w:tc>
      </w:tr>
      <w:tr w:rsidR="00B3353B" w:rsidRPr="00B3353B" w14:paraId="4F75DA48" w14:textId="77777777" w:rsidTr="00764729">
        <w:trPr>
          <w:trHeight w:val="600"/>
        </w:trPr>
        <w:tc>
          <w:tcPr>
            <w:tcW w:w="704" w:type="dxa"/>
            <w:shd w:val="clear" w:color="auto" w:fill="auto"/>
            <w:noWrap/>
          </w:tcPr>
          <w:p w14:paraId="276A222E"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46</w:t>
            </w:r>
          </w:p>
        </w:tc>
        <w:tc>
          <w:tcPr>
            <w:tcW w:w="6736" w:type="dxa"/>
            <w:shd w:val="clear" w:color="auto" w:fill="auto"/>
          </w:tcPr>
          <w:p w14:paraId="2DAE1122"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Втулка полиэтиленовая под фланец литая удлиненная, ПЭ100, стандартное размерное отношение SDR17, номинальный наружный диаметр 110 мм</w:t>
            </w:r>
          </w:p>
        </w:tc>
        <w:tc>
          <w:tcPr>
            <w:tcW w:w="1276" w:type="dxa"/>
            <w:shd w:val="clear" w:color="auto" w:fill="auto"/>
          </w:tcPr>
          <w:p w14:paraId="09D417B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289DF96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2BA098E1" w14:textId="77777777" w:rsidTr="00764729">
        <w:trPr>
          <w:trHeight w:val="600"/>
        </w:trPr>
        <w:tc>
          <w:tcPr>
            <w:tcW w:w="704" w:type="dxa"/>
            <w:shd w:val="clear" w:color="auto" w:fill="auto"/>
            <w:noWrap/>
          </w:tcPr>
          <w:p w14:paraId="7743CB47"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47</w:t>
            </w:r>
          </w:p>
        </w:tc>
        <w:tc>
          <w:tcPr>
            <w:tcW w:w="6736" w:type="dxa"/>
            <w:shd w:val="clear" w:color="auto" w:fill="auto"/>
          </w:tcPr>
          <w:p w14:paraId="7EDA5BCC"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Втулка полиэтиленовая под фланец, ПЭ100, стандартное размерное отношение SDR13,6, номинальный наружный диаметр 315 мм</w:t>
            </w:r>
          </w:p>
        </w:tc>
        <w:tc>
          <w:tcPr>
            <w:tcW w:w="1276" w:type="dxa"/>
            <w:shd w:val="clear" w:color="auto" w:fill="auto"/>
          </w:tcPr>
          <w:p w14:paraId="1A00AEC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273EB48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67DF6F47" w14:textId="77777777" w:rsidTr="00764729">
        <w:trPr>
          <w:trHeight w:val="600"/>
        </w:trPr>
        <w:tc>
          <w:tcPr>
            <w:tcW w:w="704" w:type="dxa"/>
            <w:shd w:val="clear" w:color="auto" w:fill="auto"/>
            <w:noWrap/>
          </w:tcPr>
          <w:p w14:paraId="4B15B08D"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48</w:t>
            </w:r>
          </w:p>
        </w:tc>
        <w:tc>
          <w:tcPr>
            <w:tcW w:w="6736" w:type="dxa"/>
            <w:shd w:val="clear" w:color="auto" w:fill="auto"/>
          </w:tcPr>
          <w:p w14:paraId="1A22EFA3"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Втулка полиэтиленовая под фланец литая удлиненная, ПЭ100, стандартное размерное отношение SDR17, номинальный наружный диаметр 500 мм</w:t>
            </w:r>
          </w:p>
        </w:tc>
        <w:tc>
          <w:tcPr>
            <w:tcW w:w="1276" w:type="dxa"/>
            <w:shd w:val="clear" w:color="auto" w:fill="auto"/>
          </w:tcPr>
          <w:p w14:paraId="494FEE9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1A8127C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7</w:t>
            </w:r>
          </w:p>
        </w:tc>
      </w:tr>
      <w:tr w:rsidR="00B3353B" w:rsidRPr="00B3353B" w14:paraId="4E7B5373" w14:textId="77777777" w:rsidTr="00764729">
        <w:trPr>
          <w:trHeight w:val="600"/>
        </w:trPr>
        <w:tc>
          <w:tcPr>
            <w:tcW w:w="704" w:type="dxa"/>
            <w:shd w:val="clear" w:color="auto" w:fill="auto"/>
            <w:noWrap/>
          </w:tcPr>
          <w:p w14:paraId="01BCF846"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49</w:t>
            </w:r>
          </w:p>
        </w:tc>
        <w:tc>
          <w:tcPr>
            <w:tcW w:w="6736" w:type="dxa"/>
            <w:shd w:val="clear" w:color="auto" w:fill="auto"/>
          </w:tcPr>
          <w:p w14:paraId="498D441C"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фасонных частей стальных сварных диаметром: 300-800 мм</w:t>
            </w:r>
          </w:p>
        </w:tc>
        <w:tc>
          <w:tcPr>
            <w:tcW w:w="1276" w:type="dxa"/>
            <w:shd w:val="clear" w:color="auto" w:fill="auto"/>
          </w:tcPr>
          <w:p w14:paraId="4B7AC63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02" w:type="dxa"/>
            <w:shd w:val="clear" w:color="auto" w:fill="auto"/>
            <w:noWrap/>
          </w:tcPr>
          <w:p w14:paraId="4013B10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0,127</w:t>
            </w:r>
          </w:p>
        </w:tc>
      </w:tr>
      <w:tr w:rsidR="00B3353B" w:rsidRPr="00B3353B" w14:paraId="4700C494" w14:textId="77777777" w:rsidTr="00764729">
        <w:trPr>
          <w:trHeight w:val="600"/>
        </w:trPr>
        <w:tc>
          <w:tcPr>
            <w:tcW w:w="704" w:type="dxa"/>
            <w:shd w:val="clear" w:color="auto" w:fill="auto"/>
            <w:noWrap/>
          </w:tcPr>
          <w:p w14:paraId="6C3D50EB"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lastRenderedPageBreak/>
              <w:t>50</w:t>
            </w:r>
          </w:p>
        </w:tc>
        <w:tc>
          <w:tcPr>
            <w:tcW w:w="6736" w:type="dxa"/>
            <w:shd w:val="clear" w:color="auto" w:fill="auto"/>
          </w:tcPr>
          <w:p w14:paraId="07564807"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500 мм</w:t>
            </w:r>
          </w:p>
        </w:tc>
        <w:tc>
          <w:tcPr>
            <w:tcW w:w="1276" w:type="dxa"/>
            <w:shd w:val="clear" w:color="auto" w:fill="auto"/>
          </w:tcPr>
          <w:p w14:paraId="1415E36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шт.</w:t>
            </w:r>
          </w:p>
        </w:tc>
        <w:tc>
          <w:tcPr>
            <w:tcW w:w="1202" w:type="dxa"/>
            <w:shd w:val="clear" w:color="auto" w:fill="auto"/>
            <w:noWrap/>
          </w:tcPr>
          <w:p w14:paraId="26C0A182"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7</w:t>
            </w:r>
          </w:p>
        </w:tc>
      </w:tr>
      <w:tr w:rsidR="00B3353B" w:rsidRPr="00B3353B" w14:paraId="6409DFA8" w14:textId="77777777" w:rsidTr="00764729">
        <w:trPr>
          <w:trHeight w:val="600"/>
        </w:trPr>
        <w:tc>
          <w:tcPr>
            <w:tcW w:w="704" w:type="dxa"/>
            <w:shd w:val="clear" w:color="auto" w:fill="auto"/>
            <w:noWrap/>
          </w:tcPr>
          <w:p w14:paraId="03823F2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51</w:t>
            </w:r>
          </w:p>
        </w:tc>
        <w:tc>
          <w:tcPr>
            <w:tcW w:w="6736" w:type="dxa"/>
            <w:shd w:val="clear" w:color="auto" w:fill="auto"/>
          </w:tcPr>
          <w:p w14:paraId="36BC94E7"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300 мм</w:t>
            </w:r>
          </w:p>
        </w:tc>
        <w:tc>
          <w:tcPr>
            <w:tcW w:w="1276" w:type="dxa"/>
            <w:shd w:val="clear" w:color="auto" w:fill="auto"/>
          </w:tcPr>
          <w:p w14:paraId="7BA9396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шт.</w:t>
            </w:r>
          </w:p>
        </w:tc>
        <w:tc>
          <w:tcPr>
            <w:tcW w:w="1202" w:type="dxa"/>
            <w:shd w:val="clear" w:color="auto" w:fill="auto"/>
            <w:noWrap/>
          </w:tcPr>
          <w:p w14:paraId="260D372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5CC3449C" w14:textId="77777777" w:rsidTr="00764729">
        <w:trPr>
          <w:trHeight w:val="600"/>
        </w:trPr>
        <w:tc>
          <w:tcPr>
            <w:tcW w:w="704" w:type="dxa"/>
            <w:shd w:val="clear" w:color="auto" w:fill="auto"/>
            <w:noWrap/>
          </w:tcPr>
          <w:p w14:paraId="69D61FF9"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52</w:t>
            </w:r>
          </w:p>
        </w:tc>
        <w:tc>
          <w:tcPr>
            <w:tcW w:w="6736" w:type="dxa"/>
            <w:shd w:val="clear" w:color="auto" w:fill="auto"/>
          </w:tcPr>
          <w:p w14:paraId="56957B88"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фасонных частей стальных сварных диаметром: 100-250 мм</w:t>
            </w:r>
          </w:p>
        </w:tc>
        <w:tc>
          <w:tcPr>
            <w:tcW w:w="1276" w:type="dxa"/>
            <w:shd w:val="clear" w:color="auto" w:fill="auto"/>
          </w:tcPr>
          <w:p w14:paraId="3FB0F5B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02" w:type="dxa"/>
            <w:shd w:val="clear" w:color="auto" w:fill="auto"/>
            <w:noWrap/>
          </w:tcPr>
          <w:p w14:paraId="02CF10C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0,004</w:t>
            </w:r>
          </w:p>
        </w:tc>
      </w:tr>
      <w:tr w:rsidR="00B3353B" w:rsidRPr="00B3353B" w14:paraId="331F5D0F" w14:textId="77777777" w:rsidTr="00764729">
        <w:trPr>
          <w:trHeight w:val="600"/>
        </w:trPr>
        <w:tc>
          <w:tcPr>
            <w:tcW w:w="704" w:type="dxa"/>
            <w:shd w:val="clear" w:color="auto" w:fill="auto"/>
            <w:noWrap/>
          </w:tcPr>
          <w:p w14:paraId="4A2BF5DB"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53</w:t>
            </w:r>
          </w:p>
        </w:tc>
        <w:tc>
          <w:tcPr>
            <w:tcW w:w="6736" w:type="dxa"/>
            <w:shd w:val="clear" w:color="auto" w:fill="auto"/>
          </w:tcPr>
          <w:p w14:paraId="1383B398"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100 мм</w:t>
            </w:r>
          </w:p>
        </w:tc>
        <w:tc>
          <w:tcPr>
            <w:tcW w:w="1276" w:type="dxa"/>
            <w:shd w:val="clear" w:color="auto" w:fill="auto"/>
          </w:tcPr>
          <w:p w14:paraId="3E8D8A5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шт.</w:t>
            </w:r>
          </w:p>
        </w:tc>
        <w:tc>
          <w:tcPr>
            <w:tcW w:w="1202" w:type="dxa"/>
            <w:shd w:val="clear" w:color="auto" w:fill="auto"/>
            <w:noWrap/>
          </w:tcPr>
          <w:p w14:paraId="56FFEC7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399C6D2A" w14:textId="77777777" w:rsidTr="00764729">
        <w:trPr>
          <w:trHeight w:val="600"/>
        </w:trPr>
        <w:tc>
          <w:tcPr>
            <w:tcW w:w="704" w:type="dxa"/>
            <w:shd w:val="clear" w:color="auto" w:fill="auto"/>
            <w:noWrap/>
          </w:tcPr>
          <w:p w14:paraId="5541DB65"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54</w:t>
            </w:r>
          </w:p>
        </w:tc>
        <w:tc>
          <w:tcPr>
            <w:tcW w:w="6736" w:type="dxa"/>
            <w:shd w:val="clear" w:color="auto" w:fill="auto"/>
          </w:tcPr>
          <w:p w14:paraId="5A8A8E74"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фасонных частей чугунных диаметром: 500-1000 мм</w:t>
            </w:r>
          </w:p>
        </w:tc>
        <w:tc>
          <w:tcPr>
            <w:tcW w:w="1276" w:type="dxa"/>
            <w:shd w:val="clear" w:color="auto" w:fill="auto"/>
          </w:tcPr>
          <w:p w14:paraId="1087CD0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т</w:t>
            </w:r>
          </w:p>
        </w:tc>
        <w:tc>
          <w:tcPr>
            <w:tcW w:w="1202" w:type="dxa"/>
            <w:shd w:val="clear" w:color="auto" w:fill="auto"/>
            <w:noWrap/>
          </w:tcPr>
          <w:p w14:paraId="44D1A46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1,7458</w:t>
            </w:r>
          </w:p>
        </w:tc>
      </w:tr>
      <w:tr w:rsidR="00B3353B" w:rsidRPr="00B3353B" w14:paraId="75564711" w14:textId="77777777" w:rsidTr="00764729">
        <w:trPr>
          <w:trHeight w:val="600"/>
        </w:trPr>
        <w:tc>
          <w:tcPr>
            <w:tcW w:w="704" w:type="dxa"/>
            <w:shd w:val="clear" w:color="auto" w:fill="auto"/>
            <w:noWrap/>
          </w:tcPr>
          <w:p w14:paraId="4114C01F"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55</w:t>
            </w:r>
          </w:p>
        </w:tc>
        <w:tc>
          <w:tcPr>
            <w:tcW w:w="6736" w:type="dxa"/>
            <w:shd w:val="clear" w:color="auto" w:fill="auto"/>
          </w:tcPr>
          <w:p w14:paraId="541B3343"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Тройник раструб-фланец из высокопрочного чугуна с внутренним цементно-песчаным покрытием и наружным лаковым покрытием, диаметр 500х300 мм</w:t>
            </w:r>
          </w:p>
        </w:tc>
        <w:tc>
          <w:tcPr>
            <w:tcW w:w="1276" w:type="dxa"/>
            <w:shd w:val="clear" w:color="auto" w:fill="auto"/>
          </w:tcPr>
          <w:p w14:paraId="328A6E8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03BFEF9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606BDFEC" w14:textId="77777777" w:rsidTr="00764729">
        <w:trPr>
          <w:trHeight w:val="1255"/>
        </w:trPr>
        <w:tc>
          <w:tcPr>
            <w:tcW w:w="704" w:type="dxa"/>
            <w:shd w:val="clear" w:color="auto" w:fill="auto"/>
            <w:noWrap/>
          </w:tcPr>
          <w:p w14:paraId="09F15CA0"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56</w:t>
            </w:r>
          </w:p>
        </w:tc>
        <w:tc>
          <w:tcPr>
            <w:tcW w:w="6736" w:type="dxa"/>
            <w:shd w:val="clear" w:color="auto" w:fill="auto"/>
          </w:tcPr>
          <w:p w14:paraId="0B7B2CF0"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500х500 мм</w:t>
            </w:r>
          </w:p>
        </w:tc>
        <w:tc>
          <w:tcPr>
            <w:tcW w:w="1276" w:type="dxa"/>
            <w:shd w:val="clear" w:color="auto" w:fill="auto"/>
          </w:tcPr>
          <w:p w14:paraId="0F77994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7A3F109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w:t>
            </w:r>
          </w:p>
        </w:tc>
      </w:tr>
      <w:tr w:rsidR="00B3353B" w:rsidRPr="00B3353B" w14:paraId="2B7B14DB" w14:textId="77777777" w:rsidTr="00764729">
        <w:trPr>
          <w:trHeight w:val="600"/>
        </w:trPr>
        <w:tc>
          <w:tcPr>
            <w:tcW w:w="704" w:type="dxa"/>
            <w:shd w:val="clear" w:color="auto" w:fill="auto"/>
            <w:noWrap/>
          </w:tcPr>
          <w:p w14:paraId="257A38C7"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57</w:t>
            </w:r>
          </w:p>
        </w:tc>
        <w:tc>
          <w:tcPr>
            <w:tcW w:w="6736" w:type="dxa"/>
            <w:shd w:val="clear" w:color="auto" w:fill="auto"/>
          </w:tcPr>
          <w:p w14:paraId="5CE0EE2D"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Заглушка фланцевая из высокопрочного чугуна ЗФ с внутренним цементно-песчаным покрытием и наружным лаковым покрытием, номинальный диаметр 500 мм</w:t>
            </w:r>
          </w:p>
        </w:tc>
        <w:tc>
          <w:tcPr>
            <w:tcW w:w="1276" w:type="dxa"/>
            <w:shd w:val="clear" w:color="auto" w:fill="auto"/>
          </w:tcPr>
          <w:p w14:paraId="3C1E23E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6B54B39A"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393CC4E4" w14:textId="77777777" w:rsidTr="00764729">
        <w:trPr>
          <w:trHeight w:val="600"/>
        </w:trPr>
        <w:tc>
          <w:tcPr>
            <w:tcW w:w="704" w:type="dxa"/>
            <w:shd w:val="clear" w:color="auto" w:fill="auto"/>
            <w:noWrap/>
          </w:tcPr>
          <w:p w14:paraId="2BDBDD6B"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58</w:t>
            </w:r>
          </w:p>
        </w:tc>
        <w:tc>
          <w:tcPr>
            <w:tcW w:w="6736" w:type="dxa"/>
            <w:shd w:val="clear" w:color="auto" w:fill="auto"/>
          </w:tcPr>
          <w:p w14:paraId="2CCA0CC4"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 xml:space="preserve">Трубы стальные электросварные прямошовные или </w:t>
            </w:r>
            <w:proofErr w:type="spellStart"/>
            <w:r w:rsidRPr="00B3353B">
              <w:rPr>
                <w:rFonts w:ascii="Terminal" w:eastAsia="Times New Roman" w:hAnsi="Terminal"/>
                <w:sz w:val="24"/>
                <w:szCs w:val="24"/>
                <w:lang w:eastAsia="ru-RU"/>
              </w:rPr>
              <w:t>спиральношовные</w:t>
            </w:r>
            <w:proofErr w:type="spellEnd"/>
            <w:r w:rsidRPr="00B3353B">
              <w:rPr>
                <w:rFonts w:ascii="Terminal" w:eastAsia="Times New Roman" w:hAnsi="Terminal"/>
                <w:sz w:val="24"/>
                <w:szCs w:val="24"/>
                <w:lang w:eastAsia="ru-RU"/>
              </w:rPr>
              <w:t xml:space="preserve">      </w:t>
            </w:r>
          </w:p>
          <w:p w14:paraId="5E588C33"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наружный диаметр 108 мм, толщина стенки 3,0 мм</w:t>
            </w:r>
          </w:p>
        </w:tc>
        <w:tc>
          <w:tcPr>
            <w:tcW w:w="1276" w:type="dxa"/>
            <w:shd w:val="clear" w:color="auto" w:fill="auto"/>
          </w:tcPr>
          <w:p w14:paraId="060767E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02" w:type="dxa"/>
            <w:shd w:val="clear" w:color="auto" w:fill="auto"/>
            <w:noWrap/>
          </w:tcPr>
          <w:p w14:paraId="652AE26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0,3</w:t>
            </w:r>
          </w:p>
        </w:tc>
      </w:tr>
      <w:tr w:rsidR="00B3353B" w:rsidRPr="00B3353B" w14:paraId="6C85BC11" w14:textId="77777777" w:rsidTr="00764729">
        <w:trPr>
          <w:trHeight w:val="600"/>
        </w:trPr>
        <w:tc>
          <w:tcPr>
            <w:tcW w:w="704" w:type="dxa"/>
            <w:shd w:val="clear" w:color="auto" w:fill="auto"/>
            <w:noWrap/>
          </w:tcPr>
          <w:p w14:paraId="6B5A2422"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59</w:t>
            </w:r>
          </w:p>
        </w:tc>
        <w:tc>
          <w:tcPr>
            <w:tcW w:w="6736" w:type="dxa"/>
            <w:shd w:val="clear" w:color="auto" w:fill="auto"/>
          </w:tcPr>
          <w:p w14:paraId="7C292D3A"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гильз из стальных труб диаметром: 500 мм</w:t>
            </w:r>
          </w:p>
        </w:tc>
        <w:tc>
          <w:tcPr>
            <w:tcW w:w="1276" w:type="dxa"/>
            <w:shd w:val="clear" w:color="auto" w:fill="auto"/>
          </w:tcPr>
          <w:p w14:paraId="52B8F41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w:t>
            </w: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1C791776"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47B21A95" w14:textId="77777777" w:rsidTr="00764729">
        <w:trPr>
          <w:trHeight w:val="600"/>
        </w:trPr>
        <w:tc>
          <w:tcPr>
            <w:tcW w:w="704" w:type="dxa"/>
            <w:shd w:val="clear" w:color="auto" w:fill="auto"/>
            <w:noWrap/>
          </w:tcPr>
          <w:p w14:paraId="618CCCD6"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60</w:t>
            </w:r>
          </w:p>
        </w:tc>
        <w:tc>
          <w:tcPr>
            <w:tcW w:w="6736" w:type="dxa"/>
            <w:shd w:val="clear" w:color="auto" w:fill="auto"/>
          </w:tcPr>
          <w:p w14:paraId="719B26E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 xml:space="preserve">Трубы стальные электросварные прямошовные и </w:t>
            </w:r>
            <w:proofErr w:type="spellStart"/>
            <w:r w:rsidRPr="00B3353B">
              <w:rPr>
                <w:rFonts w:ascii="Terminal" w:eastAsia="Times New Roman" w:hAnsi="Terminal"/>
                <w:sz w:val="24"/>
                <w:szCs w:val="24"/>
                <w:lang w:eastAsia="ru-RU"/>
              </w:rPr>
              <w:t>спиральношовные</w:t>
            </w:r>
            <w:proofErr w:type="spellEnd"/>
            <w:r w:rsidRPr="00B3353B">
              <w:rPr>
                <w:rFonts w:ascii="Terminal" w:eastAsia="Times New Roman" w:hAnsi="Terminal"/>
                <w:sz w:val="24"/>
                <w:szCs w:val="24"/>
                <w:lang w:eastAsia="ru-RU"/>
              </w:rPr>
              <w:t xml:space="preserve">, наружный диаметр 530 мм, </w:t>
            </w:r>
          </w:p>
          <w:p w14:paraId="68303ABE"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толщина стенки 5 мм</w:t>
            </w:r>
          </w:p>
        </w:tc>
        <w:tc>
          <w:tcPr>
            <w:tcW w:w="1276" w:type="dxa"/>
            <w:shd w:val="clear" w:color="auto" w:fill="auto"/>
          </w:tcPr>
          <w:p w14:paraId="1D4A682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02" w:type="dxa"/>
            <w:shd w:val="clear" w:color="auto" w:fill="auto"/>
            <w:noWrap/>
          </w:tcPr>
          <w:p w14:paraId="4A8ABE4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w:t>
            </w:r>
          </w:p>
        </w:tc>
      </w:tr>
      <w:tr w:rsidR="00B3353B" w:rsidRPr="00B3353B" w14:paraId="705C5F26" w14:textId="77777777" w:rsidTr="00764729">
        <w:trPr>
          <w:trHeight w:val="600"/>
        </w:trPr>
        <w:tc>
          <w:tcPr>
            <w:tcW w:w="704" w:type="dxa"/>
            <w:shd w:val="clear" w:color="auto" w:fill="auto"/>
            <w:noWrap/>
          </w:tcPr>
          <w:p w14:paraId="16B2A4D7"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61</w:t>
            </w:r>
          </w:p>
        </w:tc>
        <w:tc>
          <w:tcPr>
            <w:tcW w:w="6736" w:type="dxa"/>
            <w:shd w:val="clear" w:color="auto" w:fill="auto"/>
          </w:tcPr>
          <w:p w14:paraId="5E6A965C"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гильз из стальных труб диаметром: 720 мм</w:t>
            </w:r>
          </w:p>
        </w:tc>
        <w:tc>
          <w:tcPr>
            <w:tcW w:w="1276" w:type="dxa"/>
            <w:shd w:val="clear" w:color="auto" w:fill="auto"/>
          </w:tcPr>
          <w:p w14:paraId="3A17217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w:t>
            </w: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246C78A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7</w:t>
            </w:r>
          </w:p>
        </w:tc>
      </w:tr>
      <w:tr w:rsidR="00B3353B" w:rsidRPr="00B3353B" w14:paraId="7962FC78" w14:textId="77777777" w:rsidTr="00764729">
        <w:trPr>
          <w:trHeight w:val="600"/>
        </w:trPr>
        <w:tc>
          <w:tcPr>
            <w:tcW w:w="704" w:type="dxa"/>
            <w:shd w:val="clear" w:color="auto" w:fill="auto"/>
            <w:noWrap/>
          </w:tcPr>
          <w:p w14:paraId="22BB2A85"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62</w:t>
            </w:r>
          </w:p>
        </w:tc>
        <w:tc>
          <w:tcPr>
            <w:tcW w:w="6736" w:type="dxa"/>
            <w:shd w:val="clear" w:color="auto" w:fill="auto"/>
          </w:tcPr>
          <w:p w14:paraId="015AF195"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 xml:space="preserve">Трубы стальные электросварные прямошовные или </w:t>
            </w:r>
            <w:proofErr w:type="spellStart"/>
            <w:proofErr w:type="gramStart"/>
            <w:r w:rsidRPr="00B3353B">
              <w:rPr>
                <w:rFonts w:ascii="Terminal" w:eastAsia="Times New Roman" w:hAnsi="Terminal"/>
                <w:sz w:val="24"/>
                <w:szCs w:val="24"/>
                <w:lang w:eastAsia="ru-RU"/>
              </w:rPr>
              <w:t>спиральношовные</w:t>
            </w:r>
            <w:proofErr w:type="spellEnd"/>
            <w:r w:rsidRPr="00B3353B">
              <w:rPr>
                <w:rFonts w:ascii="Terminal" w:eastAsia="Times New Roman" w:hAnsi="Terminal"/>
                <w:sz w:val="24"/>
                <w:szCs w:val="24"/>
                <w:lang w:eastAsia="ru-RU"/>
              </w:rPr>
              <w:t>,  наружный</w:t>
            </w:r>
            <w:proofErr w:type="gramEnd"/>
            <w:r w:rsidRPr="00B3353B">
              <w:rPr>
                <w:rFonts w:ascii="Terminal" w:eastAsia="Times New Roman" w:hAnsi="Terminal"/>
                <w:sz w:val="24"/>
                <w:szCs w:val="24"/>
                <w:lang w:eastAsia="ru-RU"/>
              </w:rPr>
              <w:t xml:space="preserve"> диаметр 720 мм, </w:t>
            </w:r>
          </w:p>
          <w:p w14:paraId="18F29CA0"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толщина стенки 8 мм</w:t>
            </w:r>
          </w:p>
        </w:tc>
        <w:tc>
          <w:tcPr>
            <w:tcW w:w="1276" w:type="dxa"/>
            <w:shd w:val="clear" w:color="auto" w:fill="auto"/>
          </w:tcPr>
          <w:p w14:paraId="2E6F6225"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02" w:type="dxa"/>
            <w:shd w:val="clear" w:color="auto" w:fill="auto"/>
            <w:noWrap/>
          </w:tcPr>
          <w:p w14:paraId="0214F76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2,1</w:t>
            </w:r>
          </w:p>
        </w:tc>
      </w:tr>
      <w:tr w:rsidR="00B3353B" w:rsidRPr="00B3353B" w14:paraId="701BEC88" w14:textId="77777777" w:rsidTr="00764729">
        <w:trPr>
          <w:trHeight w:val="600"/>
        </w:trPr>
        <w:tc>
          <w:tcPr>
            <w:tcW w:w="704" w:type="dxa"/>
            <w:shd w:val="clear" w:color="auto" w:fill="auto"/>
            <w:noWrap/>
          </w:tcPr>
          <w:p w14:paraId="657C80F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63</w:t>
            </w:r>
          </w:p>
        </w:tc>
        <w:tc>
          <w:tcPr>
            <w:tcW w:w="6736" w:type="dxa"/>
            <w:shd w:val="clear" w:color="auto" w:fill="auto"/>
          </w:tcPr>
          <w:p w14:paraId="746B81BA"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Установка гильз из стальных труб диаметром: 273 мм</w:t>
            </w:r>
          </w:p>
        </w:tc>
        <w:tc>
          <w:tcPr>
            <w:tcW w:w="1276" w:type="dxa"/>
            <w:shd w:val="clear" w:color="auto" w:fill="auto"/>
          </w:tcPr>
          <w:p w14:paraId="5B5CB72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w:t>
            </w:r>
            <w:proofErr w:type="spellStart"/>
            <w:r w:rsidRPr="00B3353B">
              <w:rPr>
                <w:rFonts w:ascii="Terminal" w:eastAsia="Times New Roman" w:hAnsi="Terminal"/>
                <w:sz w:val="24"/>
                <w:szCs w:val="24"/>
                <w:lang w:eastAsia="ru-RU"/>
              </w:rPr>
              <w:t>шт</w:t>
            </w:r>
            <w:proofErr w:type="spellEnd"/>
          </w:p>
        </w:tc>
        <w:tc>
          <w:tcPr>
            <w:tcW w:w="1202" w:type="dxa"/>
            <w:shd w:val="clear" w:color="auto" w:fill="auto"/>
            <w:noWrap/>
          </w:tcPr>
          <w:p w14:paraId="0EEB334E"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243061AF" w14:textId="77777777" w:rsidTr="00764729">
        <w:trPr>
          <w:trHeight w:val="600"/>
        </w:trPr>
        <w:tc>
          <w:tcPr>
            <w:tcW w:w="704" w:type="dxa"/>
            <w:shd w:val="clear" w:color="auto" w:fill="auto"/>
            <w:noWrap/>
          </w:tcPr>
          <w:p w14:paraId="7A4E1C42"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64</w:t>
            </w:r>
          </w:p>
        </w:tc>
        <w:tc>
          <w:tcPr>
            <w:tcW w:w="6736" w:type="dxa"/>
            <w:shd w:val="clear" w:color="auto" w:fill="auto"/>
          </w:tcPr>
          <w:p w14:paraId="219EFDC0"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 xml:space="preserve">Трубы стальные электросварные прямошовные или </w:t>
            </w:r>
            <w:proofErr w:type="spellStart"/>
            <w:r w:rsidRPr="00B3353B">
              <w:rPr>
                <w:rFonts w:ascii="Terminal" w:eastAsia="Times New Roman" w:hAnsi="Terminal"/>
                <w:sz w:val="24"/>
                <w:szCs w:val="24"/>
                <w:lang w:eastAsia="ru-RU"/>
              </w:rPr>
              <w:t>спиральношовные</w:t>
            </w:r>
            <w:proofErr w:type="spellEnd"/>
            <w:r w:rsidRPr="00B3353B">
              <w:rPr>
                <w:rFonts w:ascii="Terminal" w:eastAsia="Times New Roman" w:hAnsi="Terminal"/>
                <w:sz w:val="24"/>
                <w:szCs w:val="24"/>
                <w:lang w:eastAsia="ru-RU"/>
              </w:rPr>
              <w:t xml:space="preserve"> наружный диаметр 273 мм, </w:t>
            </w:r>
          </w:p>
          <w:p w14:paraId="6B796645"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толщина стенки 5 мм</w:t>
            </w:r>
          </w:p>
        </w:tc>
        <w:tc>
          <w:tcPr>
            <w:tcW w:w="1276" w:type="dxa"/>
            <w:shd w:val="clear" w:color="auto" w:fill="auto"/>
          </w:tcPr>
          <w:p w14:paraId="2B5555C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02" w:type="dxa"/>
            <w:shd w:val="clear" w:color="auto" w:fill="auto"/>
            <w:noWrap/>
          </w:tcPr>
          <w:p w14:paraId="03C7D48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1,2</w:t>
            </w:r>
          </w:p>
        </w:tc>
      </w:tr>
      <w:tr w:rsidR="00B3353B" w:rsidRPr="00B3353B" w14:paraId="4004F3FC" w14:textId="77777777" w:rsidTr="00764729">
        <w:trPr>
          <w:trHeight w:val="600"/>
        </w:trPr>
        <w:tc>
          <w:tcPr>
            <w:tcW w:w="704" w:type="dxa"/>
            <w:shd w:val="clear" w:color="auto" w:fill="auto"/>
            <w:noWrap/>
          </w:tcPr>
          <w:p w14:paraId="6F2043F9"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65</w:t>
            </w:r>
          </w:p>
        </w:tc>
        <w:tc>
          <w:tcPr>
            <w:tcW w:w="6736" w:type="dxa"/>
            <w:shd w:val="clear" w:color="auto" w:fill="auto"/>
          </w:tcPr>
          <w:p w14:paraId="43DC99A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Устройство основания под трубопроводы: песчаного</w:t>
            </w:r>
          </w:p>
        </w:tc>
        <w:tc>
          <w:tcPr>
            <w:tcW w:w="1276" w:type="dxa"/>
            <w:shd w:val="clear" w:color="auto" w:fill="auto"/>
          </w:tcPr>
          <w:p w14:paraId="00FF484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 xml:space="preserve"> м3</w:t>
            </w:r>
          </w:p>
        </w:tc>
        <w:tc>
          <w:tcPr>
            <w:tcW w:w="1202" w:type="dxa"/>
            <w:shd w:val="clear" w:color="auto" w:fill="auto"/>
            <w:noWrap/>
          </w:tcPr>
          <w:p w14:paraId="5C839C0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341,76</w:t>
            </w:r>
          </w:p>
        </w:tc>
      </w:tr>
      <w:tr w:rsidR="00B3353B" w:rsidRPr="00B3353B" w14:paraId="344CA8F9" w14:textId="77777777" w:rsidTr="00764729">
        <w:trPr>
          <w:trHeight w:val="600"/>
        </w:trPr>
        <w:tc>
          <w:tcPr>
            <w:tcW w:w="704" w:type="dxa"/>
            <w:shd w:val="clear" w:color="auto" w:fill="auto"/>
            <w:noWrap/>
          </w:tcPr>
          <w:p w14:paraId="1910E823"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66</w:t>
            </w:r>
          </w:p>
        </w:tc>
        <w:tc>
          <w:tcPr>
            <w:tcW w:w="6736" w:type="dxa"/>
            <w:shd w:val="clear" w:color="auto" w:fill="auto"/>
          </w:tcPr>
          <w:p w14:paraId="38A6352C"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5B52A42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м3</w:t>
            </w:r>
          </w:p>
        </w:tc>
        <w:tc>
          <w:tcPr>
            <w:tcW w:w="1202" w:type="dxa"/>
            <w:shd w:val="clear" w:color="auto" w:fill="auto"/>
            <w:noWrap/>
          </w:tcPr>
          <w:p w14:paraId="0C6FB3A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345,1776</w:t>
            </w:r>
          </w:p>
        </w:tc>
      </w:tr>
      <w:tr w:rsidR="00B3353B" w:rsidRPr="00B3353B" w14:paraId="07B0DA8D" w14:textId="77777777" w:rsidTr="00764729">
        <w:trPr>
          <w:trHeight w:val="600"/>
        </w:trPr>
        <w:tc>
          <w:tcPr>
            <w:tcW w:w="704" w:type="dxa"/>
            <w:shd w:val="clear" w:color="auto" w:fill="auto"/>
            <w:noWrap/>
          </w:tcPr>
          <w:p w14:paraId="7BFB29FA"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67</w:t>
            </w:r>
          </w:p>
        </w:tc>
        <w:tc>
          <w:tcPr>
            <w:tcW w:w="6736" w:type="dxa"/>
            <w:shd w:val="clear" w:color="auto" w:fill="auto"/>
          </w:tcPr>
          <w:p w14:paraId="6D864DA2"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Укладка трубопроводов из полиэтиленовых труб диаметром: 500 мм</w:t>
            </w:r>
          </w:p>
        </w:tc>
        <w:tc>
          <w:tcPr>
            <w:tcW w:w="1276" w:type="dxa"/>
            <w:shd w:val="clear" w:color="auto" w:fill="auto"/>
          </w:tcPr>
          <w:p w14:paraId="545D3CC2" w14:textId="77777777" w:rsidR="00B3353B" w:rsidRPr="00B3353B" w:rsidRDefault="00B3353B" w:rsidP="00B3353B">
            <w:pPr>
              <w:spacing w:after="0" w:line="240" w:lineRule="auto"/>
              <w:jc w:val="both"/>
              <w:rPr>
                <w:rFonts w:ascii="Terminal" w:eastAsia="Times New Roman" w:hAnsi="Terminal"/>
                <w:color w:val="00000A"/>
                <w:sz w:val="24"/>
                <w:szCs w:val="24"/>
                <w:shd w:val="clear" w:color="auto" w:fill="FFFF00"/>
                <w:lang w:eastAsia="ru-RU"/>
              </w:rPr>
            </w:pPr>
            <w:r w:rsidRPr="00B3353B">
              <w:rPr>
                <w:rFonts w:ascii="Terminal" w:eastAsia="Times New Roman" w:hAnsi="Terminal"/>
                <w:sz w:val="24"/>
                <w:szCs w:val="24"/>
                <w:lang w:eastAsia="ru-RU"/>
              </w:rPr>
              <w:t>км</w:t>
            </w:r>
          </w:p>
        </w:tc>
        <w:tc>
          <w:tcPr>
            <w:tcW w:w="1202" w:type="dxa"/>
            <w:shd w:val="clear" w:color="auto" w:fill="auto"/>
            <w:noWrap/>
          </w:tcPr>
          <w:p w14:paraId="17F0B08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1,1392</w:t>
            </w:r>
          </w:p>
        </w:tc>
      </w:tr>
      <w:tr w:rsidR="00B3353B" w:rsidRPr="00B3353B" w14:paraId="65BDC817" w14:textId="77777777" w:rsidTr="00764729">
        <w:trPr>
          <w:trHeight w:val="600"/>
        </w:trPr>
        <w:tc>
          <w:tcPr>
            <w:tcW w:w="704" w:type="dxa"/>
            <w:shd w:val="clear" w:color="auto" w:fill="auto"/>
            <w:noWrap/>
          </w:tcPr>
          <w:p w14:paraId="26BD0CD8"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68</w:t>
            </w:r>
          </w:p>
        </w:tc>
        <w:tc>
          <w:tcPr>
            <w:tcW w:w="6736" w:type="dxa"/>
            <w:shd w:val="clear" w:color="auto" w:fill="auto"/>
          </w:tcPr>
          <w:p w14:paraId="3DA28818"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imes New Roman" w:eastAsia="Times New Roman" w:hAnsi="Times New Roman"/>
                <w:color w:val="000000"/>
                <w:sz w:val="24"/>
                <w:szCs w:val="24"/>
                <w:lang w:eastAsia="ru-RU"/>
              </w:rPr>
              <w:t>Труба полиэтиленовая ПЭ 100/ПЭ 100 SDR 17 - 500*29,7 мм питьевая ГОСТ 18599-2001</w:t>
            </w:r>
          </w:p>
        </w:tc>
        <w:tc>
          <w:tcPr>
            <w:tcW w:w="1276" w:type="dxa"/>
            <w:shd w:val="clear" w:color="auto" w:fill="auto"/>
          </w:tcPr>
          <w:p w14:paraId="1F4BE174"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02" w:type="dxa"/>
            <w:shd w:val="clear" w:color="auto" w:fill="auto"/>
            <w:noWrap/>
          </w:tcPr>
          <w:p w14:paraId="3D14E5B9"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1145,542</w:t>
            </w:r>
          </w:p>
        </w:tc>
      </w:tr>
      <w:tr w:rsidR="00B3353B" w:rsidRPr="00B3353B" w14:paraId="7BBD6122" w14:textId="77777777" w:rsidTr="00764729">
        <w:trPr>
          <w:trHeight w:val="600"/>
        </w:trPr>
        <w:tc>
          <w:tcPr>
            <w:tcW w:w="704" w:type="dxa"/>
            <w:shd w:val="clear" w:color="auto" w:fill="auto"/>
            <w:noWrap/>
          </w:tcPr>
          <w:p w14:paraId="3CB20B0C"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lastRenderedPageBreak/>
              <w:t>69</w:t>
            </w:r>
          </w:p>
        </w:tc>
        <w:tc>
          <w:tcPr>
            <w:tcW w:w="6736" w:type="dxa"/>
            <w:shd w:val="clear" w:color="auto" w:fill="auto"/>
          </w:tcPr>
          <w:p w14:paraId="155EAC65"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Укладка трубопроводов из полиэтиленовых труб диаметром: 110 мм</w:t>
            </w:r>
          </w:p>
        </w:tc>
        <w:tc>
          <w:tcPr>
            <w:tcW w:w="1276" w:type="dxa"/>
            <w:shd w:val="clear" w:color="auto" w:fill="auto"/>
          </w:tcPr>
          <w:p w14:paraId="6C085AC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км</w:t>
            </w:r>
          </w:p>
        </w:tc>
        <w:tc>
          <w:tcPr>
            <w:tcW w:w="1202" w:type="dxa"/>
            <w:shd w:val="clear" w:color="auto" w:fill="auto"/>
            <w:noWrap/>
          </w:tcPr>
          <w:p w14:paraId="178F9E6C"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0,005</w:t>
            </w:r>
          </w:p>
        </w:tc>
      </w:tr>
      <w:tr w:rsidR="00B3353B" w:rsidRPr="00B3353B" w14:paraId="077623AD" w14:textId="77777777" w:rsidTr="00764729">
        <w:trPr>
          <w:trHeight w:val="600"/>
        </w:trPr>
        <w:tc>
          <w:tcPr>
            <w:tcW w:w="704" w:type="dxa"/>
            <w:shd w:val="clear" w:color="auto" w:fill="auto"/>
            <w:noWrap/>
          </w:tcPr>
          <w:p w14:paraId="2B4455A1"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70</w:t>
            </w:r>
          </w:p>
        </w:tc>
        <w:tc>
          <w:tcPr>
            <w:tcW w:w="6736" w:type="dxa"/>
            <w:shd w:val="clear" w:color="auto" w:fill="auto"/>
          </w:tcPr>
          <w:p w14:paraId="7795DA20"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r w:rsidRPr="00B3353B">
              <w:rPr>
                <w:rFonts w:ascii="Times New Roman" w:eastAsia="Times New Roman" w:hAnsi="Times New Roman"/>
                <w:color w:val="000000"/>
                <w:sz w:val="24"/>
                <w:szCs w:val="24"/>
                <w:lang w:eastAsia="ru-RU"/>
              </w:rPr>
              <w:t xml:space="preserve">Труба полиэтиленовая </w:t>
            </w:r>
          </w:p>
          <w:p w14:paraId="4ADDF942" w14:textId="77777777" w:rsidR="00B3353B" w:rsidRPr="00B3353B" w:rsidRDefault="00B3353B" w:rsidP="00B3353B">
            <w:pPr>
              <w:spacing w:after="0" w:line="240" w:lineRule="auto"/>
              <w:jc w:val="center"/>
              <w:rPr>
                <w:rFonts w:ascii="Times New Roman" w:eastAsia="Arial Unicode MS" w:hAnsi="Times New Roman"/>
                <w:color w:val="FF0000"/>
                <w:sz w:val="24"/>
                <w:szCs w:val="24"/>
                <w:lang w:eastAsia="ru-RU"/>
              </w:rPr>
            </w:pPr>
            <w:r w:rsidRPr="00B3353B">
              <w:rPr>
                <w:rFonts w:ascii="Times New Roman" w:eastAsia="Times New Roman" w:hAnsi="Times New Roman"/>
                <w:color w:val="000000"/>
                <w:sz w:val="24"/>
                <w:szCs w:val="24"/>
                <w:lang w:eastAsia="ru-RU"/>
              </w:rPr>
              <w:t xml:space="preserve">ПЭ 100/ПЭ 100 </w:t>
            </w:r>
            <w:r w:rsidRPr="00B3353B">
              <w:rPr>
                <w:rFonts w:ascii="Times New Roman" w:eastAsia="Arial Unicode MS" w:hAnsi="Times New Roman"/>
                <w:color w:val="00000A"/>
                <w:sz w:val="24"/>
                <w:szCs w:val="24"/>
                <w:lang w:val="en-US" w:eastAsia="ru-RU"/>
              </w:rPr>
              <w:t>SDR</w:t>
            </w:r>
            <w:r w:rsidRPr="00B3353B">
              <w:rPr>
                <w:rFonts w:ascii="Times New Roman" w:eastAsia="Arial Unicode MS" w:hAnsi="Times New Roman"/>
                <w:color w:val="00000A"/>
                <w:sz w:val="24"/>
                <w:szCs w:val="24"/>
                <w:lang w:eastAsia="ru-RU"/>
              </w:rPr>
              <w:t xml:space="preserve"> 17-110х6,6 мм </w:t>
            </w:r>
            <w:r w:rsidRPr="00B3353B">
              <w:rPr>
                <w:rFonts w:ascii="Times New Roman" w:eastAsia="Times New Roman" w:hAnsi="Times New Roman"/>
                <w:color w:val="000000"/>
                <w:sz w:val="24"/>
                <w:szCs w:val="24"/>
                <w:lang w:eastAsia="ru-RU"/>
              </w:rPr>
              <w:t>питьевая                           ГОСТ 18599-2001</w:t>
            </w:r>
          </w:p>
          <w:p w14:paraId="40B027BA" w14:textId="77777777" w:rsidR="00B3353B" w:rsidRPr="00B3353B" w:rsidRDefault="00B3353B" w:rsidP="00B3353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40F0E0BD"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w:t>
            </w:r>
          </w:p>
        </w:tc>
        <w:tc>
          <w:tcPr>
            <w:tcW w:w="1202" w:type="dxa"/>
            <w:shd w:val="clear" w:color="auto" w:fill="auto"/>
            <w:noWrap/>
          </w:tcPr>
          <w:p w14:paraId="73EA882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5,04</w:t>
            </w:r>
          </w:p>
        </w:tc>
      </w:tr>
      <w:tr w:rsidR="00B3353B" w:rsidRPr="00B3353B" w14:paraId="2BAF37CA" w14:textId="77777777" w:rsidTr="00764729">
        <w:trPr>
          <w:trHeight w:val="600"/>
        </w:trPr>
        <w:tc>
          <w:tcPr>
            <w:tcW w:w="704" w:type="dxa"/>
            <w:shd w:val="clear" w:color="auto" w:fill="auto"/>
            <w:noWrap/>
          </w:tcPr>
          <w:p w14:paraId="5A435FB7"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71</w:t>
            </w:r>
          </w:p>
        </w:tc>
        <w:tc>
          <w:tcPr>
            <w:tcW w:w="6736" w:type="dxa"/>
            <w:shd w:val="clear" w:color="auto" w:fill="auto"/>
          </w:tcPr>
          <w:p w14:paraId="65BBCE56"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Обратная засыпка траншеи песком 30 см</w:t>
            </w:r>
          </w:p>
        </w:tc>
        <w:tc>
          <w:tcPr>
            <w:tcW w:w="1276" w:type="dxa"/>
            <w:shd w:val="clear" w:color="auto" w:fill="auto"/>
          </w:tcPr>
          <w:p w14:paraId="70E7B7C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м3</w:t>
            </w:r>
          </w:p>
        </w:tc>
        <w:tc>
          <w:tcPr>
            <w:tcW w:w="1202" w:type="dxa"/>
            <w:shd w:val="clear" w:color="auto" w:fill="auto"/>
            <w:noWrap/>
          </w:tcPr>
          <w:p w14:paraId="0482DEEF"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683,52</w:t>
            </w:r>
          </w:p>
        </w:tc>
      </w:tr>
      <w:tr w:rsidR="00B3353B" w:rsidRPr="00B3353B" w14:paraId="263125C6" w14:textId="77777777" w:rsidTr="00764729">
        <w:trPr>
          <w:trHeight w:val="600"/>
        </w:trPr>
        <w:tc>
          <w:tcPr>
            <w:tcW w:w="704" w:type="dxa"/>
            <w:shd w:val="clear" w:color="auto" w:fill="auto"/>
            <w:noWrap/>
          </w:tcPr>
          <w:p w14:paraId="7BFC065D"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72</w:t>
            </w:r>
          </w:p>
        </w:tc>
        <w:tc>
          <w:tcPr>
            <w:tcW w:w="6736" w:type="dxa"/>
            <w:shd w:val="clear" w:color="auto" w:fill="auto"/>
          </w:tcPr>
          <w:p w14:paraId="0E8D10A7"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p w14:paraId="54C49BAD" w14:textId="77777777" w:rsidR="00B3353B" w:rsidRPr="00B3353B" w:rsidRDefault="00B3353B" w:rsidP="00B3353B">
            <w:pPr>
              <w:tabs>
                <w:tab w:val="left" w:pos="1155"/>
              </w:tabs>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tcPr>
          <w:p w14:paraId="159520DB"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м3</w:t>
            </w:r>
          </w:p>
        </w:tc>
        <w:tc>
          <w:tcPr>
            <w:tcW w:w="1202" w:type="dxa"/>
            <w:shd w:val="clear" w:color="auto" w:fill="auto"/>
            <w:noWrap/>
          </w:tcPr>
          <w:p w14:paraId="151A1F58"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345,1776</w:t>
            </w:r>
          </w:p>
        </w:tc>
      </w:tr>
      <w:tr w:rsidR="00B3353B" w:rsidRPr="00B3353B" w14:paraId="58FBEA62" w14:textId="77777777" w:rsidTr="00764729">
        <w:trPr>
          <w:trHeight w:val="600"/>
        </w:trPr>
        <w:tc>
          <w:tcPr>
            <w:tcW w:w="704" w:type="dxa"/>
            <w:shd w:val="clear" w:color="auto" w:fill="auto"/>
            <w:noWrap/>
          </w:tcPr>
          <w:p w14:paraId="4682D640"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73</w:t>
            </w:r>
          </w:p>
        </w:tc>
        <w:tc>
          <w:tcPr>
            <w:tcW w:w="6736" w:type="dxa"/>
            <w:shd w:val="clear" w:color="auto" w:fill="auto"/>
          </w:tcPr>
          <w:p w14:paraId="24622D5E"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Заделка битумом и прядью концов футляра диаметром: 700 мм</w:t>
            </w:r>
          </w:p>
        </w:tc>
        <w:tc>
          <w:tcPr>
            <w:tcW w:w="1276" w:type="dxa"/>
            <w:shd w:val="clear" w:color="auto" w:fill="auto"/>
          </w:tcPr>
          <w:p w14:paraId="65733A00"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футляр</w:t>
            </w:r>
          </w:p>
        </w:tc>
        <w:tc>
          <w:tcPr>
            <w:tcW w:w="1202" w:type="dxa"/>
            <w:shd w:val="clear" w:color="auto" w:fill="auto"/>
            <w:noWrap/>
          </w:tcPr>
          <w:p w14:paraId="1084FD73"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7</w:t>
            </w:r>
          </w:p>
        </w:tc>
      </w:tr>
      <w:tr w:rsidR="00B3353B" w:rsidRPr="00B3353B" w14:paraId="1F31E448" w14:textId="77777777" w:rsidTr="00764729">
        <w:trPr>
          <w:trHeight w:val="600"/>
        </w:trPr>
        <w:tc>
          <w:tcPr>
            <w:tcW w:w="704" w:type="dxa"/>
            <w:shd w:val="clear" w:color="auto" w:fill="auto"/>
            <w:noWrap/>
          </w:tcPr>
          <w:p w14:paraId="535BA7FD" w14:textId="77777777" w:rsidR="00B3353B" w:rsidRPr="00B3353B" w:rsidRDefault="00B3353B" w:rsidP="00B3353B">
            <w:pPr>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74</w:t>
            </w:r>
          </w:p>
        </w:tc>
        <w:tc>
          <w:tcPr>
            <w:tcW w:w="6736" w:type="dxa"/>
            <w:shd w:val="clear" w:color="auto" w:fill="auto"/>
          </w:tcPr>
          <w:p w14:paraId="7E486E72" w14:textId="77777777" w:rsidR="00B3353B" w:rsidRPr="00B3353B" w:rsidRDefault="00B3353B" w:rsidP="00B3353B">
            <w:pPr>
              <w:spacing w:after="0" w:line="240" w:lineRule="auto"/>
              <w:ind w:firstLine="567"/>
              <w:rPr>
                <w:rFonts w:ascii="Terminal" w:eastAsia="Times New Roman" w:hAnsi="Terminal"/>
                <w:sz w:val="24"/>
                <w:szCs w:val="24"/>
                <w:lang w:eastAsia="ru-RU"/>
              </w:rPr>
            </w:pPr>
            <w:r w:rsidRPr="00B3353B">
              <w:rPr>
                <w:rFonts w:ascii="Terminal" w:eastAsia="Times New Roman" w:hAnsi="Terminal"/>
                <w:sz w:val="24"/>
                <w:szCs w:val="24"/>
                <w:lang w:eastAsia="ru-RU"/>
              </w:rPr>
              <w:t>Заделка битумом и прядью концов футляра диаметром от 200 до 300 мм</w:t>
            </w:r>
          </w:p>
        </w:tc>
        <w:tc>
          <w:tcPr>
            <w:tcW w:w="1276" w:type="dxa"/>
            <w:shd w:val="clear" w:color="auto" w:fill="auto"/>
          </w:tcPr>
          <w:p w14:paraId="3BC20DF1"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футляр</w:t>
            </w:r>
          </w:p>
        </w:tc>
        <w:tc>
          <w:tcPr>
            <w:tcW w:w="1202" w:type="dxa"/>
            <w:shd w:val="clear" w:color="auto" w:fill="auto"/>
            <w:noWrap/>
          </w:tcPr>
          <w:p w14:paraId="1E9D9A37" w14:textId="77777777" w:rsidR="00B3353B" w:rsidRPr="00B3353B" w:rsidRDefault="00B3353B" w:rsidP="00B3353B">
            <w:pPr>
              <w:spacing w:after="0" w:line="240" w:lineRule="auto"/>
              <w:ind w:firstLine="34"/>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bl>
    <w:p w14:paraId="580F6FC1" w14:textId="77777777" w:rsidR="00B3353B" w:rsidRPr="00B3353B" w:rsidRDefault="00B3353B" w:rsidP="00B3353B">
      <w:pPr>
        <w:suppressAutoHyphens/>
        <w:spacing w:after="0" w:line="240" w:lineRule="auto"/>
        <w:ind w:firstLine="567"/>
        <w:jc w:val="both"/>
        <w:rPr>
          <w:rFonts w:cs="Calibri"/>
          <w:lang w:eastAsia="zh-CN"/>
        </w:rPr>
      </w:pPr>
    </w:p>
    <w:p w14:paraId="633F1188" w14:textId="77777777" w:rsidR="00B3353B" w:rsidRPr="00B3353B" w:rsidRDefault="00B3353B" w:rsidP="00B3353B">
      <w:pPr>
        <w:suppressAutoHyphens/>
        <w:spacing w:line="240" w:lineRule="auto"/>
        <w:ind w:firstLine="567"/>
        <w:jc w:val="both"/>
        <w:rPr>
          <w:rFonts w:cs="Calibri"/>
          <w:lang w:eastAsia="zh-CN"/>
        </w:rPr>
      </w:pPr>
      <w:r w:rsidRPr="00B3353B">
        <w:rPr>
          <w:rFonts w:ascii="Times New Roman" w:hAnsi="Times New Roman"/>
          <w:b/>
          <w:sz w:val="24"/>
          <w:szCs w:val="24"/>
          <w:lang w:eastAsia="zh-CN"/>
        </w:rPr>
        <w:t>6.Требования к применяемым материалам, оборудованию и иным ресурсам.</w:t>
      </w:r>
    </w:p>
    <w:p w14:paraId="0590871F"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6.</w:t>
      </w:r>
      <w:proofErr w:type="gramStart"/>
      <w:r w:rsidRPr="00B3353B">
        <w:rPr>
          <w:rFonts w:ascii="Times New Roman" w:hAnsi="Times New Roman"/>
          <w:sz w:val="24"/>
          <w:szCs w:val="24"/>
          <w:lang w:eastAsia="zh-CN"/>
        </w:rPr>
        <w:t>1.При</w:t>
      </w:r>
      <w:proofErr w:type="gramEnd"/>
      <w:r w:rsidRPr="00B3353B">
        <w:rPr>
          <w:rFonts w:ascii="Times New Roman" w:hAnsi="Times New Roman"/>
          <w:sz w:val="24"/>
          <w:szCs w:val="24"/>
          <w:lang w:eastAsia="zh-CN"/>
        </w:rPr>
        <w:t xml:space="preserve"> выполнении </w:t>
      </w:r>
      <w:r w:rsidRPr="00B3353B">
        <w:rPr>
          <w:rFonts w:ascii="Times New Roman" w:hAnsi="Times New Roman"/>
          <w:bCs/>
          <w:spacing w:val="-10"/>
          <w:sz w:val="24"/>
          <w:szCs w:val="24"/>
          <w:lang w:eastAsia="zh-CN"/>
        </w:rPr>
        <w:t xml:space="preserve">работ </w:t>
      </w:r>
      <w:r w:rsidRPr="00B3353B">
        <w:rPr>
          <w:rFonts w:ascii="Times New Roman" w:hAnsi="Times New Roman"/>
          <w:sz w:val="24"/>
          <w:szCs w:val="24"/>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149C5547"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6.</w:t>
      </w:r>
      <w:proofErr w:type="gramStart"/>
      <w:r w:rsidRPr="00B3353B">
        <w:rPr>
          <w:rFonts w:ascii="Times New Roman" w:hAnsi="Times New Roman"/>
          <w:sz w:val="24"/>
          <w:szCs w:val="24"/>
          <w:lang w:eastAsia="zh-CN"/>
        </w:rPr>
        <w:t>2.Доставка</w:t>
      </w:r>
      <w:proofErr w:type="gramEnd"/>
      <w:r w:rsidRPr="00B3353B">
        <w:rPr>
          <w:rFonts w:ascii="Times New Roman" w:hAnsi="Times New Roman"/>
          <w:sz w:val="24"/>
          <w:szCs w:val="24"/>
          <w:lang w:eastAsia="zh-CN"/>
        </w:rPr>
        <w:t xml:space="preserve"> материально-технических ресурсов и оборудования Подрядчика до ремонтируемого объекта осуществляется силами и за счет Подрядчика.</w:t>
      </w:r>
    </w:p>
    <w:p w14:paraId="4C80544B" w14:textId="77777777" w:rsidR="00B3353B" w:rsidRPr="00B3353B" w:rsidRDefault="00B3353B" w:rsidP="00B3353B">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B3353B">
        <w:rPr>
          <w:rFonts w:ascii="Times New Roman" w:eastAsia="Times New Roman" w:hAnsi="Times New Roman"/>
          <w:sz w:val="24"/>
          <w:szCs w:val="24"/>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722E905E"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6.</w:t>
      </w:r>
      <w:proofErr w:type="gramStart"/>
      <w:r w:rsidRPr="00B3353B">
        <w:rPr>
          <w:rFonts w:ascii="Times New Roman" w:hAnsi="Times New Roman"/>
          <w:sz w:val="24"/>
          <w:szCs w:val="24"/>
          <w:lang w:eastAsia="zh-CN"/>
        </w:rPr>
        <w:t>4.Применяемые</w:t>
      </w:r>
      <w:proofErr w:type="gramEnd"/>
      <w:r w:rsidRPr="00B3353B">
        <w:rPr>
          <w:rFonts w:ascii="Times New Roman" w:hAnsi="Times New Roman"/>
          <w:sz w:val="24"/>
          <w:szCs w:val="24"/>
          <w:lang w:eastAsia="zh-CN"/>
        </w:rPr>
        <w:t xml:space="preserve"> материалы и оборудование должны быть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7F655F27" w14:textId="77777777" w:rsidR="00B3353B" w:rsidRPr="00B3353B" w:rsidRDefault="00B3353B" w:rsidP="00B3353B">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B3353B">
        <w:rPr>
          <w:rFonts w:ascii="Times New Roman" w:eastAsia="Times New Roman" w:hAnsi="Times New Roman"/>
          <w:sz w:val="24"/>
          <w:szCs w:val="24"/>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6F0068DB"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6.</w:t>
      </w:r>
      <w:proofErr w:type="gramStart"/>
      <w:r w:rsidRPr="00B3353B">
        <w:rPr>
          <w:rFonts w:ascii="Times New Roman" w:hAnsi="Times New Roman"/>
          <w:sz w:val="24"/>
          <w:szCs w:val="24"/>
          <w:lang w:eastAsia="zh-CN"/>
        </w:rPr>
        <w:t>6.Требования</w:t>
      </w:r>
      <w:proofErr w:type="gramEnd"/>
      <w:r w:rsidRPr="00B3353B">
        <w:rPr>
          <w:rFonts w:ascii="Times New Roman" w:hAnsi="Times New Roman"/>
          <w:sz w:val="24"/>
          <w:szCs w:val="24"/>
          <w:lang w:eastAsia="zh-CN"/>
        </w:rPr>
        <w:t xml:space="preserve"> к применяемым материалам, оборудованию и иным ресурсам при строительстве объекта №1.</w:t>
      </w:r>
    </w:p>
    <w:p w14:paraId="7DC385FA" w14:textId="77777777" w:rsidR="00B3353B" w:rsidRPr="00B3353B" w:rsidRDefault="00B3353B" w:rsidP="00B3353B">
      <w:pPr>
        <w:suppressAutoHyphens/>
        <w:spacing w:after="0" w:line="240" w:lineRule="auto"/>
        <w:ind w:firstLine="567"/>
        <w:jc w:val="both"/>
        <w:rPr>
          <w:rFonts w:ascii="Times New Roman" w:hAnsi="Times New Roman"/>
          <w:sz w:val="24"/>
          <w:szCs w:val="24"/>
          <w:lang w:eastAsia="zh-CN"/>
        </w:rPr>
      </w:pPr>
    </w:p>
    <w:tbl>
      <w:tblPr>
        <w:tblW w:w="10448" w:type="dxa"/>
        <w:tblInd w:w="-289" w:type="dxa"/>
        <w:tblLayout w:type="fixed"/>
        <w:tblLook w:val="0000" w:firstRow="0" w:lastRow="0" w:firstColumn="0" w:lastColumn="0" w:noHBand="0" w:noVBand="0"/>
      </w:tblPr>
      <w:tblGrid>
        <w:gridCol w:w="753"/>
        <w:gridCol w:w="2500"/>
        <w:gridCol w:w="5100"/>
        <w:gridCol w:w="1095"/>
        <w:gridCol w:w="1000"/>
      </w:tblGrid>
      <w:tr w:rsidR="00B3353B" w:rsidRPr="00B3353B" w14:paraId="08CB84DE" w14:textId="77777777" w:rsidTr="00B3353B">
        <w:trPr>
          <w:trHeight w:val="23"/>
        </w:trPr>
        <w:tc>
          <w:tcPr>
            <w:tcW w:w="753" w:type="dxa"/>
            <w:tcBorders>
              <w:top w:val="single" w:sz="4" w:space="0" w:color="000000"/>
              <w:left w:val="single" w:sz="4" w:space="0" w:color="000000"/>
            </w:tcBorders>
            <w:shd w:val="clear" w:color="auto" w:fill="auto"/>
            <w:vAlign w:val="center"/>
          </w:tcPr>
          <w:p w14:paraId="50F7C1BA" w14:textId="77777777" w:rsidR="00B3353B" w:rsidRPr="00B3353B" w:rsidRDefault="00B3353B" w:rsidP="00B3353B">
            <w:pPr>
              <w:suppressAutoHyphens/>
              <w:snapToGrid w:val="0"/>
              <w:spacing w:after="0" w:line="240" w:lineRule="auto"/>
              <w:rPr>
                <w:rFonts w:cs="Calibri"/>
                <w:lang w:eastAsia="zh-CN"/>
              </w:rPr>
            </w:pPr>
            <w:r w:rsidRPr="00B3353B">
              <w:rPr>
                <w:rFonts w:ascii="Times New Roman" w:eastAsia="Times New Roman" w:hAnsi="Times New Roman"/>
                <w:lang w:eastAsia="ru-RU"/>
              </w:rPr>
              <w:t xml:space="preserve">№ </w:t>
            </w:r>
            <w:proofErr w:type="spellStart"/>
            <w:r w:rsidRPr="00B3353B">
              <w:rPr>
                <w:rFonts w:ascii="Times New Roman" w:eastAsia="Times New Roman" w:hAnsi="Times New Roman"/>
                <w:lang w:eastAsia="ru-RU"/>
              </w:rPr>
              <w:t>п.п</w:t>
            </w:r>
            <w:proofErr w:type="spellEnd"/>
            <w:r w:rsidRPr="00B3353B">
              <w:rPr>
                <w:rFonts w:ascii="Times New Roman" w:eastAsia="Times New Roman" w:hAnsi="Times New Roman"/>
                <w:lang w:eastAsia="ru-RU"/>
              </w:rPr>
              <w:t>.</w:t>
            </w:r>
          </w:p>
        </w:tc>
        <w:tc>
          <w:tcPr>
            <w:tcW w:w="2500" w:type="dxa"/>
            <w:tcBorders>
              <w:top w:val="single" w:sz="4" w:space="0" w:color="000000"/>
              <w:left w:val="single" w:sz="4" w:space="0" w:color="000000"/>
            </w:tcBorders>
            <w:shd w:val="clear" w:color="auto" w:fill="auto"/>
            <w:vAlign w:val="center"/>
          </w:tcPr>
          <w:p w14:paraId="4BCFEACA"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14:paraId="026F28A5"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7D76EC92"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565EAACE"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Кол-во</w:t>
            </w:r>
          </w:p>
        </w:tc>
      </w:tr>
      <w:tr w:rsidR="00B3353B" w:rsidRPr="00B3353B" w14:paraId="02FFEE58"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2B4FEEF" w14:textId="77777777" w:rsidR="00B3353B" w:rsidRPr="00B3353B" w:rsidRDefault="00B3353B" w:rsidP="00B3353B">
            <w:pPr>
              <w:suppressAutoHyphens/>
              <w:snapToGrid w:val="0"/>
              <w:spacing w:after="0" w:line="240" w:lineRule="auto"/>
              <w:rPr>
                <w:rFonts w:cs="Calibri"/>
                <w:lang w:eastAsia="zh-CN"/>
              </w:rPr>
            </w:pPr>
            <w:r w:rsidRPr="00B3353B">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74A4D8D5"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731F648E"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3</w:t>
            </w:r>
          </w:p>
        </w:tc>
        <w:tc>
          <w:tcPr>
            <w:tcW w:w="1095" w:type="dxa"/>
            <w:tcBorders>
              <w:top w:val="single" w:sz="4" w:space="0" w:color="000000"/>
              <w:left w:val="single" w:sz="4" w:space="0" w:color="000000"/>
              <w:bottom w:val="single" w:sz="4" w:space="0" w:color="000000"/>
            </w:tcBorders>
            <w:shd w:val="clear" w:color="auto" w:fill="auto"/>
            <w:vAlign w:val="center"/>
          </w:tcPr>
          <w:p w14:paraId="16619233"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276AF"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5</w:t>
            </w:r>
          </w:p>
        </w:tc>
      </w:tr>
      <w:tr w:rsidR="00B3353B" w:rsidRPr="00B3353B" w14:paraId="744E76A7"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F67667C"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CD36596"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Труба ПЭ-100 SDR17 -500х29,7 мм</w:t>
            </w:r>
          </w:p>
        </w:tc>
        <w:tc>
          <w:tcPr>
            <w:tcW w:w="5100" w:type="dxa"/>
            <w:tcBorders>
              <w:top w:val="single" w:sz="4" w:space="0" w:color="000000"/>
              <w:left w:val="single" w:sz="4" w:space="0" w:color="000000"/>
              <w:bottom w:val="single" w:sz="4" w:space="0" w:color="000000"/>
            </w:tcBorders>
            <w:shd w:val="clear" w:color="auto" w:fill="auto"/>
            <w:vAlign w:val="center"/>
          </w:tcPr>
          <w:p w14:paraId="44ED015C"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r w:rsidRPr="00B3353B">
              <w:rPr>
                <w:rFonts w:ascii="Times New Roman" w:eastAsia="Times New Roman" w:hAnsi="Times New Roman"/>
                <w:color w:val="000000"/>
                <w:sz w:val="24"/>
                <w:szCs w:val="24"/>
                <w:lang w:eastAsia="ru-RU"/>
              </w:rPr>
              <w:t xml:space="preserve">ПЭ100/ПЭ 100 </w:t>
            </w:r>
            <w:r w:rsidRPr="00B3353B">
              <w:rPr>
                <w:rFonts w:ascii="Times New Roman" w:eastAsia="Times New Roman" w:hAnsi="Times New Roman"/>
                <w:color w:val="000000"/>
                <w:sz w:val="24"/>
                <w:szCs w:val="24"/>
                <w:lang w:val="en-US" w:eastAsia="ru-RU"/>
              </w:rPr>
              <w:t>SDR</w:t>
            </w:r>
            <w:r w:rsidRPr="00B3353B">
              <w:rPr>
                <w:rFonts w:ascii="Times New Roman" w:eastAsia="Times New Roman" w:hAnsi="Times New Roman"/>
                <w:color w:val="000000"/>
                <w:sz w:val="24"/>
                <w:szCs w:val="24"/>
                <w:lang w:eastAsia="ru-RU"/>
              </w:rPr>
              <w:t xml:space="preserve">17-500*29,7 </w:t>
            </w:r>
          </w:p>
          <w:p w14:paraId="535A0667"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r w:rsidRPr="00B3353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B3353B">
              <w:rPr>
                <w:rFonts w:ascii="Times New Roman" w:eastAsia="Times New Roman" w:hAnsi="Times New Roman"/>
                <w:color w:val="000000"/>
                <w:sz w:val="18"/>
                <w:szCs w:val="18"/>
                <w:lang w:eastAsia="ru-RU"/>
              </w:rPr>
              <w:t>соэкструзии</w:t>
            </w:r>
            <w:proofErr w:type="spellEnd"/>
            <w:r w:rsidRPr="00B3353B">
              <w:rPr>
                <w:rFonts w:ascii="Times New Roman" w:eastAsia="Times New Roman" w:hAnsi="Times New Roman"/>
                <w:color w:val="000000"/>
                <w:sz w:val="18"/>
                <w:szCs w:val="18"/>
                <w:lang w:eastAsia="ru-RU"/>
              </w:rPr>
              <w:t>)</w:t>
            </w:r>
            <w:r w:rsidRPr="00B3353B">
              <w:rPr>
                <w:rFonts w:ascii="Times New Roman" w:eastAsia="Times New Roman" w:hAnsi="Times New Roman"/>
                <w:color w:val="000000"/>
                <w:sz w:val="24"/>
                <w:szCs w:val="24"/>
                <w:lang w:eastAsia="ru-RU"/>
              </w:rPr>
              <w:t xml:space="preserve"> ГОСТ 18599-2001</w:t>
            </w:r>
          </w:p>
          <w:p w14:paraId="3FB49168" w14:textId="77777777" w:rsidR="00B3353B" w:rsidRPr="00B3353B" w:rsidRDefault="00B3353B" w:rsidP="00B3353B">
            <w:pPr>
              <w:spacing w:after="0" w:line="240" w:lineRule="auto"/>
              <w:jc w:val="center"/>
              <w:rPr>
                <w:rFonts w:ascii="Times New Roman" w:hAnsi="Times New Roman"/>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D3B2384"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E4589" w14:textId="77777777" w:rsidR="00B3353B" w:rsidRPr="00B3353B" w:rsidRDefault="00B3353B" w:rsidP="00B3353B">
            <w:pPr>
              <w:suppressAutoHyphens/>
              <w:snapToGrid w:val="0"/>
              <w:spacing w:after="0" w:line="240" w:lineRule="auto"/>
              <w:jc w:val="center"/>
              <w:rPr>
                <w:rFonts w:ascii="Times New Roman" w:hAnsi="Times New Roman"/>
                <w:lang w:eastAsia="zh-CN"/>
              </w:rPr>
            </w:pPr>
            <w:r w:rsidRPr="00B3353B">
              <w:rPr>
                <w:rFonts w:ascii="Terminal" w:eastAsia="Times New Roman" w:hAnsi="Terminal"/>
                <w:sz w:val="24"/>
                <w:szCs w:val="24"/>
                <w:lang w:eastAsia="ru-RU"/>
              </w:rPr>
              <w:t>349,662</w:t>
            </w:r>
          </w:p>
        </w:tc>
      </w:tr>
      <w:tr w:rsidR="00B3353B" w:rsidRPr="00B3353B" w14:paraId="5ABC68AD"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12AD55D"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3480B74"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Труба ПЭ-100 SDR17 -315х18,7 мм</w:t>
            </w:r>
          </w:p>
        </w:tc>
        <w:tc>
          <w:tcPr>
            <w:tcW w:w="5100" w:type="dxa"/>
            <w:tcBorders>
              <w:top w:val="single" w:sz="4" w:space="0" w:color="000000"/>
              <w:left w:val="single" w:sz="4" w:space="0" w:color="000000"/>
              <w:bottom w:val="single" w:sz="4" w:space="0" w:color="000000"/>
            </w:tcBorders>
            <w:shd w:val="clear" w:color="auto" w:fill="auto"/>
            <w:vAlign w:val="center"/>
          </w:tcPr>
          <w:p w14:paraId="5DEC4399"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r w:rsidRPr="00B3353B">
              <w:rPr>
                <w:rFonts w:ascii="Times New Roman" w:eastAsia="Times New Roman" w:hAnsi="Times New Roman"/>
                <w:color w:val="000000"/>
                <w:sz w:val="24"/>
                <w:szCs w:val="24"/>
                <w:lang w:eastAsia="ru-RU"/>
              </w:rPr>
              <w:t xml:space="preserve">ПЭ100/ПЭ 100 </w:t>
            </w:r>
            <w:r w:rsidRPr="00B3353B">
              <w:rPr>
                <w:rFonts w:ascii="Times New Roman" w:eastAsia="Times New Roman" w:hAnsi="Times New Roman"/>
                <w:color w:val="000000"/>
                <w:sz w:val="24"/>
                <w:szCs w:val="24"/>
                <w:lang w:val="en-US" w:eastAsia="ru-RU"/>
              </w:rPr>
              <w:t>SDR</w:t>
            </w:r>
            <w:r w:rsidRPr="00B3353B">
              <w:rPr>
                <w:rFonts w:ascii="Times New Roman" w:eastAsia="Times New Roman" w:hAnsi="Times New Roman"/>
                <w:color w:val="000000"/>
                <w:sz w:val="24"/>
                <w:szCs w:val="24"/>
                <w:lang w:eastAsia="ru-RU"/>
              </w:rPr>
              <w:t xml:space="preserve">17-315*18,7 </w:t>
            </w:r>
          </w:p>
          <w:p w14:paraId="4BEA1D72"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r w:rsidRPr="00B3353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B3353B">
              <w:rPr>
                <w:rFonts w:ascii="Times New Roman" w:eastAsia="Times New Roman" w:hAnsi="Times New Roman"/>
                <w:color w:val="000000"/>
                <w:sz w:val="18"/>
                <w:szCs w:val="18"/>
                <w:lang w:eastAsia="ru-RU"/>
              </w:rPr>
              <w:t>соэкструзии</w:t>
            </w:r>
            <w:proofErr w:type="spellEnd"/>
            <w:r w:rsidRPr="00B3353B">
              <w:rPr>
                <w:rFonts w:ascii="Times New Roman" w:eastAsia="Times New Roman" w:hAnsi="Times New Roman"/>
                <w:color w:val="000000"/>
                <w:sz w:val="18"/>
                <w:szCs w:val="18"/>
                <w:lang w:eastAsia="ru-RU"/>
              </w:rPr>
              <w:t>)</w:t>
            </w:r>
            <w:r w:rsidRPr="00B3353B">
              <w:rPr>
                <w:rFonts w:ascii="Times New Roman" w:eastAsia="Times New Roman" w:hAnsi="Times New Roman"/>
                <w:color w:val="000000"/>
                <w:sz w:val="24"/>
                <w:szCs w:val="24"/>
                <w:lang w:eastAsia="ru-RU"/>
              </w:rPr>
              <w:t xml:space="preserve"> ГОСТ 18599-2001</w:t>
            </w:r>
          </w:p>
          <w:p w14:paraId="6F788896"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r w:rsidRPr="00B3353B">
              <w:rPr>
                <w:rFonts w:ascii="Times New Roman" w:eastAsia="Times New Roman" w:hAnsi="Times New Roman"/>
                <w:color w:val="000000"/>
                <w:sz w:val="24"/>
                <w:szCs w:val="24"/>
                <w:lang w:eastAsia="ru-RU"/>
              </w:rPr>
              <w:t xml:space="preserve"> </w:t>
            </w:r>
          </w:p>
          <w:p w14:paraId="7E1CCB17"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p>
          <w:p w14:paraId="31A82113"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
        </w:tc>
        <w:tc>
          <w:tcPr>
            <w:tcW w:w="1095" w:type="dxa"/>
            <w:tcBorders>
              <w:top w:val="single" w:sz="4" w:space="0" w:color="000000"/>
              <w:left w:val="single" w:sz="4" w:space="0" w:color="000000"/>
              <w:bottom w:val="single" w:sz="4" w:space="0" w:color="000000"/>
            </w:tcBorders>
            <w:shd w:val="clear" w:color="auto" w:fill="auto"/>
            <w:vAlign w:val="center"/>
          </w:tcPr>
          <w:p w14:paraId="1A09A926"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AE913"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29,492</w:t>
            </w:r>
          </w:p>
        </w:tc>
      </w:tr>
      <w:tr w:rsidR="00B3353B" w:rsidRPr="00B3353B" w14:paraId="7DEFDFAF"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908888C"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76B1237"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Тройник фланцевый </w:t>
            </w:r>
            <w:proofErr w:type="gramStart"/>
            <w:r w:rsidRPr="00B3353B">
              <w:rPr>
                <w:rFonts w:ascii="Times New Roman" w:eastAsia="Times New Roman" w:hAnsi="Times New Roman"/>
                <w:lang w:eastAsia="ru-RU"/>
              </w:rPr>
              <w:t>чугунный  ТФ</w:t>
            </w:r>
            <w:proofErr w:type="gramEnd"/>
            <w:r w:rsidRPr="00B3353B">
              <w:rPr>
                <w:rFonts w:ascii="Times New Roman" w:eastAsia="Times New Roman" w:hAnsi="Times New Roman"/>
                <w:lang w:eastAsia="ru-RU"/>
              </w:rPr>
              <w:t xml:space="preserve"> 500</w:t>
            </w:r>
            <w:r w:rsidRPr="00B3353B">
              <w:rPr>
                <w:rFonts w:ascii="Times New Roman" w:eastAsia="Times New Roman" w:hAnsi="Times New Roman"/>
                <w:lang w:val="en-US" w:eastAsia="ru-RU"/>
              </w:rPr>
              <w:t>x</w:t>
            </w:r>
            <w:r w:rsidRPr="00B3353B">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51A69A07"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7F6FD468"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4A022"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75D34DB7"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6654AA3"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6ED466D"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Тройник фланцевый </w:t>
            </w:r>
            <w:proofErr w:type="gramStart"/>
            <w:r w:rsidRPr="00B3353B">
              <w:rPr>
                <w:rFonts w:ascii="Times New Roman" w:eastAsia="Times New Roman" w:hAnsi="Times New Roman"/>
                <w:lang w:eastAsia="ru-RU"/>
              </w:rPr>
              <w:t>чугунный  ТФ</w:t>
            </w:r>
            <w:proofErr w:type="gramEnd"/>
            <w:r w:rsidRPr="00B3353B">
              <w:rPr>
                <w:rFonts w:ascii="Times New Roman" w:eastAsia="Times New Roman" w:hAnsi="Times New Roman"/>
                <w:lang w:eastAsia="ru-RU"/>
              </w:rPr>
              <w:t xml:space="preserve"> 500</w:t>
            </w:r>
            <w:r w:rsidRPr="00B3353B">
              <w:rPr>
                <w:rFonts w:ascii="Times New Roman" w:eastAsia="Times New Roman" w:hAnsi="Times New Roman"/>
                <w:lang w:val="en-US" w:eastAsia="ru-RU"/>
              </w:rPr>
              <w:t>x</w:t>
            </w:r>
            <w:r w:rsidRPr="00B3353B">
              <w:rPr>
                <w:rFonts w:ascii="Times New Roman" w:eastAsia="Times New Roman" w:hAnsi="Times New Roman"/>
                <w:lang w:eastAsia="ru-RU"/>
              </w:rPr>
              <w:t>200</w:t>
            </w:r>
          </w:p>
        </w:tc>
        <w:tc>
          <w:tcPr>
            <w:tcW w:w="5100" w:type="dxa"/>
            <w:tcBorders>
              <w:top w:val="single" w:sz="4" w:space="0" w:color="000000"/>
              <w:left w:val="single" w:sz="4" w:space="0" w:color="000000"/>
              <w:bottom w:val="single" w:sz="4" w:space="0" w:color="000000"/>
            </w:tcBorders>
            <w:shd w:val="clear" w:color="auto" w:fill="auto"/>
            <w:vAlign w:val="center"/>
          </w:tcPr>
          <w:p w14:paraId="77B39D22"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40A023E0"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D3266"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1B70938D"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6595D71"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D628A8B"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Тройник фланцевый </w:t>
            </w:r>
            <w:proofErr w:type="gramStart"/>
            <w:r w:rsidRPr="00B3353B">
              <w:rPr>
                <w:rFonts w:ascii="Times New Roman" w:eastAsia="Times New Roman" w:hAnsi="Times New Roman"/>
                <w:lang w:eastAsia="ru-RU"/>
              </w:rPr>
              <w:t>чугунный  ТФ</w:t>
            </w:r>
            <w:proofErr w:type="gramEnd"/>
            <w:r w:rsidRPr="00B3353B">
              <w:rPr>
                <w:rFonts w:ascii="Times New Roman" w:eastAsia="Times New Roman" w:hAnsi="Times New Roman"/>
                <w:lang w:eastAsia="ru-RU"/>
              </w:rPr>
              <w:t xml:space="preserve"> 300</w:t>
            </w:r>
            <w:r w:rsidRPr="00B3353B">
              <w:rPr>
                <w:rFonts w:ascii="Times New Roman" w:eastAsia="Times New Roman" w:hAnsi="Times New Roman"/>
                <w:lang w:val="en-US" w:eastAsia="ru-RU"/>
              </w:rPr>
              <w:t>x</w:t>
            </w:r>
            <w:r w:rsidRPr="00B3353B">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7869F62C" w14:textId="77777777" w:rsidR="00B3353B" w:rsidRPr="00B3353B" w:rsidRDefault="00B3353B" w:rsidP="00B3353B">
            <w:pPr>
              <w:suppressAutoHyphens/>
              <w:spacing w:after="0" w:line="240" w:lineRule="auto"/>
              <w:jc w:val="center"/>
              <w:rPr>
                <w:rFonts w:ascii="Times New Roman" w:eastAsia="Times New Roman" w:hAnsi="Times New Roman"/>
                <w:lang w:eastAsia="zh-CN"/>
              </w:rPr>
            </w:pPr>
            <w:r w:rsidRPr="00B3353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1415E39C"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98142"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2F59E76B"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8D94224"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1CB4894"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Задвижка чугунная VAG EKO PN 16 Ø500</w:t>
            </w:r>
          </w:p>
        </w:tc>
        <w:tc>
          <w:tcPr>
            <w:tcW w:w="5100" w:type="dxa"/>
            <w:tcBorders>
              <w:top w:val="single" w:sz="4" w:space="0" w:color="000000"/>
              <w:left w:val="single" w:sz="4" w:space="0" w:color="000000"/>
              <w:bottom w:val="single" w:sz="4" w:space="0" w:color="000000"/>
            </w:tcBorders>
            <w:shd w:val="clear" w:color="auto" w:fill="auto"/>
            <w:vAlign w:val="center"/>
          </w:tcPr>
          <w:p w14:paraId="7EAC2603"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VAG EKO</w:t>
            </w:r>
            <w:r w:rsidRPr="00B3353B">
              <w:rPr>
                <w:rFonts w:ascii="Times New Roman" w:eastAsia="Times New Roman" w:hAnsi="Times New Roman"/>
                <w:lang w:val="en-US" w:eastAsia="ru-RU"/>
              </w:rPr>
              <w:t xml:space="preserve">                                 </w:t>
            </w:r>
            <w:r w:rsidRPr="00B3353B">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2D3B2F89"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B6AB8"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w:t>
            </w:r>
          </w:p>
        </w:tc>
      </w:tr>
      <w:tr w:rsidR="00B3353B" w:rsidRPr="00B3353B" w14:paraId="2F97B85B"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70FADCB"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F8B07E2"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eastAsia="ru-RU"/>
              </w:rPr>
              <w:t>Задвижка чугунная VAG EKO PN 16 Ø300</w:t>
            </w:r>
          </w:p>
        </w:tc>
        <w:tc>
          <w:tcPr>
            <w:tcW w:w="5100" w:type="dxa"/>
            <w:tcBorders>
              <w:top w:val="single" w:sz="4" w:space="0" w:color="000000"/>
              <w:left w:val="single" w:sz="4" w:space="0" w:color="000000"/>
              <w:bottom w:val="single" w:sz="4" w:space="0" w:color="000000"/>
            </w:tcBorders>
            <w:shd w:val="clear" w:color="auto" w:fill="auto"/>
            <w:vAlign w:val="center"/>
          </w:tcPr>
          <w:p w14:paraId="33BA395A"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eastAsia="ru-RU"/>
              </w:rPr>
              <w:t>VAG EKO</w:t>
            </w:r>
            <w:r w:rsidRPr="00B3353B">
              <w:rPr>
                <w:rFonts w:ascii="Times New Roman" w:eastAsia="Times New Roman" w:hAnsi="Times New Roman"/>
                <w:lang w:val="en-US" w:eastAsia="ru-RU"/>
              </w:rPr>
              <w:t xml:space="preserve">                                 </w:t>
            </w:r>
            <w:r w:rsidRPr="00B3353B">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0A36F9C8"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91717"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5804DF7F"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A883D38"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7A17619"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Задвижка чугунная VAG EKO PN 16 Ø200</w:t>
            </w:r>
          </w:p>
        </w:tc>
        <w:tc>
          <w:tcPr>
            <w:tcW w:w="5100" w:type="dxa"/>
            <w:tcBorders>
              <w:top w:val="single" w:sz="4" w:space="0" w:color="000000"/>
              <w:left w:val="single" w:sz="4" w:space="0" w:color="000000"/>
              <w:bottom w:val="single" w:sz="4" w:space="0" w:color="000000"/>
            </w:tcBorders>
            <w:shd w:val="clear" w:color="auto" w:fill="auto"/>
            <w:vAlign w:val="center"/>
          </w:tcPr>
          <w:p w14:paraId="583C4E02"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eastAsia="ru-RU"/>
              </w:rPr>
              <w:t>VAG EKO</w:t>
            </w:r>
            <w:r w:rsidRPr="00B3353B">
              <w:rPr>
                <w:rFonts w:ascii="Times New Roman" w:eastAsia="Times New Roman" w:hAnsi="Times New Roman"/>
                <w:lang w:val="en-US" w:eastAsia="ru-RU"/>
              </w:rPr>
              <w:t xml:space="preserve">                                 </w:t>
            </w:r>
            <w:r w:rsidRPr="00B3353B">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1C899405"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04FDE"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089A6A57"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DFF01E6"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AF8AA92"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Фланцы стальные свободные РУ=10 кгс/см</w:t>
            </w:r>
            <w:r w:rsidRPr="00B3353B">
              <w:rPr>
                <w:rFonts w:ascii="Times New Roman" w:eastAsia="Times New Roman" w:hAnsi="Times New Roman"/>
                <w:vertAlign w:val="superscript"/>
                <w:lang w:eastAsia="ru-RU"/>
              </w:rPr>
              <w:t>2</w:t>
            </w:r>
            <w:r w:rsidRPr="00B3353B">
              <w:rPr>
                <w:rFonts w:ascii="Times New Roman" w:eastAsia="Times New Roman" w:hAnsi="Times New Roman"/>
                <w:lang w:val="en-US" w:eastAsia="ru-RU"/>
              </w:rPr>
              <w:t>DN</w:t>
            </w:r>
            <w:r w:rsidRPr="00B3353B">
              <w:rPr>
                <w:rFonts w:ascii="Times New Roman" w:eastAsia="Times New Roman" w:hAnsi="Times New Roman"/>
                <w:lang w:eastAsia="ru-RU"/>
              </w:rPr>
              <w:t xml:space="preserve"> Ø500</w:t>
            </w:r>
          </w:p>
        </w:tc>
        <w:tc>
          <w:tcPr>
            <w:tcW w:w="5100" w:type="dxa"/>
            <w:tcBorders>
              <w:top w:val="single" w:sz="4" w:space="0" w:color="000000"/>
              <w:left w:val="single" w:sz="4" w:space="0" w:color="000000"/>
              <w:bottom w:val="single" w:sz="4" w:space="0" w:color="000000"/>
            </w:tcBorders>
            <w:shd w:val="clear" w:color="auto" w:fill="auto"/>
            <w:vAlign w:val="center"/>
          </w:tcPr>
          <w:p w14:paraId="40B490F6"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val="en-US" w:eastAsia="ru-RU"/>
              </w:rPr>
              <w:t xml:space="preserve">ГОСТ </w:t>
            </w:r>
            <w:r w:rsidRPr="00B3353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6A29F2C0"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2913B"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val="en-US" w:eastAsia="ru-RU"/>
              </w:rPr>
            </w:pPr>
            <w:r w:rsidRPr="00B3353B">
              <w:rPr>
                <w:rFonts w:ascii="Terminal" w:eastAsia="Times New Roman" w:hAnsi="Terminal"/>
                <w:sz w:val="24"/>
                <w:szCs w:val="24"/>
                <w:lang w:val="en-US" w:eastAsia="ru-RU"/>
              </w:rPr>
              <w:t>5</w:t>
            </w:r>
          </w:p>
        </w:tc>
      </w:tr>
      <w:tr w:rsidR="00B3353B" w:rsidRPr="00B3353B" w14:paraId="19E9F5F4"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6EE4048"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D24D83C"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Фланцы стальные свободные РУ=10 кгс/см</w:t>
            </w:r>
            <w:r w:rsidRPr="00B3353B">
              <w:rPr>
                <w:rFonts w:ascii="Times New Roman" w:eastAsia="Times New Roman" w:hAnsi="Times New Roman"/>
                <w:vertAlign w:val="superscript"/>
                <w:lang w:eastAsia="ru-RU"/>
              </w:rPr>
              <w:t>2</w:t>
            </w:r>
            <w:r w:rsidRPr="00B3353B">
              <w:rPr>
                <w:rFonts w:ascii="Times New Roman" w:eastAsia="Times New Roman" w:hAnsi="Times New Roman"/>
                <w:lang w:val="en-US" w:eastAsia="ru-RU"/>
              </w:rPr>
              <w:t>DN</w:t>
            </w:r>
            <w:r w:rsidRPr="00B3353B">
              <w:rPr>
                <w:rFonts w:ascii="Times New Roman" w:eastAsia="Times New Roman" w:hAnsi="Times New Roman"/>
                <w:lang w:eastAsia="ru-RU"/>
              </w:rPr>
              <w:t xml:space="preserve"> Ø300</w:t>
            </w:r>
          </w:p>
        </w:tc>
        <w:tc>
          <w:tcPr>
            <w:tcW w:w="5100" w:type="dxa"/>
            <w:tcBorders>
              <w:top w:val="single" w:sz="4" w:space="0" w:color="000000"/>
              <w:left w:val="single" w:sz="4" w:space="0" w:color="000000"/>
              <w:bottom w:val="single" w:sz="4" w:space="0" w:color="000000"/>
            </w:tcBorders>
            <w:shd w:val="clear" w:color="auto" w:fill="auto"/>
            <w:vAlign w:val="center"/>
          </w:tcPr>
          <w:p w14:paraId="2988339D"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val="en-US" w:eastAsia="ru-RU"/>
              </w:rPr>
              <w:t xml:space="preserve">ГОСТ </w:t>
            </w:r>
            <w:r w:rsidRPr="00B3353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6930E241"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4B7C0"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73200533"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F8D43C5"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96DA3E6"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Фланцы стальные свободные РУ=10 кгс/см</w:t>
            </w:r>
            <w:r w:rsidRPr="00B3353B">
              <w:rPr>
                <w:rFonts w:ascii="Times New Roman" w:eastAsia="Times New Roman" w:hAnsi="Times New Roman"/>
                <w:vertAlign w:val="superscript"/>
                <w:lang w:eastAsia="ru-RU"/>
              </w:rPr>
              <w:t>2</w:t>
            </w:r>
            <w:r w:rsidRPr="00B3353B">
              <w:rPr>
                <w:rFonts w:ascii="Times New Roman" w:eastAsia="Times New Roman" w:hAnsi="Times New Roman"/>
                <w:lang w:val="en-US" w:eastAsia="ru-RU"/>
              </w:rPr>
              <w:t>DN</w:t>
            </w:r>
            <w:r w:rsidRPr="00B3353B">
              <w:rPr>
                <w:rFonts w:ascii="Times New Roman" w:eastAsia="Times New Roman" w:hAnsi="Times New Roman"/>
                <w:lang w:eastAsia="ru-RU"/>
              </w:rPr>
              <w:t xml:space="preserve"> Ø200</w:t>
            </w:r>
          </w:p>
        </w:tc>
        <w:tc>
          <w:tcPr>
            <w:tcW w:w="5100" w:type="dxa"/>
            <w:tcBorders>
              <w:top w:val="single" w:sz="4" w:space="0" w:color="000000"/>
              <w:left w:val="single" w:sz="4" w:space="0" w:color="000000"/>
              <w:bottom w:val="single" w:sz="4" w:space="0" w:color="000000"/>
            </w:tcBorders>
            <w:shd w:val="clear" w:color="auto" w:fill="auto"/>
            <w:vAlign w:val="center"/>
          </w:tcPr>
          <w:p w14:paraId="6E358565"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val="en-US" w:eastAsia="ru-RU"/>
              </w:rPr>
              <w:t xml:space="preserve">ГОСТ </w:t>
            </w:r>
            <w:r w:rsidRPr="00B3353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164B618A"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9A9B2"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6EBD2430"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E74792E"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55992BB"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Втулки под фланцы ПЭ100 </w:t>
            </w:r>
            <w:r w:rsidRPr="00B3353B">
              <w:rPr>
                <w:rFonts w:ascii="Times New Roman" w:eastAsia="Times New Roman" w:hAnsi="Times New Roman"/>
                <w:lang w:val="en-US" w:eastAsia="ru-RU"/>
              </w:rPr>
              <w:t>SDR</w:t>
            </w:r>
            <w:r w:rsidRPr="00B3353B">
              <w:rPr>
                <w:rFonts w:ascii="Times New Roman" w:eastAsia="Times New Roman" w:hAnsi="Times New Roman"/>
                <w:lang w:eastAsia="ru-RU"/>
              </w:rPr>
              <w:t>17 Ø500</w:t>
            </w:r>
          </w:p>
        </w:tc>
        <w:tc>
          <w:tcPr>
            <w:tcW w:w="5100" w:type="dxa"/>
            <w:tcBorders>
              <w:top w:val="single" w:sz="4" w:space="0" w:color="000000"/>
              <w:left w:val="single" w:sz="4" w:space="0" w:color="000000"/>
              <w:bottom w:val="single" w:sz="4" w:space="0" w:color="000000"/>
            </w:tcBorders>
            <w:shd w:val="clear" w:color="auto" w:fill="auto"/>
            <w:vAlign w:val="center"/>
          </w:tcPr>
          <w:p w14:paraId="185EF28B"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eastAsia="ru-RU"/>
              </w:rPr>
              <w:t xml:space="preserve">ГОСТ </w:t>
            </w:r>
            <w:r w:rsidRPr="00B3353B">
              <w:rPr>
                <w:rFonts w:ascii="Times New Roman" w:eastAsia="Times New Roman" w:hAnsi="Times New Roman"/>
                <w:color w:val="000000"/>
                <w:sz w:val="24"/>
                <w:szCs w:val="24"/>
                <w:lang w:eastAsia="ru-RU"/>
              </w:rPr>
              <w:t>Р 70628.3-2023</w:t>
            </w:r>
          </w:p>
        </w:tc>
        <w:tc>
          <w:tcPr>
            <w:tcW w:w="1095" w:type="dxa"/>
            <w:tcBorders>
              <w:top w:val="single" w:sz="4" w:space="0" w:color="000000"/>
              <w:left w:val="single" w:sz="4" w:space="0" w:color="000000"/>
              <w:bottom w:val="single" w:sz="4" w:space="0" w:color="000000"/>
            </w:tcBorders>
            <w:shd w:val="clear" w:color="auto" w:fill="auto"/>
            <w:vAlign w:val="center"/>
          </w:tcPr>
          <w:p w14:paraId="0D8B7379"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9AC8B"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w:t>
            </w:r>
          </w:p>
        </w:tc>
      </w:tr>
      <w:tr w:rsidR="00B3353B" w:rsidRPr="00B3353B" w14:paraId="48BA7DFA"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9224184"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2385D5C"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Втулки под фланцы ПЭ100 </w:t>
            </w:r>
            <w:r w:rsidRPr="00B3353B">
              <w:rPr>
                <w:rFonts w:ascii="Times New Roman" w:eastAsia="Times New Roman" w:hAnsi="Times New Roman"/>
                <w:lang w:val="en-US" w:eastAsia="ru-RU"/>
              </w:rPr>
              <w:t>SDR</w:t>
            </w:r>
            <w:r w:rsidRPr="00B3353B">
              <w:rPr>
                <w:rFonts w:ascii="Times New Roman" w:eastAsia="Times New Roman" w:hAnsi="Times New Roman"/>
                <w:lang w:eastAsia="ru-RU"/>
              </w:rPr>
              <w:t>17 Ø315</w:t>
            </w:r>
          </w:p>
        </w:tc>
        <w:tc>
          <w:tcPr>
            <w:tcW w:w="5100" w:type="dxa"/>
            <w:tcBorders>
              <w:top w:val="single" w:sz="4" w:space="0" w:color="000000"/>
              <w:left w:val="single" w:sz="4" w:space="0" w:color="000000"/>
              <w:bottom w:val="single" w:sz="4" w:space="0" w:color="000000"/>
            </w:tcBorders>
            <w:shd w:val="clear" w:color="auto" w:fill="auto"/>
            <w:vAlign w:val="center"/>
          </w:tcPr>
          <w:p w14:paraId="27628EA8"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eastAsia="ru-RU"/>
              </w:rPr>
              <w:t xml:space="preserve">ГОСТ </w:t>
            </w:r>
            <w:r w:rsidRPr="00B3353B">
              <w:rPr>
                <w:rFonts w:ascii="Times New Roman" w:eastAsia="Times New Roman" w:hAnsi="Times New Roman"/>
                <w:color w:val="000000"/>
                <w:sz w:val="24"/>
                <w:szCs w:val="24"/>
                <w:lang w:eastAsia="ru-RU"/>
              </w:rPr>
              <w:t>Р 70628.3-2023</w:t>
            </w:r>
          </w:p>
        </w:tc>
        <w:tc>
          <w:tcPr>
            <w:tcW w:w="1095" w:type="dxa"/>
            <w:tcBorders>
              <w:top w:val="single" w:sz="4" w:space="0" w:color="000000"/>
              <w:left w:val="single" w:sz="4" w:space="0" w:color="000000"/>
              <w:bottom w:val="single" w:sz="4" w:space="0" w:color="000000"/>
            </w:tcBorders>
            <w:shd w:val="clear" w:color="auto" w:fill="auto"/>
            <w:vAlign w:val="center"/>
          </w:tcPr>
          <w:p w14:paraId="0B077CA8"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5E04B"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6C200FE6"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57FCCC4"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2DF5918"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Втулки под фланцы ПЭ100 </w:t>
            </w:r>
            <w:r w:rsidRPr="00B3353B">
              <w:rPr>
                <w:rFonts w:ascii="Times New Roman" w:eastAsia="Times New Roman" w:hAnsi="Times New Roman"/>
                <w:lang w:val="en-US" w:eastAsia="ru-RU"/>
              </w:rPr>
              <w:t>SDR</w:t>
            </w:r>
            <w:r w:rsidRPr="00B3353B">
              <w:rPr>
                <w:rFonts w:ascii="Times New Roman" w:eastAsia="Times New Roman" w:hAnsi="Times New Roman"/>
                <w:lang w:eastAsia="ru-RU"/>
              </w:rPr>
              <w:t>17 Ø225</w:t>
            </w:r>
          </w:p>
        </w:tc>
        <w:tc>
          <w:tcPr>
            <w:tcW w:w="5100" w:type="dxa"/>
            <w:tcBorders>
              <w:top w:val="single" w:sz="4" w:space="0" w:color="000000"/>
              <w:left w:val="single" w:sz="4" w:space="0" w:color="000000"/>
              <w:bottom w:val="single" w:sz="4" w:space="0" w:color="000000"/>
            </w:tcBorders>
            <w:shd w:val="clear" w:color="auto" w:fill="auto"/>
            <w:vAlign w:val="center"/>
          </w:tcPr>
          <w:p w14:paraId="4D6991AF"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eastAsia="ru-RU"/>
              </w:rPr>
              <w:t xml:space="preserve">ГОСТ </w:t>
            </w:r>
            <w:r w:rsidRPr="00B3353B">
              <w:rPr>
                <w:rFonts w:ascii="Times New Roman" w:eastAsia="Times New Roman" w:hAnsi="Times New Roman"/>
                <w:color w:val="000000"/>
                <w:sz w:val="24"/>
                <w:szCs w:val="24"/>
                <w:lang w:eastAsia="ru-RU"/>
              </w:rPr>
              <w:t>Р 70628.3-2023</w:t>
            </w:r>
          </w:p>
        </w:tc>
        <w:tc>
          <w:tcPr>
            <w:tcW w:w="1095" w:type="dxa"/>
            <w:tcBorders>
              <w:top w:val="single" w:sz="4" w:space="0" w:color="000000"/>
              <w:left w:val="single" w:sz="4" w:space="0" w:color="000000"/>
              <w:bottom w:val="single" w:sz="4" w:space="0" w:color="000000"/>
            </w:tcBorders>
            <w:shd w:val="clear" w:color="auto" w:fill="auto"/>
            <w:vAlign w:val="center"/>
          </w:tcPr>
          <w:p w14:paraId="6606C79B"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47EC5"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32C09A71"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50EDD92"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656FCFC" w14:textId="77777777" w:rsidR="00B3353B" w:rsidRPr="00B3353B" w:rsidRDefault="00B3353B" w:rsidP="00B3353B">
            <w:pPr>
              <w:suppressAutoHyphens/>
              <w:spacing w:after="0" w:line="240" w:lineRule="auto"/>
              <w:jc w:val="center"/>
              <w:rPr>
                <w:rFonts w:ascii="Times New Roman" w:eastAsia="Times New Roman" w:hAnsi="Times New Roman"/>
                <w:sz w:val="20"/>
                <w:szCs w:val="20"/>
                <w:lang w:eastAsia="ru-RU"/>
              </w:rPr>
            </w:pPr>
            <w:r w:rsidRPr="00B3353B">
              <w:rPr>
                <w:rFonts w:ascii="Times New Roman" w:eastAsia="Times New Roman" w:hAnsi="Times New Roman"/>
                <w:sz w:val="20"/>
                <w:szCs w:val="20"/>
                <w:lang w:eastAsia="ru-RU"/>
              </w:rPr>
              <w:t>Труба стальная электросварная (гильза)</w:t>
            </w:r>
            <w:r w:rsidRPr="00B3353B">
              <w:rPr>
                <w:rFonts w:ascii="Times New Roman" w:eastAsia="Times New Roman" w:hAnsi="Times New Roman"/>
                <w:sz w:val="20"/>
                <w:szCs w:val="20"/>
                <w:lang w:val="en-US" w:eastAsia="ru-RU"/>
              </w:rPr>
              <w:t>L</w:t>
            </w:r>
            <w:r w:rsidRPr="00B3353B">
              <w:rPr>
                <w:rFonts w:ascii="Times New Roman" w:eastAsia="Times New Roman" w:hAnsi="Times New Roman"/>
                <w:sz w:val="20"/>
                <w:szCs w:val="20"/>
                <w:lang w:eastAsia="ru-RU"/>
              </w:rPr>
              <w:t>=0.3 мØ720</w:t>
            </w:r>
            <w:r w:rsidRPr="00B3353B">
              <w:rPr>
                <w:rFonts w:ascii="Times New Roman" w:eastAsia="Times New Roman" w:hAnsi="Times New Roman"/>
                <w:sz w:val="20"/>
                <w:szCs w:val="20"/>
                <w:lang w:val="en-US" w:eastAsia="ru-RU"/>
              </w:rPr>
              <w:t>x</w:t>
            </w:r>
            <w:r w:rsidRPr="00B3353B">
              <w:rPr>
                <w:rFonts w:ascii="Times New Roman" w:eastAsia="Times New Roman" w:hAnsi="Times New Roman"/>
                <w:sz w:val="20"/>
                <w:szCs w:val="20"/>
                <w:lang w:eastAsia="ru-RU"/>
              </w:rPr>
              <w:t>7,0</w:t>
            </w:r>
          </w:p>
        </w:tc>
        <w:tc>
          <w:tcPr>
            <w:tcW w:w="5100" w:type="dxa"/>
            <w:tcBorders>
              <w:top w:val="single" w:sz="4" w:space="0" w:color="000000"/>
              <w:left w:val="single" w:sz="4" w:space="0" w:color="000000"/>
              <w:bottom w:val="single" w:sz="4" w:space="0" w:color="000000"/>
            </w:tcBorders>
            <w:shd w:val="clear" w:color="auto" w:fill="auto"/>
            <w:vAlign w:val="center"/>
          </w:tcPr>
          <w:p w14:paraId="12342C50"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7694A797"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E4457"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1,5</w:t>
            </w:r>
          </w:p>
        </w:tc>
      </w:tr>
      <w:tr w:rsidR="00B3353B" w:rsidRPr="00B3353B" w14:paraId="5D295880"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1F1BCEA"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1E92B02"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Труба стальная электросварная (гильза)</w:t>
            </w:r>
            <w:r w:rsidRPr="00B3353B">
              <w:rPr>
                <w:rFonts w:ascii="Times New Roman" w:eastAsia="Times New Roman" w:hAnsi="Times New Roman"/>
                <w:lang w:val="en-US" w:eastAsia="ru-RU"/>
              </w:rPr>
              <w:t>L</w:t>
            </w:r>
            <w:r w:rsidRPr="00B3353B">
              <w:rPr>
                <w:rFonts w:ascii="Times New Roman" w:eastAsia="Times New Roman" w:hAnsi="Times New Roman"/>
                <w:lang w:eastAsia="ru-RU"/>
              </w:rPr>
              <w:t>=0.3 мØ530</w:t>
            </w:r>
            <w:r w:rsidRPr="00B3353B">
              <w:rPr>
                <w:rFonts w:ascii="Times New Roman" w:eastAsia="Times New Roman" w:hAnsi="Times New Roman"/>
                <w:lang w:val="en-US" w:eastAsia="ru-RU"/>
              </w:rPr>
              <w:t>x</w:t>
            </w:r>
            <w:r w:rsidRPr="00B3353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7923C8EF"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6CE07787"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655DF"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1,2</w:t>
            </w:r>
          </w:p>
        </w:tc>
      </w:tr>
      <w:tr w:rsidR="00B3353B" w:rsidRPr="00B3353B" w14:paraId="610C85DA"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6351685"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DADB500"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Труба стальная электросварная (гильза под </w:t>
            </w:r>
            <w:proofErr w:type="gramStart"/>
            <w:r w:rsidRPr="00B3353B">
              <w:rPr>
                <w:rFonts w:ascii="Times New Roman" w:eastAsia="Times New Roman" w:hAnsi="Times New Roman"/>
                <w:lang w:eastAsia="ru-RU"/>
              </w:rPr>
              <w:t>дорогой)Ø</w:t>
            </w:r>
            <w:proofErr w:type="gramEnd"/>
            <w:r w:rsidRPr="00B3353B">
              <w:rPr>
                <w:rFonts w:ascii="Times New Roman" w:eastAsia="Times New Roman" w:hAnsi="Times New Roman"/>
                <w:lang w:eastAsia="ru-RU"/>
              </w:rPr>
              <w:t>720</w:t>
            </w:r>
            <w:r w:rsidRPr="00B3353B">
              <w:rPr>
                <w:rFonts w:ascii="Times New Roman" w:eastAsia="Times New Roman" w:hAnsi="Times New Roman"/>
                <w:lang w:val="en-US" w:eastAsia="ru-RU"/>
              </w:rPr>
              <w:t>x</w:t>
            </w:r>
            <w:r w:rsidRPr="00B3353B">
              <w:rPr>
                <w:rFonts w:ascii="Times New Roman" w:eastAsia="Times New Roman" w:hAnsi="Times New Roman"/>
                <w:lang w:eastAsia="ru-RU"/>
              </w:rPr>
              <w:t>8,0</w:t>
            </w:r>
          </w:p>
        </w:tc>
        <w:tc>
          <w:tcPr>
            <w:tcW w:w="5100" w:type="dxa"/>
            <w:tcBorders>
              <w:top w:val="single" w:sz="4" w:space="0" w:color="000000"/>
              <w:left w:val="single" w:sz="4" w:space="0" w:color="000000"/>
              <w:bottom w:val="single" w:sz="4" w:space="0" w:color="000000"/>
            </w:tcBorders>
            <w:shd w:val="clear" w:color="auto" w:fill="auto"/>
            <w:vAlign w:val="center"/>
          </w:tcPr>
          <w:p w14:paraId="5C057BD1"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596BF151"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59BF3"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34,0</w:t>
            </w:r>
          </w:p>
        </w:tc>
      </w:tr>
      <w:tr w:rsidR="00B3353B" w:rsidRPr="00B3353B" w14:paraId="091C349A"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877EE76"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C03FEC7"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Труба стальная электросварная (гильза под </w:t>
            </w:r>
            <w:proofErr w:type="gramStart"/>
            <w:r w:rsidRPr="00B3353B">
              <w:rPr>
                <w:rFonts w:ascii="Times New Roman" w:eastAsia="Times New Roman" w:hAnsi="Times New Roman"/>
                <w:lang w:eastAsia="ru-RU"/>
              </w:rPr>
              <w:t>дорогой)Ø</w:t>
            </w:r>
            <w:proofErr w:type="gramEnd"/>
            <w:r w:rsidRPr="00B3353B">
              <w:rPr>
                <w:rFonts w:ascii="Times New Roman" w:eastAsia="Times New Roman" w:hAnsi="Times New Roman"/>
                <w:lang w:eastAsia="ru-RU"/>
              </w:rPr>
              <w:t>530</w:t>
            </w:r>
            <w:r w:rsidRPr="00B3353B">
              <w:rPr>
                <w:rFonts w:ascii="Times New Roman" w:eastAsia="Times New Roman" w:hAnsi="Times New Roman"/>
                <w:lang w:val="en-US" w:eastAsia="ru-RU"/>
              </w:rPr>
              <w:t>x</w:t>
            </w:r>
            <w:r w:rsidRPr="00B3353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7052174B"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185493F5"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CCD48"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29,0</w:t>
            </w:r>
          </w:p>
        </w:tc>
      </w:tr>
      <w:tr w:rsidR="00B3353B" w:rsidRPr="00B3353B" w14:paraId="2EF1039E"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A1AABB9"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C3A9F64"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Плита днища плоская,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4001883C"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5D43586"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м3</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61359"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41E6233B"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F248668"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74544F5"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Плиты перекрытия П21-5, бетон B25</w:t>
            </w:r>
          </w:p>
        </w:tc>
        <w:tc>
          <w:tcPr>
            <w:tcW w:w="5100" w:type="dxa"/>
            <w:tcBorders>
              <w:top w:val="single" w:sz="4" w:space="0" w:color="000000"/>
              <w:left w:val="single" w:sz="4" w:space="0" w:color="000000"/>
              <w:bottom w:val="single" w:sz="4" w:space="0" w:color="000000"/>
            </w:tcBorders>
            <w:shd w:val="clear" w:color="auto" w:fill="auto"/>
            <w:vAlign w:val="center"/>
          </w:tcPr>
          <w:p w14:paraId="67734A89"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CFF5A50"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88228"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6516502A"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4E25B16"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ACD2DDC"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Кольцо стеновое смотровых колодцев КС7.3</w:t>
            </w:r>
          </w:p>
        </w:tc>
        <w:tc>
          <w:tcPr>
            <w:tcW w:w="5100" w:type="dxa"/>
            <w:tcBorders>
              <w:top w:val="single" w:sz="4" w:space="0" w:color="000000"/>
              <w:left w:val="single" w:sz="4" w:space="0" w:color="000000"/>
              <w:bottom w:val="single" w:sz="4" w:space="0" w:color="000000"/>
            </w:tcBorders>
            <w:shd w:val="clear" w:color="auto" w:fill="auto"/>
            <w:vAlign w:val="center"/>
          </w:tcPr>
          <w:p w14:paraId="5C654D14"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54AD15B"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E68C7"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7024954B"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40E4C1A"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38A4A0D"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Кольцо опорное КО-6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7B47AEEF"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80EFB57"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CFD77"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70EF93A8"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68060FF"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615EF21" w14:textId="77777777" w:rsidR="00B3353B" w:rsidRPr="00B3353B" w:rsidRDefault="00B3353B" w:rsidP="00B3353B">
            <w:pPr>
              <w:suppressAutoHyphens/>
              <w:spacing w:after="0" w:line="240" w:lineRule="auto"/>
              <w:jc w:val="center"/>
              <w:rPr>
                <w:rFonts w:ascii="Times New Roman" w:eastAsia="Times New Roman" w:hAnsi="Times New Roman"/>
                <w:sz w:val="20"/>
                <w:szCs w:val="20"/>
                <w:lang w:eastAsia="ru-RU"/>
              </w:rPr>
            </w:pPr>
            <w:r w:rsidRPr="00B3353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52838C52"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BAAFCA2"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A9A56"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2BBA78C4"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20079A3"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7472161"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Плита днища ПН15,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5ED864CC"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2E9FC8CB"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6CFB0"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6DC47064"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BB7CB46"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4FE0EA0"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Кольцо стеновое смотровых колодцев КС15.9,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6183F3EE"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E31C934"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09E43"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14878FCA"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4189681"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E52952C"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Плиты перекрытия 1ПП15-1, бетон B15</w:t>
            </w:r>
          </w:p>
        </w:tc>
        <w:tc>
          <w:tcPr>
            <w:tcW w:w="5100" w:type="dxa"/>
            <w:tcBorders>
              <w:top w:val="single" w:sz="4" w:space="0" w:color="000000"/>
              <w:left w:val="single" w:sz="4" w:space="0" w:color="000000"/>
              <w:bottom w:val="single" w:sz="4" w:space="0" w:color="000000"/>
            </w:tcBorders>
            <w:shd w:val="clear" w:color="auto" w:fill="auto"/>
            <w:vAlign w:val="center"/>
          </w:tcPr>
          <w:p w14:paraId="2131AFAC"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A2D288A"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8DB74"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6AADBEEE"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FA3F706"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04880D3"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Кольцо опорное КО-6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38830677"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59BE34B"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B627B"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653EE7DA"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6829DC8"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BEBDC04" w14:textId="77777777" w:rsidR="00B3353B" w:rsidRPr="00B3353B" w:rsidRDefault="00B3353B" w:rsidP="00B3353B">
            <w:pPr>
              <w:suppressAutoHyphens/>
              <w:spacing w:after="0" w:line="240" w:lineRule="auto"/>
              <w:jc w:val="center"/>
              <w:rPr>
                <w:rFonts w:ascii="Times New Roman" w:eastAsia="Times New Roman" w:hAnsi="Times New Roman"/>
                <w:sz w:val="20"/>
                <w:szCs w:val="20"/>
                <w:lang w:eastAsia="ru-RU"/>
              </w:rPr>
            </w:pPr>
            <w:r w:rsidRPr="00B3353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226487E8"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5BE8BE7"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9CE5E"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214C76AD" w14:textId="77777777" w:rsidTr="00B3353B">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9519234"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9629FF9"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Упор</w:t>
            </w:r>
          </w:p>
        </w:tc>
        <w:tc>
          <w:tcPr>
            <w:tcW w:w="5100" w:type="dxa"/>
            <w:tcBorders>
              <w:top w:val="single" w:sz="4" w:space="0" w:color="000000"/>
              <w:left w:val="single" w:sz="4" w:space="0" w:color="000000"/>
              <w:bottom w:val="single" w:sz="4" w:space="0" w:color="000000"/>
            </w:tcBorders>
            <w:shd w:val="clear" w:color="auto" w:fill="auto"/>
            <w:vAlign w:val="center"/>
          </w:tcPr>
          <w:p w14:paraId="279FC716"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7A5503D"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4054E"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w:t>
            </w:r>
          </w:p>
        </w:tc>
      </w:tr>
    </w:tbl>
    <w:p w14:paraId="0D718F8F" w14:textId="77777777" w:rsidR="00B3353B" w:rsidRPr="00B3353B" w:rsidRDefault="00B3353B" w:rsidP="00B3353B">
      <w:pPr>
        <w:suppressAutoHyphens/>
        <w:spacing w:after="0" w:line="240" w:lineRule="auto"/>
        <w:ind w:firstLine="567"/>
        <w:jc w:val="both"/>
        <w:rPr>
          <w:rFonts w:cs="Calibri"/>
          <w:lang w:eastAsia="zh-CN"/>
        </w:rPr>
      </w:pPr>
      <w:r w:rsidRPr="00B3353B">
        <w:rPr>
          <w:rFonts w:ascii="Times New Roman" w:hAnsi="Times New Roman"/>
          <w:sz w:val="24"/>
          <w:szCs w:val="24"/>
          <w:lang w:eastAsia="zh-CN"/>
        </w:rPr>
        <w:t>6.</w:t>
      </w:r>
      <w:proofErr w:type="gramStart"/>
      <w:r w:rsidRPr="00B3353B">
        <w:rPr>
          <w:rFonts w:ascii="Times New Roman" w:hAnsi="Times New Roman"/>
          <w:sz w:val="24"/>
          <w:szCs w:val="24"/>
          <w:lang w:eastAsia="zh-CN"/>
        </w:rPr>
        <w:t>7.Требования</w:t>
      </w:r>
      <w:proofErr w:type="gramEnd"/>
      <w:r w:rsidRPr="00B3353B">
        <w:rPr>
          <w:rFonts w:ascii="Times New Roman" w:hAnsi="Times New Roman"/>
          <w:sz w:val="24"/>
          <w:szCs w:val="24"/>
          <w:lang w:eastAsia="zh-CN"/>
        </w:rPr>
        <w:t xml:space="preserve"> к применяемым материалам, оборудованию и иным ресурсам при строительстве объекта №2: </w:t>
      </w:r>
    </w:p>
    <w:p w14:paraId="589D2A14" w14:textId="77777777" w:rsidR="00B3353B" w:rsidRPr="00B3353B" w:rsidRDefault="00B3353B" w:rsidP="00B3353B">
      <w:pPr>
        <w:suppressAutoHyphens/>
        <w:spacing w:after="0" w:line="240" w:lineRule="auto"/>
        <w:ind w:firstLine="567"/>
        <w:jc w:val="both"/>
        <w:rPr>
          <w:rFonts w:ascii="Times New Roman" w:hAnsi="Times New Roman"/>
          <w:sz w:val="24"/>
          <w:szCs w:val="24"/>
          <w:lang w:eastAsia="zh-CN"/>
        </w:rPr>
      </w:pPr>
    </w:p>
    <w:tbl>
      <w:tblPr>
        <w:tblW w:w="10448" w:type="dxa"/>
        <w:tblInd w:w="-147" w:type="dxa"/>
        <w:tblLayout w:type="fixed"/>
        <w:tblLook w:val="0000" w:firstRow="0" w:lastRow="0" w:firstColumn="0" w:lastColumn="0" w:noHBand="0" w:noVBand="0"/>
      </w:tblPr>
      <w:tblGrid>
        <w:gridCol w:w="753"/>
        <w:gridCol w:w="2500"/>
        <w:gridCol w:w="5100"/>
        <w:gridCol w:w="1095"/>
        <w:gridCol w:w="1000"/>
      </w:tblGrid>
      <w:tr w:rsidR="00B3353B" w:rsidRPr="00B3353B" w14:paraId="5ED08387" w14:textId="77777777" w:rsidTr="00AC712E">
        <w:trPr>
          <w:trHeight w:val="23"/>
        </w:trPr>
        <w:tc>
          <w:tcPr>
            <w:tcW w:w="753" w:type="dxa"/>
            <w:tcBorders>
              <w:top w:val="single" w:sz="4" w:space="0" w:color="000000"/>
              <w:left w:val="single" w:sz="4" w:space="0" w:color="000000"/>
            </w:tcBorders>
            <w:shd w:val="clear" w:color="auto" w:fill="auto"/>
            <w:vAlign w:val="center"/>
          </w:tcPr>
          <w:p w14:paraId="206425E6" w14:textId="77777777" w:rsidR="00B3353B" w:rsidRPr="00B3353B" w:rsidRDefault="00B3353B" w:rsidP="00B3353B">
            <w:pPr>
              <w:suppressAutoHyphens/>
              <w:snapToGrid w:val="0"/>
              <w:spacing w:after="0" w:line="240" w:lineRule="auto"/>
              <w:rPr>
                <w:rFonts w:cs="Calibri"/>
                <w:lang w:eastAsia="zh-CN"/>
              </w:rPr>
            </w:pPr>
            <w:r w:rsidRPr="00B3353B">
              <w:rPr>
                <w:rFonts w:ascii="Times New Roman" w:eastAsia="Times New Roman" w:hAnsi="Times New Roman"/>
                <w:lang w:eastAsia="ru-RU"/>
              </w:rPr>
              <w:t xml:space="preserve">№ </w:t>
            </w:r>
            <w:proofErr w:type="spellStart"/>
            <w:r w:rsidRPr="00B3353B">
              <w:rPr>
                <w:rFonts w:ascii="Times New Roman" w:eastAsia="Times New Roman" w:hAnsi="Times New Roman"/>
                <w:lang w:eastAsia="ru-RU"/>
              </w:rPr>
              <w:t>п.п</w:t>
            </w:r>
            <w:proofErr w:type="spellEnd"/>
            <w:r w:rsidRPr="00B3353B">
              <w:rPr>
                <w:rFonts w:ascii="Times New Roman" w:eastAsia="Times New Roman" w:hAnsi="Times New Roman"/>
                <w:lang w:eastAsia="ru-RU"/>
              </w:rPr>
              <w:t>.</w:t>
            </w:r>
          </w:p>
        </w:tc>
        <w:tc>
          <w:tcPr>
            <w:tcW w:w="2500" w:type="dxa"/>
            <w:tcBorders>
              <w:top w:val="single" w:sz="4" w:space="0" w:color="000000"/>
              <w:left w:val="single" w:sz="4" w:space="0" w:color="000000"/>
            </w:tcBorders>
            <w:shd w:val="clear" w:color="auto" w:fill="auto"/>
            <w:vAlign w:val="center"/>
          </w:tcPr>
          <w:p w14:paraId="3D0E99DC"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14:paraId="74315453"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237CF854"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0C4F71E1"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Кол-во</w:t>
            </w:r>
          </w:p>
        </w:tc>
      </w:tr>
      <w:tr w:rsidR="00B3353B" w:rsidRPr="00B3353B" w14:paraId="54C1A1D6"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052B421" w14:textId="77777777" w:rsidR="00B3353B" w:rsidRPr="00B3353B" w:rsidRDefault="00B3353B" w:rsidP="00B3353B">
            <w:pPr>
              <w:suppressAutoHyphens/>
              <w:snapToGrid w:val="0"/>
              <w:spacing w:after="0" w:line="240" w:lineRule="auto"/>
              <w:rPr>
                <w:rFonts w:cs="Calibri"/>
                <w:lang w:eastAsia="zh-CN"/>
              </w:rPr>
            </w:pPr>
            <w:r w:rsidRPr="00B3353B">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7FD5008B"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2982DB4C"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3</w:t>
            </w:r>
          </w:p>
        </w:tc>
        <w:tc>
          <w:tcPr>
            <w:tcW w:w="1095" w:type="dxa"/>
            <w:tcBorders>
              <w:top w:val="single" w:sz="4" w:space="0" w:color="000000"/>
              <w:left w:val="single" w:sz="4" w:space="0" w:color="000000"/>
              <w:bottom w:val="single" w:sz="4" w:space="0" w:color="000000"/>
            </w:tcBorders>
            <w:shd w:val="clear" w:color="auto" w:fill="auto"/>
            <w:vAlign w:val="center"/>
          </w:tcPr>
          <w:p w14:paraId="1C23ABC8"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1E1D6"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5</w:t>
            </w:r>
          </w:p>
        </w:tc>
      </w:tr>
      <w:tr w:rsidR="00B3353B" w:rsidRPr="00B3353B" w14:paraId="3837CF55"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36A7971"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6C1B0B4"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Труба ПЭ-100 SDR17 -500х29,7 мм</w:t>
            </w:r>
          </w:p>
        </w:tc>
        <w:tc>
          <w:tcPr>
            <w:tcW w:w="5100" w:type="dxa"/>
            <w:tcBorders>
              <w:top w:val="single" w:sz="4" w:space="0" w:color="000000"/>
              <w:left w:val="single" w:sz="4" w:space="0" w:color="000000"/>
              <w:bottom w:val="single" w:sz="4" w:space="0" w:color="000000"/>
            </w:tcBorders>
            <w:shd w:val="clear" w:color="auto" w:fill="auto"/>
            <w:vAlign w:val="center"/>
          </w:tcPr>
          <w:p w14:paraId="0FA4BC44"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r w:rsidRPr="00B3353B">
              <w:rPr>
                <w:rFonts w:ascii="Times New Roman" w:eastAsia="Times New Roman" w:hAnsi="Times New Roman"/>
                <w:color w:val="000000"/>
                <w:sz w:val="24"/>
                <w:szCs w:val="24"/>
                <w:lang w:eastAsia="ru-RU"/>
              </w:rPr>
              <w:t xml:space="preserve">ПЭ100/ПЭ 100 </w:t>
            </w:r>
            <w:r w:rsidRPr="00B3353B">
              <w:rPr>
                <w:rFonts w:ascii="Times New Roman" w:eastAsia="Times New Roman" w:hAnsi="Times New Roman"/>
                <w:color w:val="000000"/>
                <w:sz w:val="24"/>
                <w:szCs w:val="24"/>
                <w:lang w:val="en-US" w:eastAsia="ru-RU"/>
              </w:rPr>
              <w:t>SDR</w:t>
            </w:r>
            <w:r w:rsidRPr="00B3353B">
              <w:rPr>
                <w:rFonts w:ascii="Times New Roman" w:eastAsia="Times New Roman" w:hAnsi="Times New Roman"/>
                <w:color w:val="000000"/>
                <w:sz w:val="24"/>
                <w:szCs w:val="24"/>
                <w:lang w:eastAsia="ru-RU"/>
              </w:rPr>
              <w:t xml:space="preserve">17-500*29,7 </w:t>
            </w:r>
          </w:p>
          <w:p w14:paraId="3DD72C22"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r w:rsidRPr="00B3353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B3353B">
              <w:rPr>
                <w:rFonts w:ascii="Times New Roman" w:eastAsia="Times New Roman" w:hAnsi="Times New Roman"/>
                <w:color w:val="000000"/>
                <w:sz w:val="18"/>
                <w:szCs w:val="18"/>
                <w:lang w:eastAsia="ru-RU"/>
              </w:rPr>
              <w:t>соэкструзии</w:t>
            </w:r>
            <w:proofErr w:type="spellEnd"/>
            <w:r w:rsidRPr="00B3353B">
              <w:rPr>
                <w:rFonts w:ascii="Times New Roman" w:eastAsia="Times New Roman" w:hAnsi="Times New Roman"/>
                <w:color w:val="000000"/>
                <w:sz w:val="18"/>
                <w:szCs w:val="18"/>
                <w:lang w:eastAsia="ru-RU"/>
              </w:rPr>
              <w:t>)</w:t>
            </w:r>
            <w:r w:rsidRPr="00B3353B">
              <w:rPr>
                <w:rFonts w:ascii="Times New Roman" w:eastAsia="Times New Roman" w:hAnsi="Times New Roman"/>
                <w:color w:val="000000"/>
                <w:sz w:val="24"/>
                <w:szCs w:val="24"/>
                <w:lang w:eastAsia="ru-RU"/>
              </w:rPr>
              <w:t xml:space="preserve"> ГОСТ 18599-2001</w:t>
            </w:r>
          </w:p>
          <w:p w14:paraId="02C4ED5F" w14:textId="77777777" w:rsidR="00B3353B" w:rsidRPr="00B3353B" w:rsidRDefault="00B3353B" w:rsidP="00B3353B">
            <w:pPr>
              <w:spacing w:after="0" w:line="240" w:lineRule="auto"/>
              <w:jc w:val="center"/>
              <w:rPr>
                <w:rFonts w:ascii="Times New Roman" w:hAnsi="Times New Roman"/>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7D300E5"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6318D" w14:textId="77777777" w:rsidR="00B3353B" w:rsidRPr="00B3353B" w:rsidRDefault="00B3353B" w:rsidP="00B3353B">
            <w:pPr>
              <w:suppressAutoHyphens/>
              <w:snapToGrid w:val="0"/>
              <w:spacing w:after="0" w:line="240" w:lineRule="auto"/>
              <w:jc w:val="center"/>
              <w:rPr>
                <w:rFonts w:ascii="Times New Roman" w:hAnsi="Times New Roman"/>
                <w:lang w:eastAsia="zh-CN"/>
              </w:rPr>
            </w:pPr>
            <w:r w:rsidRPr="00B3353B">
              <w:rPr>
                <w:rFonts w:ascii="Terminal" w:eastAsia="Times New Roman" w:hAnsi="Terminal"/>
                <w:sz w:val="24"/>
                <w:szCs w:val="24"/>
                <w:lang w:eastAsia="ru-RU"/>
              </w:rPr>
              <w:t>1212,91</w:t>
            </w:r>
          </w:p>
        </w:tc>
      </w:tr>
      <w:tr w:rsidR="00B3353B" w:rsidRPr="00B3353B" w14:paraId="726042FE"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019B2F0"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4F290D6"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Труба ПЭ-100 SDR17 -110х6,6мм</w:t>
            </w:r>
          </w:p>
        </w:tc>
        <w:tc>
          <w:tcPr>
            <w:tcW w:w="5100" w:type="dxa"/>
            <w:tcBorders>
              <w:top w:val="single" w:sz="4" w:space="0" w:color="000000"/>
              <w:left w:val="single" w:sz="4" w:space="0" w:color="000000"/>
              <w:bottom w:val="single" w:sz="4" w:space="0" w:color="000000"/>
            </w:tcBorders>
            <w:shd w:val="clear" w:color="auto" w:fill="auto"/>
            <w:vAlign w:val="center"/>
          </w:tcPr>
          <w:p w14:paraId="68AB0794"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r w:rsidRPr="00B3353B">
              <w:rPr>
                <w:rFonts w:ascii="Times New Roman" w:eastAsia="Times New Roman" w:hAnsi="Times New Roman"/>
                <w:color w:val="000000"/>
                <w:sz w:val="24"/>
                <w:szCs w:val="24"/>
                <w:lang w:eastAsia="ru-RU"/>
              </w:rPr>
              <w:t xml:space="preserve">ПЭ100/ПЭ 100 </w:t>
            </w:r>
            <w:r w:rsidRPr="00B3353B">
              <w:rPr>
                <w:rFonts w:ascii="Times New Roman" w:eastAsia="Times New Roman" w:hAnsi="Times New Roman"/>
                <w:color w:val="000000"/>
                <w:sz w:val="24"/>
                <w:szCs w:val="24"/>
                <w:lang w:val="en-US" w:eastAsia="ru-RU"/>
              </w:rPr>
              <w:t>SDR</w:t>
            </w:r>
            <w:r w:rsidRPr="00B3353B">
              <w:rPr>
                <w:rFonts w:ascii="Times New Roman" w:eastAsia="Times New Roman" w:hAnsi="Times New Roman"/>
                <w:color w:val="000000"/>
                <w:sz w:val="24"/>
                <w:szCs w:val="24"/>
                <w:lang w:eastAsia="ru-RU"/>
              </w:rPr>
              <w:t>17-110*6,6</w:t>
            </w:r>
          </w:p>
          <w:p w14:paraId="044EAE8F"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r w:rsidRPr="00B3353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B3353B">
              <w:rPr>
                <w:rFonts w:ascii="Times New Roman" w:eastAsia="Times New Roman" w:hAnsi="Times New Roman"/>
                <w:color w:val="000000"/>
                <w:sz w:val="18"/>
                <w:szCs w:val="18"/>
                <w:lang w:eastAsia="ru-RU"/>
              </w:rPr>
              <w:t>соэкструзии</w:t>
            </w:r>
            <w:proofErr w:type="spellEnd"/>
            <w:r w:rsidRPr="00B3353B">
              <w:rPr>
                <w:rFonts w:ascii="Times New Roman" w:eastAsia="Times New Roman" w:hAnsi="Times New Roman"/>
                <w:color w:val="000000"/>
                <w:sz w:val="18"/>
                <w:szCs w:val="18"/>
                <w:lang w:eastAsia="ru-RU"/>
              </w:rPr>
              <w:t>)</w:t>
            </w:r>
            <w:r w:rsidRPr="00B3353B">
              <w:rPr>
                <w:rFonts w:ascii="Times New Roman" w:eastAsia="Times New Roman" w:hAnsi="Times New Roman"/>
                <w:color w:val="000000"/>
                <w:sz w:val="24"/>
                <w:szCs w:val="24"/>
                <w:lang w:eastAsia="ru-RU"/>
              </w:rPr>
              <w:t xml:space="preserve"> ГОСТ 18599-2001</w:t>
            </w:r>
          </w:p>
          <w:p w14:paraId="598B45BE"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r w:rsidRPr="00B3353B">
              <w:rPr>
                <w:rFonts w:ascii="Times New Roman" w:eastAsia="Times New Roman" w:hAnsi="Times New Roman"/>
                <w:color w:val="000000"/>
                <w:sz w:val="24"/>
                <w:szCs w:val="24"/>
                <w:lang w:eastAsia="ru-RU"/>
              </w:rPr>
              <w:t xml:space="preserve"> </w:t>
            </w:r>
          </w:p>
          <w:p w14:paraId="4EFF60CA" w14:textId="77777777" w:rsidR="00B3353B" w:rsidRPr="00B3353B" w:rsidRDefault="00B3353B" w:rsidP="00B3353B">
            <w:pPr>
              <w:spacing w:after="0" w:line="240" w:lineRule="auto"/>
              <w:jc w:val="center"/>
              <w:rPr>
                <w:rFonts w:ascii="Times New Roman" w:eastAsia="Times New Roman" w:hAnsi="Times New Roman"/>
                <w:color w:val="000000"/>
                <w:sz w:val="24"/>
                <w:szCs w:val="24"/>
                <w:lang w:eastAsia="ru-RU"/>
              </w:rPr>
            </w:pPr>
          </w:p>
          <w:p w14:paraId="36310C43"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
        </w:tc>
        <w:tc>
          <w:tcPr>
            <w:tcW w:w="1095" w:type="dxa"/>
            <w:tcBorders>
              <w:top w:val="single" w:sz="4" w:space="0" w:color="000000"/>
              <w:left w:val="single" w:sz="4" w:space="0" w:color="000000"/>
              <w:bottom w:val="single" w:sz="4" w:space="0" w:color="000000"/>
            </w:tcBorders>
            <w:shd w:val="clear" w:color="auto" w:fill="auto"/>
            <w:vAlign w:val="center"/>
          </w:tcPr>
          <w:p w14:paraId="12B028E1"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CFE9B"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5,04</w:t>
            </w:r>
          </w:p>
        </w:tc>
      </w:tr>
      <w:tr w:rsidR="00B3353B" w:rsidRPr="00B3353B" w14:paraId="3819EDCD"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1F6FD6F"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B659292"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Тройник фланцевый </w:t>
            </w:r>
            <w:proofErr w:type="gramStart"/>
            <w:r w:rsidRPr="00B3353B">
              <w:rPr>
                <w:rFonts w:ascii="Times New Roman" w:eastAsia="Times New Roman" w:hAnsi="Times New Roman"/>
                <w:lang w:eastAsia="ru-RU"/>
              </w:rPr>
              <w:t>чугунный  ТФ</w:t>
            </w:r>
            <w:proofErr w:type="gramEnd"/>
            <w:r w:rsidRPr="00B3353B">
              <w:rPr>
                <w:rFonts w:ascii="Times New Roman" w:eastAsia="Times New Roman" w:hAnsi="Times New Roman"/>
                <w:lang w:eastAsia="ru-RU"/>
              </w:rPr>
              <w:t xml:space="preserve"> 500</w:t>
            </w:r>
            <w:r w:rsidRPr="00B3353B">
              <w:rPr>
                <w:rFonts w:ascii="Times New Roman" w:eastAsia="Times New Roman" w:hAnsi="Times New Roman"/>
                <w:lang w:val="en-US" w:eastAsia="ru-RU"/>
              </w:rPr>
              <w:t>x</w:t>
            </w:r>
            <w:r w:rsidRPr="00B3353B">
              <w:rPr>
                <w:rFonts w:ascii="Times New Roman" w:eastAsia="Times New Roman" w:hAnsi="Times New Roman"/>
                <w:lang w:eastAsia="ru-RU"/>
              </w:rPr>
              <w:t>500</w:t>
            </w:r>
          </w:p>
        </w:tc>
        <w:tc>
          <w:tcPr>
            <w:tcW w:w="5100" w:type="dxa"/>
            <w:tcBorders>
              <w:top w:val="single" w:sz="4" w:space="0" w:color="000000"/>
              <w:left w:val="single" w:sz="4" w:space="0" w:color="000000"/>
              <w:bottom w:val="single" w:sz="4" w:space="0" w:color="000000"/>
            </w:tcBorders>
            <w:shd w:val="clear" w:color="auto" w:fill="auto"/>
            <w:vAlign w:val="center"/>
          </w:tcPr>
          <w:p w14:paraId="72B4BFA1"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1B288677"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B4A2F"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w:t>
            </w:r>
          </w:p>
        </w:tc>
      </w:tr>
      <w:tr w:rsidR="00B3353B" w:rsidRPr="00B3353B" w14:paraId="6DAC14F6"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5C4ADB5"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548E998"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Тройник фланцевый </w:t>
            </w:r>
            <w:proofErr w:type="gramStart"/>
            <w:r w:rsidRPr="00B3353B">
              <w:rPr>
                <w:rFonts w:ascii="Times New Roman" w:eastAsia="Times New Roman" w:hAnsi="Times New Roman"/>
                <w:lang w:eastAsia="ru-RU"/>
              </w:rPr>
              <w:t>чугунный  ТФ</w:t>
            </w:r>
            <w:proofErr w:type="gramEnd"/>
            <w:r w:rsidRPr="00B3353B">
              <w:rPr>
                <w:rFonts w:ascii="Times New Roman" w:eastAsia="Times New Roman" w:hAnsi="Times New Roman"/>
                <w:lang w:eastAsia="ru-RU"/>
              </w:rPr>
              <w:t xml:space="preserve"> 500</w:t>
            </w:r>
            <w:r w:rsidRPr="00B3353B">
              <w:rPr>
                <w:rFonts w:ascii="Times New Roman" w:eastAsia="Times New Roman" w:hAnsi="Times New Roman"/>
                <w:lang w:val="en-US" w:eastAsia="ru-RU"/>
              </w:rPr>
              <w:t>x</w:t>
            </w:r>
            <w:r w:rsidRPr="00B3353B">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09365B31"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05551ABB"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F26B1"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636CFEB1"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DAD1833"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4866006"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Задвижка чугунная VAG EKO PN 16 Ø500</w:t>
            </w:r>
          </w:p>
        </w:tc>
        <w:tc>
          <w:tcPr>
            <w:tcW w:w="5100" w:type="dxa"/>
            <w:tcBorders>
              <w:top w:val="single" w:sz="4" w:space="0" w:color="000000"/>
              <w:left w:val="single" w:sz="4" w:space="0" w:color="000000"/>
              <w:bottom w:val="single" w:sz="4" w:space="0" w:color="000000"/>
            </w:tcBorders>
            <w:shd w:val="clear" w:color="auto" w:fill="auto"/>
            <w:vAlign w:val="center"/>
          </w:tcPr>
          <w:p w14:paraId="621EBDFD" w14:textId="77777777" w:rsidR="00B3353B" w:rsidRPr="00B3353B" w:rsidRDefault="00B3353B" w:rsidP="00B3353B">
            <w:pPr>
              <w:suppressAutoHyphens/>
              <w:snapToGrid w:val="0"/>
              <w:spacing w:after="0" w:line="240" w:lineRule="auto"/>
              <w:jc w:val="center"/>
              <w:rPr>
                <w:rFonts w:cs="Calibri"/>
                <w:lang w:val="en-US" w:eastAsia="zh-CN"/>
              </w:rPr>
            </w:pPr>
            <w:r w:rsidRPr="00B3353B">
              <w:rPr>
                <w:rFonts w:ascii="Times New Roman" w:eastAsia="Times New Roman" w:hAnsi="Times New Roman"/>
                <w:lang w:eastAsia="ru-RU"/>
              </w:rPr>
              <w:t>VAG EKO</w:t>
            </w:r>
            <w:r w:rsidRPr="00B3353B">
              <w:rPr>
                <w:rFonts w:ascii="Times New Roman" w:eastAsia="Times New Roman" w:hAnsi="Times New Roman"/>
                <w:lang w:val="en-US" w:eastAsia="ru-RU"/>
              </w:rPr>
              <w:t xml:space="preserve">                                 </w:t>
            </w:r>
            <w:r w:rsidRPr="00B3353B">
              <w:rPr>
                <w:rFonts w:ascii="Times New Roman" w:eastAsia="Times New Roman" w:hAnsi="Times New Roman" w:cs="Tahoma"/>
                <w:b/>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506B7DD5"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735EF"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8</w:t>
            </w:r>
          </w:p>
        </w:tc>
      </w:tr>
      <w:tr w:rsidR="00B3353B" w:rsidRPr="00B3353B" w14:paraId="66D8D314"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773C994"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0092794"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eastAsia="ru-RU"/>
              </w:rPr>
              <w:t>Задвижка чугунная VAG EKO PN 16 Ø300</w:t>
            </w:r>
          </w:p>
        </w:tc>
        <w:tc>
          <w:tcPr>
            <w:tcW w:w="5100" w:type="dxa"/>
            <w:tcBorders>
              <w:top w:val="single" w:sz="4" w:space="0" w:color="000000"/>
              <w:left w:val="single" w:sz="4" w:space="0" w:color="000000"/>
              <w:bottom w:val="single" w:sz="4" w:space="0" w:color="000000"/>
            </w:tcBorders>
            <w:shd w:val="clear" w:color="auto" w:fill="auto"/>
            <w:vAlign w:val="center"/>
          </w:tcPr>
          <w:p w14:paraId="5A40396C"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eastAsia="ru-RU"/>
              </w:rPr>
              <w:t>VAG EKO</w:t>
            </w:r>
            <w:r w:rsidRPr="00B3353B">
              <w:rPr>
                <w:rFonts w:ascii="Times New Roman" w:eastAsia="Times New Roman" w:hAnsi="Times New Roman"/>
                <w:lang w:val="en-US" w:eastAsia="ru-RU"/>
              </w:rPr>
              <w:t xml:space="preserve">                                </w:t>
            </w:r>
            <w:r w:rsidRPr="00B3353B">
              <w:rPr>
                <w:rFonts w:ascii="Times New Roman" w:eastAsia="Times New Roman" w:hAnsi="Times New Roman" w:cs="Tahoma"/>
                <w:b/>
                <w:bCs/>
                <w:color w:val="000000"/>
                <w:highlight w:val="white"/>
                <w:lang w:val="de-DE" w:eastAsia="zh-CN" w:bidi="fa-IR"/>
              </w:rPr>
              <w:t xml:space="preserve"> 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6CE7CA36"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55BA0"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408DC19F"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7268AD2"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CA86AFE"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Задвижка чугунная VAG EKO PN 16 Ø100</w:t>
            </w:r>
          </w:p>
        </w:tc>
        <w:tc>
          <w:tcPr>
            <w:tcW w:w="5100" w:type="dxa"/>
            <w:tcBorders>
              <w:top w:val="single" w:sz="4" w:space="0" w:color="000000"/>
              <w:left w:val="single" w:sz="4" w:space="0" w:color="000000"/>
              <w:bottom w:val="single" w:sz="4" w:space="0" w:color="000000"/>
            </w:tcBorders>
            <w:shd w:val="clear" w:color="auto" w:fill="auto"/>
            <w:vAlign w:val="center"/>
          </w:tcPr>
          <w:p w14:paraId="341D3770" w14:textId="77777777" w:rsidR="00B3353B" w:rsidRPr="00B3353B" w:rsidRDefault="00B3353B" w:rsidP="00B3353B">
            <w:pPr>
              <w:suppressAutoHyphens/>
              <w:spacing w:after="0" w:line="240" w:lineRule="auto"/>
              <w:jc w:val="center"/>
              <w:rPr>
                <w:rFonts w:cs="Calibri"/>
                <w:lang w:val="en-US" w:eastAsia="zh-CN"/>
              </w:rPr>
            </w:pPr>
            <w:r w:rsidRPr="00B3353B">
              <w:rPr>
                <w:rFonts w:ascii="Times New Roman" w:eastAsia="Times New Roman" w:hAnsi="Times New Roman"/>
                <w:lang w:eastAsia="ru-RU"/>
              </w:rPr>
              <w:t>VAG EKO</w:t>
            </w:r>
            <w:r w:rsidRPr="00B3353B">
              <w:rPr>
                <w:rFonts w:ascii="Times New Roman" w:eastAsia="Times New Roman" w:hAnsi="Times New Roman"/>
                <w:lang w:val="en-US" w:eastAsia="ru-RU"/>
              </w:rPr>
              <w:t xml:space="preserve">                                 </w:t>
            </w:r>
            <w:r w:rsidRPr="00B3353B">
              <w:rPr>
                <w:rFonts w:ascii="Times New Roman" w:eastAsia="Times New Roman" w:hAnsi="Times New Roman" w:cs="Tahoma"/>
                <w:b/>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5FE4A11F"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60F81"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5018B47E"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949D0F9"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FE29CA0"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Фланцы стальные свободные РУ=10 кгс/см</w:t>
            </w:r>
            <w:r w:rsidRPr="00B3353B">
              <w:rPr>
                <w:rFonts w:ascii="Times New Roman" w:eastAsia="Times New Roman" w:hAnsi="Times New Roman"/>
                <w:vertAlign w:val="superscript"/>
                <w:lang w:eastAsia="ru-RU"/>
              </w:rPr>
              <w:t>2</w:t>
            </w:r>
            <w:r w:rsidRPr="00B3353B">
              <w:rPr>
                <w:rFonts w:ascii="Times New Roman" w:eastAsia="Times New Roman" w:hAnsi="Times New Roman"/>
                <w:lang w:val="en-US" w:eastAsia="ru-RU"/>
              </w:rPr>
              <w:t>DN</w:t>
            </w:r>
            <w:r w:rsidRPr="00B3353B">
              <w:rPr>
                <w:rFonts w:ascii="Times New Roman" w:eastAsia="Times New Roman" w:hAnsi="Times New Roman"/>
                <w:lang w:eastAsia="ru-RU"/>
              </w:rPr>
              <w:t xml:space="preserve"> Ø500</w:t>
            </w:r>
          </w:p>
        </w:tc>
        <w:tc>
          <w:tcPr>
            <w:tcW w:w="5100" w:type="dxa"/>
            <w:tcBorders>
              <w:top w:val="single" w:sz="4" w:space="0" w:color="000000"/>
              <w:left w:val="single" w:sz="4" w:space="0" w:color="000000"/>
              <w:bottom w:val="single" w:sz="4" w:space="0" w:color="000000"/>
            </w:tcBorders>
            <w:shd w:val="clear" w:color="auto" w:fill="auto"/>
            <w:vAlign w:val="center"/>
          </w:tcPr>
          <w:p w14:paraId="739F7A7E"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val="en-US" w:eastAsia="ru-RU"/>
              </w:rPr>
              <w:t xml:space="preserve">ГОСТ </w:t>
            </w:r>
            <w:r w:rsidRPr="00B3353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482B21D8"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E2EDD"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w:t>
            </w:r>
          </w:p>
        </w:tc>
      </w:tr>
      <w:tr w:rsidR="00B3353B" w:rsidRPr="00B3353B" w14:paraId="6039D693"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ED1284D"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9040CB5"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Фланцы стальные свободные РУ=10 кгс/см</w:t>
            </w:r>
            <w:r w:rsidRPr="00B3353B">
              <w:rPr>
                <w:rFonts w:ascii="Times New Roman" w:eastAsia="Times New Roman" w:hAnsi="Times New Roman"/>
                <w:vertAlign w:val="superscript"/>
                <w:lang w:eastAsia="ru-RU"/>
              </w:rPr>
              <w:t>2</w:t>
            </w:r>
            <w:r w:rsidRPr="00B3353B">
              <w:rPr>
                <w:rFonts w:ascii="Times New Roman" w:eastAsia="Times New Roman" w:hAnsi="Times New Roman"/>
                <w:lang w:val="en-US" w:eastAsia="ru-RU"/>
              </w:rPr>
              <w:t>DN</w:t>
            </w:r>
            <w:r w:rsidRPr="00B3353B">
              <w:rPr>
                <w:rFonts w:ascii="Times New Roman" w:eastAsia="Times New Roman" w:hAnsi="Times New Roman"/>
                <w:lang w:eastAsia="ru-RU"/>
              </w:rPr>
              <w:t xml:space="preserve"> Ø300</w:t>
            </w:r>
          </w:p>
        </w:tc>
        <w:tc>
          <w:tcPr>
            <w:tcW w:w="5100" w:type="dxa"/>
            <w:tcBorders>
              <w:top w:val="single" w:sz="4" w:space="0" w:color="000000"/>
              <w:left w:val="single" w:sz="4" w:space="0" w:color="000000"/>
              <w:bottom w:val="single" w:sz="4" w:space="0" w:color="000000"/>
            </w:tcBorders>
            <w:shd w:val="clear" w:color="auto" w:fill="auto"/>
            <w:vAlign w:val="center"/>
          </w:tcPr>
          <w:p w14:paraId="4B684376"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val="en-US" w:eastAsia="ru-RU"/>
              </w:rPr>
              <w:t xml:space="preserve">ГОСТ </w:t>
            </w:r>
            <w:r w:rsidRPr="00B3353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79F0D92F"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8DFAE"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3FB7D526"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5E9A05E"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EB9FD42"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Фланцы стальные приварные </w:t>
            </w:r>
            <w:r w:rsidRPr="00B3353B">
              <w:rPr>
                <w:rFonts w:ascii="Times New Roman" w:eastAsia="Times New Roman" w:hAnsi="Times New Roman"/>
                <w:lang w:val="en-US" w:eastAsia="ru-RU"/>
              </w:rPr>
              <w:t>DN</w:t>
            </w:r>
            <w:r w:rsidRPr="00B3353B">
              <w:rPr>
                <w:rFonts w:ascii="Times New Roman" w:eastAsia="Times New Roman" w:hAnsi="Times New Roman"/>
                <w:lang w:eastAsia="ru-RU"/>
              </w:rPr>
              <w:t xml:space="preserve"> Ø100</w:t>
            </w:r>
          </w:p>
        </w:tc>
        <w:tc>
          <w:tcPr>
            <w:tcW w:w="5100" w:type="dxa"/>
            <w:tcBorders>
              <w:top w:val="single" w:sz="4" w:space="0" w:color="000000"/>
              <w:left w:val="single" w:sz="4" w:space="0" w:color="000000"/>
              <w:bottom w:val="single" w:sz="4" w:space="0" w:color="000000"/>
            </w:tcBorders>
            <w:shd w:val="clear" w:color="auto" w:fill="auto"/>
            <w:vAlign w:val="center"/>
          </w:tcPr>
          <w:p w14:paraId="10358EEB"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val="en-US" w:eastAsia="ru-RU"/>
              </w:rPr>
              <w:t xml:space="preserve">ГОСТ </w:t>
            </w:r>
            <w:r w:rsidRPr="00B3353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71B87ADA"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DE0D9"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0B5D9562"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A78F75D"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DB6551E"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Втулки под фланцы ПЭ100 </w:t>
            </w:r>
            <w:r w:rsidRPr="00B3353B">
              <w:rPr>
                <w:rFonts w:ascii="Times New Roman" w:eastAsia="Times New Roman" w:hAnsi="Times New Roman"/>
                <w:lang w:val="en-US" w:eastAsia="ru-RU"/>
              </w:rPr>
              <w:t>SDR</w:t>
            </w:r>
            <w:r w:rsidRPr="00B3353B">
              <w:rPr>
                <w:rFonts w:ascii="Times New Roman" w:eastAsia="Times New Roman" w:hAnsi="Times New Roman"/>
                <w:lang w:eastAsia="ru-RU"/>
              </w:rPr>
              <w:t>17 Ø500</w:t>
            </w:r>
          </w:p>
        </w:tc>
        <w:tc>
          <w:tcPr>
            <w:tcW w:w="5100" w:type="dxa"/>
            <w:tcBorders>
              <w:top w:val="single" w:sz="4" w:space="0" w:color="000000"/>
              <w:left w:val="single" w:sz="4" w:space="0" w:color="000000"/>
              <w:bottom w:val="single" w:sz="4" w:space="0" w:color="000000"/>
            </w:tcBorders>
            <w:shd w:val="clear" w:color="auto" w:fill="auto"/>
            <w:vAlign w:val="center"/>
          </w:tcPr>
          <w:p w14:paraId="36EC51CA"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eastAsia="ru-RU"/>
              </w:rPr>
              <w:t xml:space="preserve">ГОСТ </w:t>
            </w:r>
            <w:r w:rsidRPr="00B3353B">
              <w:rPr>
                <w:rFonts w:ascii="Times New Roman" w:eastAsia="Times New Roman" w:hAnsi="Times New Roman"/>
                <w:color w:val="000000"/>
                <w:sz w:val="24"/>
                <w:szCs w:val="24"/>
                <w:lang w:eastAsia="ru-RU"/>
              </w:rPr>
              <w:t>Р 70628.3-2023</w:t>
            </w:r>
          </w:p>
        </w:tc>
        <w:tc>
          <w:tcPr>
            <w:tcW w:w="1095" w:type="dxa"/>
            <w:tcBorders>
              <w:top w:val="single" w:sz="4" w:space="0" w:color="000000"/>
              <w:left w:val="single" w:sz="4" w:space="0" w:color="000000"/>
              <w:bottom w:val="single" w:sz="4" w:space="0" w:color="000000"/>
            </w:tcBorders>
            <w:shd w:val="clear" w:color="auto" w:fill="auto"/>
            <w:vAlign w:val="center"/>
          </w:tcPr>
          <w:p w14:paraId="230A8FD2"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C322B"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w:t>
            </w:r>
          </w:p>
        </w:tc>
      </w:tr>
      <w:tr w:rsidR="00B3353B" w:rsidRPr="00B3353B" w14:paraId="16392293"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0388A73"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42419F2"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Втулки под фланцы ПЭ100 </w:t>
            </w:r>
            <w:r w:rsidRPr="00B3353B">
              <w:rPr>
                <w:rFonts w:ascii="Times New Roman" w:eastAsia="Times New Roman" w:hAnsi="Times New Roman"/>
                <w:lang w:val="en-US" w:eastAsia="ru-RU"/>
              </w:rPr>
              <w:t>SDR</w:t>
            </w:r>
            <w:r w:rsidRPr="00B3353B">
              <w:rPr>
                <w:rFonts w:ascii="Times New Roman" w:eastAsia="Times New Roman" w:hAnsi="Times New Roman"/>
                <w:lang w:eastAsia="ru-RU"/>
              </w:rPr>
              <w:t>17 Ø315</w:t>
            </w:r>
          </w:p>
        </w:tc>
        <w:tc>
          <w:tcPr>
            <w:tcW w:w="5100" w:type="dxa"/>
            <w:tcBorders>
              <w:top w:val="single" w:sz="4" w:space="0" w:color="000000"/>
              <w:left w:val="single" w:sz="4" w:space="0" w:color="000000"/>
              <w:bottom w:val="single" w:sz="4" w:space="0" w:color="000000"/>
            </w:tcBorders>
            <w:shd w:val="clear" w:color="auto" w:fill="auto"/>
            <w:vAlign w:val="center"/>
          </w:tcPr>
          <w:p w14:paraId="68042D48"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eastAsia="ru-RU"/>
              </w:rPr>
              <w:t xml:space="preserve">ГОСТ </w:t>
            </w:r>
            <w:r w:rsidRPr="00B3353B">
              <w:rPr>
                <w:rFonts w:ascii="Times New Roman" w:eastAsia="Times New Roman" w:hAnsi="Times New Roman"/>
                <w:color w:val="000000"/>
                <w:sz w:val="24"/>
                <w:szCs w:val="24"/>
                <w:lang w:eastAsia="ru-RU"/>
              </w:rPr>
              <w:t>Р 70628.3-2023</w:t>
            </w:r>
          </w:p>
        </w:tc>
        <w:tc>
          <w:tcPr>
            <w:tcW w:w="1095" w:type="dxa"/>
            <w:tcBorders>
              <w:top w:val="single" w:sz="4" w:space="0" w:color="000000"/>
              <w:left w:val="single" w:sz="4" w:space="0" w:color="000000"/>
              <w:bottom w:val="single" w:sz="4" w:space="0" w:color="000000"/>
            </w:tcBorders>
            <w:shd w:val="clear" w:color="auto" w:fill="auto"/>
            <w:vAlign w:val="center"/>
          </w:tcPr>
          <w:p w14:paraId="034A113B"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3B164"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w:t>
            </w:r>
          </w:p>
        </w:tc>
      </w:tr>
      <w:tr w:rsidR="00B3353B" w:rsidRPr="00B3353B" w14:paraId="474DA27C"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8F01255"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CFC11CF"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Втулки под фланцы ПЭ100 </w:t>
            </w:r>
            <w:r w:rsidRPr="00B3353B">
              <w:rPr>
                <w:rFonts w:ascii="Times New Roman" w:eastAsia="Times New Roman" w:hAnsi="Times New Roman"/>
                <w:lang w:val="en-US" w:eastAsia="ru-RU"/>
              </w:rPr>
              <w:t>SDR</w:t>
            </w:r>
            <w:r w:rsidRPr="00B3353B">
              <w:rPr>
                <w:rFonts w:ascii="Times New Roman" w:eastAsia="Times New Roman" w:hAnsi="Times New Roman"/>
                <w:lang w:eastAsia="ru-RU"/>
              </w:rPr>
              <w:t>17 Ø110</w:t>
            </w:r>
          </w:p>
        </w:tc>
        <w:tc>
          <w:tcPr>
            <w:tcW w:w="5100" w:type="dxa"/>
            <w:tcBorders>
              <w:top w:val="single" w:sz="4" w:space="0" w:color="000000"/>
              <w:left w:val="single" w:sz="4" w:space="0" w:color="000000"/>
              <w:bottom w:val="single" w:sz="4" w:space="0" w:color="000000"/>
            </w:tcBorders>
            <w:shd w:val="clear" w:color="auto" w:fill="auto"/>
            <w:vAlign w:val="center"/>
          </w:tcPr>
          <w:p w14:paraId="0D43FE41"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eastAsia="ru-RU"/>
              </w:rPr>
              <w:t xml:space="preserve">ГОСТ </w:t>
            </w:r>
            <w:r w:rsidRPr="00B3353B">
              <w:rPr>
                <w:rFonts w:ascii="Times New Roman" w:eastAsia="Times New Roman" w:hAnsi="Times New Roman"/>
                <w:color w:val="000000"/>
                <w:sz w:val="24"/>
                <w:szCs w:val="24"/>
                <w:lang w:eastAsia="ru-RU"/>
              </w:rPr>
              <w:t>Р 70628.3-2023</w:t>
            </w:r>
          </w:p>
        </w:tc>
        <w:tc>
          <w:tcPr>
            <w:tcW w:w="1095" w:type="dxa"/>
            <w:tcBorders>
              <w:top w:val="single" w:sz="4" w:space="0" w:color="000000"/>
              <w:left w:val="single" w:sz="4" w:space="0" w:color="000000"/>
              <w:bottom w:val="single" w:sz="4" w:space="0" w:color="000000"/>
            </w:tcBorders>
            <w:shd w:val="clear" w:color="auto" w:fill="auto"/>
            <w:vAlign w:val="center"/>
          </w:tcPr>
          <w:p w14:paraId="047DC51B"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F46D7"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0F712E16"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85F5CF8"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D7E5B7A"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Труба стальная электросварная Ø108</w:t>
            </w:r>
            <w:r w:rsidRPr="00B3353B">
              <w:rPr>
                <w:rFonts w:ascii="Times New Roman" w:eastAsia="Times New Roman" w:hAnsi="Times New Roman"/>
                <w:lang w:val="en-US" w:eastAsia="ru-RU"/>
              </w:rPr>
              <w:t>x</w:t>
            </w:r>
            <w:r w:rsidRPr="00B3353B">
              <w:rPr>
                <w:rFonts w:ascii="Times New Roman" w:eastAsia="Times New Roman" w:hAnsi="Times New Roman"/>
                <w:lang w:eastAsia="ru-RU"/>
              </w:rPr>
              <w:t>3.0</w:t>
            </w:r>
          </w:p>
        </w:tc>
        <w:tc>
          <w:tcPr>
            <w:tcW w:w="5100" w:type="dxa"/>
            <w:tcBorders>
              <w:top w:val="single" w:sz="4" w:space="0" w:color="000000"/>
              <w:left w:val="single" w:sz="4" w:space="0" w:color="000000"/>
              <w:bottom w:val="single" w:sz="4" w:space="0" w:color="000000"/>
            </w:tcBorders>
            <w:shd w:val="clear" w:color="auto" w:fill="auto"/>
            <w:vAlign w:val="center"/>
          </w:tcPr>
          <w:p w14:paraId="038838CE"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1BF7F661"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39BEA"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0,30</w:t>
            </w:r>
          </w:p>
        </w:tc>
      </w:tr>
      <w:tr w:rsidR="00B3353B" w:rsidRPr="00B3353B" w14:paraId="2AEAE5EE" w14:textId="77777777" w:rsidTr="00AC712E">
        <w:trPr>
          <w:trHeight w:val="1381"/>
        </w:trPr>
        <w:tc>
          <w:tcPr>
            <w:tcW w:w="753" w:type="dxa"/>
            <w:tcBorders>
              <w:top w:val="single" w:sz="4" w:space="0" w:color="000000"/>
              <w:left w:val="single" w:sz="4" w:space="0" w:color="000000"/>
              <w:bottom w:val="single" w:sz="4" w:space="0" w:color="000000"/>
            </w:tcBorders>
            <w:shd w:val="clear" w:color="auto" w:fill="auto"/>
            <w:vAlign w:val="center"/>
          </w:tcPr>
          <w:p w14:paraId="0401BFD0"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2283C6B"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Труба стальная электросварная (гильза)</w:t>
            </w:r>
            <w:r w:rsidRPr="00B3353B">
              <w:rPr>
                <w:rFonts w:ascii="Times New Roman" w:eastAsia="Times New Roman" w:hAnsi="Times New Roman"/>
                <w:lang w:val="en-US" w:eastAsia="ru-RU"/>
              </w:rPr>
              <w:t>L</w:t>
            </w:r>
            <w:r w:rsidRPr="00B3353B">
              <w:rPr>
                <w:rFonts w:ascii="Times New Roman" w:eastAsia="Times New Roman" w:hAnsi="Times New Roman"/>
                <w:lang w:eastAsia="ru-RU"/>
              </w:rPr>
              <w:t>=0.3 мØ720</w:t>
            </w:r>
            <w:r w:rsidRPr="00B3353B">
              <w:rPr>
                <w:rFonts w:ascii="Times New Roman" w:eastAsia="Times New Roman" w:hAnsi="Times New Roman"/>
                <w:lang w:val="en-US" w:eastAsia="ru-RU"/>
              </w:rPr>
              <w:t>x</w:t>
            </w:r>
            <w:r w:rsidRPr="00B3353B">
              <w:rPr>
                <w:rFonts w:ascii="Times New Roman" w:eastAsia="Times New Roman" w:hAnsi="Times New Roman"/>
                <w:lang w:eastAsia="ru-RU"/>
              </w:rPr>
              <w:t>7,0</w:t>
            </w:r>
          </w:p>
        </w:tc>
        <w:tc>
          <w:tcPr>
            <w:tcW w:w="5100" w:type="dxa"/>
            <w:tcBorders>
              <w:top w:val="single" w:sz="4" w:space="0" w:color="000000"/>
              <w:left w:val="single" w:sz="4" w:space="0" w:color="000000"/>
              <w:bottom w:val="single" w:sz="4" w:space="0" w:color="000000"/>
            </w:tcBorders>
            <w:shd w:val="clear" w:color="auto" w:fill="auto"/>
            <w:vAlign w:val="center"/>
          </w:tcPr>
          <w:p w14:paraId="6CA2B500"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3906C2ED"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0D6BD"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2,1</w:t>
            </w:r>
          </w:p>
        </w:tc>
      </w:tr>
      <w:tr w:rsidR="00B3353B" w:rsidRPr="00B3353B" w14:paraId="3BDA2553"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083AA10"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61FF00C"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Труба стальная электросварная </w:t>
            </w:r>
            <w:r w:rsidRPr="00B3353B">
              <w:rPr>
                <w:rFonts w:ascii="Times New Roman" w:eastAsia="Times New Roman" w:hAnsi="Times New Roman"/>
                <w:lang w:eastAsia="ru-RU"/>
              </w:rPr>
              <w:lastRenderedPageBreak/>
              <w:t>(гильза)</w:t>
            </w:r>
            <w:r w:rsidRPr="00B3353B">
              <w:rPr>
                <w:rFonts w:ascii="Times New Roman" w:eastAsia="Times New Roman" w:hAnsi="Times New Roman"/>
                <w:lang w:val="en-US" w:eastAsia="ru-RU"/>
              </w:rPr>
              <w:t>L</w:t>
            </w:r>
            <w:r w:rsidRPr="00B3353B">
              <w:rPr>
                <w:rFonts w:ascii="Times New Roman" w:eastAsia="Times New Roman" w:hAnsi="Times New Roman"/>
                <w:lang w:eastAsia="ru-RU"/>
              </w:rPr>
              <w:t>=0.3 мØ530</w:t>
            </w:r>
            <w:r w:rsidRPr="00B3353B">
              <w:rPr>
                <w:rFonts w:ascii="Times New Roman" w:eastAsia="Times New Roman" w:hAnsi="Times New Roman"/>
                <w:lang w:val="en-US" w:eastAsia="ru-RU"/>
              </w:rPr>
              <w:t>x</w:t>
            </w:r>
            <w:r w:rsidRPr="00B3353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3248B3BC"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val="en-US" w:eastAsia="ru-RU"/>
              </w:rPr>
              <w:lastRenderedPageBreak/>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2A23EFB1"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F1C36"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0,3</w:t>
            </w:r>
          </w:p>
        </w:tc>
      </w:tr>
      <w:tr w:rsidR="00B3353B" w:rsidRPr="00B3353B" w14:paraId="415AC8E4"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AD6B599"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A017D41"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Труба стальная электросварная (гильза)</w:t>
            </w:r>
            <w:r w:rsidRPr="00B3353B">
              <w:rPr>
                <w:rFonts w:ascii="Times New Roman" w:eastAsia="Times New Roman" w:hAnsi="Times New Roman"/>
                <w:lang w:val="en-US" w:eastAsia="ru-RU"/>
              </w:rPr>
              <w:t>L</w:t>
            </w:r>
            <w:r w:rsidRPr="00B3353B">
              <w:rPr>
                <w:rFonts w:ascii="Times New Roman" w:eastAsia="Times New Roman" w:hAnsi="Times New Roman"/>
                <w:lang w:eastAsia="ru-RU"/>
              </w:rPr>
              <w:t>=0.3 мØ273</w:t>
            </w:r>
            <w:r w:rsidRPr="00B3353B">
              <w:rPr>
                <w:rFonts w:ascii="Times New Roman" w:eastAsia="Times New Roman" w:hAnsi="Times New Roman"/>
                <w:lang w:val="en-US" w:eastAsia="ru-RU"/>
              </w:rPr>
              <w:t>x</w:t>
            </w:r>
            <w:r w:rsidRPr="00B3353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062F1C2E" w14:textId="77777777" w:rsidR="00B3353B" w:rsidRPr="00B3353B" w:rsidRDefault="00B3353B" w:rsidP="00B3353B">
            <w:pPr>
              <w:suppressAutoHyphens/>
              <w:spacing w:after="0" w:line="240" w:lineRule="auto"/>
              <w:jc w:val="center"/>
              <w:rPr>
                <w:rFonts w:cs="Calibri"/>
                <w:lang w:eastAsia="zh-CN"/>
              </w:rPr>
            </w:pPr>
            <w:r w:rsidRPr="00B3353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5858C3F6"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2977F"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1,2</w:t>
            </w:r>
          </w:p>
        </w:tc>
      </w:tr>
      <w:tr w:rsidR="00B3353B" w:rsidRPr="00B3353B" w14:paraId="2272118B"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2D99FEE"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1D943C8"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 xml:space="preserve">Труба стальная электросварная (гильза под </w:t>
            </w:r>
            <w:proofErr w:type="gramStart"/>
            <w:r w:rsidRPr="00B3353B">
              <w:rPr>
                <w:rFonts w:ascii="Times New Roman" w:eastAsia="Times New Roman" w:hAnsi="Times New Roman"/>
                <w:lang w:eastAsia="ru-RU"/>
              </w:rPr>
              <w:t>дорогой)Ø</w:t>
            </w:r>
            <w:proofErr w:type="gramEnd"/>
            <w:r w:rsidRPr="00B3353B">
              <w:rPr>
                <w:rFonts w:ascii="Times New Roman" w:eastAsia="Times New Roman" w:hAnsi="Times New Roman"/>
                <w:lang w:eastAsia="ru-RU"/>
              </w:rPr>
              <w:t>720</w:t>
            </w:r>
            <w:r w:rsidRPr="00B3353B">
              <w:rPr>
                <w:rFonts w:ascii="Times New Roman" w:eastAsia="Times New Roman" w:hAnsi="Times New Roman"/>
                <w:lang w:val="en-US" w:eastAsia="ru-RU"/>
              </w:rPr>
              <w:t>x</w:t>
            </w:r>
            <w:r w:rsidRPr="00B3353B">
              <w:rPr>
                <w:rFonts w:ascii="Times New Roman" w:eastAsia="Times New Roman" w:hAnsi="Times New Roman"/>
                <w:lang w:eastAsia="ru-RU"/>
              </w:rPr>
              <w:t>8,0</w:t>
            </w:r>
          </w:p>
        </w:tc>
        <w:tc>
          <w:tcPr>
            <w:tcW w:w="5100" w:type="dxa"/>
            <w:tcBorders>
              <w:top w:val="single" w:sz="4" w:space="0" w:color="000000"/>
              <w:left w:val="single" w:sz="4" w:space="0" w:color="000000"/>
              <w:bottom w:val="single" w:sz="4" w:space="0" w:color="000000"/>
            </w:tcBorders>
            <w:shd w:val="clear" w:color="auto" w:fill="auto"/>
            <w:vAlign w:val="center"/>
          </w:tcPr>
          <w:p w14:paraId="070A0CBA"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2796F079"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42591"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66,7</w:t>
            </w:r>
          </w:p>
        </w:tc>
      </w:tr>
      <w:tr w:rsidR="00B3353B" w:rsidRPr="00B3353B" w14:paraId="41570958"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D17C5D6"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40D4907" w14:textId="77777777" w:rsidR="00B3353B" w:rsidRPr="00B3353B" w:rsidRDefault="00B3353B" w:rsidP="00B3353B">
            <w:pPr>
              <w:suppressAutoHyphens/>
              <w:spacing w:after="0" w:line="240" w:lineRule="auto"/>
              <w:jc w:val="center"/>
              <w:rPr>
                <w:rFonts w:ascii="Times New Roman" w:eastAsia="Times New Roman" w:hAnsi="Times New Roman"/>
                <w:sz w:val="20"/>
                <w:szCs w:val="20"/>
                <w:lang w:eastAsia="ru-RU"/>
              </w:rPr>
            </w:pPr>
            <w:r w:rsidRPr="00B3353B">
              <w:rPr>
                <w:rFonts w:ascii="Times New Roman" w:eastAsia="Times New Roman" w:hAnsi="Times New Roman"/>
                <w:sz w:val="20"/>
                <w:szCs w:val="20"/>
                <w:lang w:eastAsia="ru-RU"/>
              </w:rPr>
              <w:t>Плита днища плоская, бетон В15 (М200), объем более 1,0 м3, расход арматуры 60 кг/м3</w:t>
            </w:r>
          </w:p>
        </w:tc>
        <w:tc>
          <w:tcPr>
            <w:tcW w:w="5100" w:type="dxa"/>
            <w:tcBorders>
              <w:top w:val="single" w:sz="4" w:space="0" w:color="000000"/>
              <w:left w:val="single" w:sz="4" w:space="0" w:color="000000"/>
              <w:bottom w:val="single" w:sz="4" w:space="0" w:color="000000"/>
            </w:tcBorders>
            <w:shd w:val="clear" w:color="auto" w:fill="auto"/>
            <w:vAlign w:val="center"/>
          </w:tcPr>
          <w:p w14:paraId="6CB78AC6"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853CA16"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м3</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C8716"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r w:rsidR="00B3353B" w:rsidRPr="00B3353B" w14:paraId="1FF54BA6"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30E5135"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74E28BC"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Плиты перекрытия П21-5, бетон B25, объем 1,18 м3, расход арматуры 76,4 кг</w:t>
            </w:r>
          </w:p>
        </w:tc>
        <w:tc>
          <w:tcPr>
            <w:tcW w:w="5100" w:type="dxa"/>
            <w:tcBorders>
              <w:top w:val="single" w:sz="4" w:space="0" w:color="000000"/>
              <w:left w:val="single" w:sz="4" w:space="0" w:color="000000"/>
              <w:bottom w:val="single" w:sz="4" w:space="0" w:color="000000"/>
            </w:tcBorders>
            <w:shd w:val="clear" w:color="auto" w:fill="auto"/>
            <w:vAlign w:val="center"/>
          </w:tcPr>
          <w:p w14:paraId="2C7D7CE7"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52D8421"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2DA81"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8</w:t>
            </w:r>
          </w:p>
        </w:tc>
      </w:tr>
      <w:tr w:rsidR="00B3353B" w:rsidRPr="00B3353B" w14:paraId="3D18CE7F"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063EF68"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4E422ED" w14:textId="77777777" w:rsidR="00B3353B" w:rsidRPr="00B3353B" w:rsidRDefault="00B3353B" w:rsidP="00B3353B">
            <w:pPr>
              <w:suppressAutoHyphens/>
              <w:spacing w:after="0" w:line="240" w:lineRule="auto"/>
              <w:jc w:val="center"/>
              <w:rPr>
                <w:rFonts w:ascii="Times New Roman" w:eastAsia="Times New Roman" w:hAnsi="Times New Roman"/>
                <w:sz w:val="20"/>
                <w:szCs w:val="20"/>
                <w:lang w:eastAsia="ru-RU"/>
              </w:rPr>
            </w:pPr>
            <w:r w:rsidRPr="00B3353B">
              <w:rPr>
                <w:rFonts w:ascii="Times New Roman" w:eastAsia="Times New Roman" w:hAnsi="Times New Roman"/>
                <w:sz w:val="20"/>
                <w:szCs w:val="20"/>
                <w:lang w:eastAsia="ru-RU"/>
              </w:rPr>
              <w:t>Кольцо стеновое смотровых колодцев КС7.3, бетон В15 (М200), объем 0,05 м3, расход арматуры 1,64 кг</w:t>
            </w:r>
          </w:p>
        </w:tc>
        <w:tc>
          <w:tcPr>
            <w:tcW w:w="5100" w:type="dxa"/>
            <w:tcBorders>
              <w:top w:val="single" w:sz="4" w:space="0" w:color="000000"/>
              <w:left w:val="single" w:sz="4" w:space="0" w:color="000000"/>
              <w:bottom w:val="single" w:sz="4" w:space="0" w:color="000000"/>
            </w:tcBorders>
            <w:shd w:val="clear" w:color="auto" w:fill="auto"/>
            <w:vAlign w:val="center"/>
          </w:tcPr>
          <w:p w14:paraId="2F1CB624"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B8446F6"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33AF0"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10</w:t>
            </w:r>
          </w:p>
        </w:tc>
      </w:tr>
      <w:tr w:rsidR="00B3353B" w:rsidRPr="00B3353B" w14:paraId="297089E3"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BB6B8A6"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BD6A254"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Кольцо опорное КО-6 /бетон В15 (М200), объем 0,02 м3, расход арматуры 1,10 кг</w:t>
            </w:r>
          </w:p>
        </w:tc>
        <w:tc>
          <w:tcPr>
            <w:tcW w:w="5100" w:type="dxa"/>
            <w:tcBorders>
              <w:top w:val="single" w:sz="4" w:space="0" w:color="000000"/>
              <w:left w:val="single" w:sz="4" w:space="0" w:color="000000"/>
              <w:bottom w:val="single" w:sz="4" w:space="0" w:color="000000"/>
            </w:tcBorders>
            <w:shd w:val="clear" w:color="auto" w:fill="auto"/>
            <w:vAlign w:val="center"/>
          </w:tcPr>
          <w:p w14:paraId="641E4B40"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939D52D"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41403"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12</w:t>
            </w:r>
          </w:p>
        </w:tc>
      </w:tr>
      <w:tr w:rsidR="00B3353B" w:rsidRPr="00B3353B" w14:paraId="6F9CE0D6"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D66984A"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3ED2C05" w14:textId="77777777" w:rsidR="00B3353B" w:rsidRPr="00B3353B" w:rsidRDefault="00B3353B" w:rsidP="00B3353B">
            <w:pPr>
              <w:suppressAutoHyphens/>
              <w:spacing w:after="0" w:line="240" w:lineRule="auto"/>
              <w:jc w:val="center"/>
              <w:rPr>
                <w:rFonts w:ascii="Times New Roman" w:eastAsia="Times New Roman" w:hAnsi="Times New Roman"/>
                <w:sz w:val="20"/>
                <w:szCs w:val="20"/>
                <w:lang w:eastAsia="ru-RU"/>
              </w:rPr>
            </w:pPr>
            <w:r w:rsidRPr="00B3353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7CBE8D2F"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53B4E51"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85836"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8</w:t>
            </w:r>
          </w:p>
        </w:tc>
      </w:tr>
      <w:tr w:rsidR="00B3353B" w:rsidRPr="00B3353B" w14:paraId="5538BA7B"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06A6E0C"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E0CA963"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Плита днища ПН10, бетон В15 (М200), объем 0,18 м3, расход арматуры 15,14 кг</w:t>
            </w:r>
          </w:p>
        </w:tc>
        <w:tc>
          <w:tcPr>
            <w:tcW w:w="5100" w:type="dxa"/>
            <w:tcBorders>
              <w:top w:val="single" w:sz="4" w:space="0" w:color="000000"/>
              <w:left w:val="single" w:sz="4" w:space="0" w:color="000000"/>
              <w:bottom w:val="single" w:sz="4" w:space="0" w:color="000000"/>
            </w:tcBorders>
            <w:shd w:val="clear" w:color="auto" w:fill="auto"/>
            <w:vAlign w:val="center"/>
          </w:tcPr>
          <w:p w14:paraId="06CB0B84"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685848C"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AAE2D"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191D62B8"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C56DB1E"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B211752" w14:textId="77777777" w:rsidR="00B3353B" w:rsidRPr="00B3353B" w:rsidRDefault="00B3353B" w:rsidP="00B3353B">
            <w:pPr>
              <w:suppressAutoHyphens/>
              <w:spacing w:after="0" w:line="240" w:lineRule="auto"/>
              <w:jc w:val="center"/>
              <w:rPr>
                <w:rFonts w:ascii="Times New Roman" w:eastAsia="Times New Roman" w:hAnsi="Times New Roman"/>
                <w:sz w:val="20"/>
                <w:szCs w:val="20"/>
                <w:lang w:eastAsia="ru-RU"/>
              </w:rPr>
            </w:pPr>
            <w:r w:rsidRPr="00B3353B">
              <w:rPr>
                <w:rFonts w:ascii="Times New Roman" w:eastAsia="Times New Roman" w:hAnsi="Times New Roman"/>
                <w:sz w:val="20"/>
                <w:szCs w:val="20"/>
                <w:lang w:eastAsia="ru-RU"/>
              </w:rPr>
              <w:t>Кольцо стеновое смотровых колодцев КС10.9, бетон В15 (М200), объем 0,24 м3, расход арматуры 5,66 кг</w:t>
            </w:r>
          </w:p>
        </w:tc>
        <w:tc>
          <w:tcPr>
            <w:tcW w:w="5100" w:type="dxa"/>
            <w:tcBorders>
              <w:top w:val="single" w:sz="4" w:space="0" w:color="000000"/>
              <w:left w:val="single" w:sz="4" w:space="0" w:color="000000"/>
              <w:bottom w:val="single" w:sz="4" w:space="0" w:color="000000"/>
            </w:tcBorders>
            <w:shd w:val="clear" w:color="auto" w:fill="auto"/>
            <w:vAlign w:val="center"/>
          </w:tcPr>
          <w:p w14:paraId="2F885D5C"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D727195"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C2ED4"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7</w:t>
            </w:r>
          </w:p>
        </w:tc>
      </w:tr>
      <w:tr w:rsidR="00B3353B" w:rsidRPr="00B3353B" w14:paraId="6EAE8818"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760EF4F"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CC96198"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Плиты подкладные ПП10, бетон B15, объем 0,13 м3, расход арматуры 5,8 кг</w:t>
            </w:r>
          </w:p>
        </w:tc>
        <w:tc>
          <w:tcPr>
            <w:tcW w:w="5100" w:type="dxa"/>
            <w:tcBorders>
              <w:top w:val="single" w:sz="4" w:space="0" w:color="000000"/>
              <w:left w:val="single" w:sz="4" w:space="0" w:color="000000"/>
              <w:bottom w:val="single" w:sz="4" w:space="0" w:color="000000"/>
            </w:tcBorders>
            <w:shd w:val="clear" w:color="auto" w:fill="auto"/>
            <w:vAlign w:val="center"/>
          </w:tcPr>
          <w:p w14:paraId="54B1F163"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98655D4"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79150"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5AD85131"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8A7FF59"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FFBD246"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Кольцо опорное КО-6 /бетон В15 (М200), объем 0,02 м3, расход арматуры 1,10 кг</w:t>
            </w:r>
          </w:p>
        </w:tc>
        <w:tc>
          <w:tcPr>
            <w:tcW w:w="5100" w:type="dxa"/>
            <w:tcBorders>
              <w:top w:val="single" w:sz="4" w:space="0" w:color="000000"/>
              <w:left w:val="single" w:sz="4" w:space="0" w:color="000000"/>
              <w:bottom w:val="single" w:sz="4" w:space="0" w:color="000000"/>
            </w:tcBorders>
            <w:shd w:val="clear" w:color="auto" w:fill="auto"/>
            <w:vAlign w:val="center"/>
          </w:tcPr>
          <w:p w14:paraId="1ABE9236"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BFBDFBC"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2F907"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04177FD0"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7AFA1DD"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7E165B0" w14:textId="77777777" w:rsidR="00B3353B" w:rsidRPr="00B3353B" w:rsidRDefault="00B3353B" w:rsidP="00B3353B">
            <w:pPr>
              <w:suppressAutoHyphens/>
              <w:spacing w:after="0" w:line="240" w:lineRule="auto"/>
              <w:jc w:val="center"/>
              <w:rPr>
                <w:rFonts w:ascii="Times New Roman" w:eastAsia="Times New Roman" w:hAnsi="Times New Roman"/>
                <w:sz w:val="20"/>
                <w:szCs w:val="20"/>
                <w:lang w:eastAsia="ru-RU"/>
              </w:rPr>
            </w:pPr>
            <w:r w:rsidRPr="00B3353B">
              <w:rPr>
                <w:rFonts w:ascii="Times New Roman" w:eastAsia="Times New Roman" w:hAnsi="Times New Roman"/>
                <w:sz w:val="20"/>
                <w:szCs w:val="20"/>
                <w:lang w:eastAsia="ru-RU"/>
              </w:rPr>
              <w:t>Кольцо стеновое смотровых колодцев КС7.3, бетон В15 (М200), объем 0,05 м3, расход арматуры 1,64 кг</w:t>
            </w:r>
          </w:p>
        </w:tc>
        <w:tc>
          <w:tcPr>
            <w:tcW w:w="5100" w:type="dxa"/>
            <w:tcBorders>
              <w:top w:val="single" w:sz="4" w:space="0" w:color="000000"/>
              <w:left w:val="single" w:sz="4" w:space="0" w:color="000000"/>
              <w:bottom w:val="single" w:sz="4" w:space="0" w:color="000000"/>
            </w:tcBorders>
            <w:shd w:val="clear" w:color="auto" w:fill="auto"/>
            <w:vAlign w:val="center"/>
          </w:tcPr>
          <w:p w14:paraId="4D06F8F0"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F88ED86"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CFB74"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3</w:t>
            </w:r>
          </w:p>
        </w:tc>
      </w:tr>
      <w:tr w:rsidR="00B3353B" w:rsidRPr="00B3353B" w14:paraId="59F815B2"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48F0CE8"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EEED88D" w14:textId="77777777" w:rsidR="00B3353B" w:rsidRPr="00B3353B" w:rsidRDefault="00B3353B" w:rsidP="00B3353B">
            <w:pPr>
              <w:suppressAutoHyphens/>
              <w:spacing w:after="0" w:line="240" w:lineRule="auto"/>
              <w:jc w:val="center"/>
              <w:rPr>
                <w:rFonts w:ascii="Times New Roman" w:eastAsia="Times New Roman" w:hAnsi="Times New Roman"/>
                <w:sz w:val="20"/>
                <w:szCs w:val="20"/>
                <w:lang w:eastAsia="ru-RU"/>
              </w:rPr>
            </w:pPr>
            <w:r w:rsidRPr="00B3353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3BF682DF"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B078331"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0FB5D"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2</w:t>
            </w:r>
          </w:p>
        </w:tc>
      </w:tr>
      <w:tr w:rsidR="00B3353B" w:rsidRPr="00B3353B" w14:paraId="259F8BCD" w14:textId="77777777" w:rsidTr="00AC712E">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D65319F" w14:textId="77777777" w:rsidR="00B3353B" w:rsidRPr="00B3353B" w:rsidRDefault="00B3353B" w:rsidP="00B3353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E2D6013" w14:textId="77777777" w:rsidR="00B3353B" w:rsidRPr="00B3353B" w:rsidRDefault="00B3353B" w:rsidP="00B3353B">
            <w:pPr>
              <w:suppressAutoHyphens/>
              <w:spacing w:after="0" w:line="240" w:lineRule="auto"/>
              <w:jc w:val="center"/>
              <w:rPr>
                <w:rFonts w:ascii="Times New Roman" w:eastAsia="Times New Roman" w:hAnsi="Times New Roman"/>
                <w:lang w:eastAsia="ru-RU"/>
              </w:rPr>
            </w:pPr>
            <w:r w:rsidRPr="00B3353B">
              <w:rPr>
                <w:rFonts w:ascii="Times New Roman" w:eastAsia="Times New Roman" w:hAnsi="Times New Roman"/>
                <w:lang w:eastAsia="ru-RU"/>
              </w:rPr>
              <w:t>Упор</w:t>
            </w:r>
          </w:p>
        </w:tc>
        <w:tc>
          <w:tcPr>
            <w:tcW w:w="5100" w:type="dxa"/>
            <w:tcBorders>
              <w:top w:val="single" w:sz="4" w:space="0" w:color="000000"/>
              <w:left w:val="single" w:sz="4" w:space="0" w:color="000000"/>
              <w:bottom w:val="single" w:sz="4" w:space="0" w:color="000000"/>
            </w:tcBorders>
            <w:shd w:val="clear" w:color="auto" w:fill="auto"/>
            <w:vAlign w:val="center"/>
          </w:tcPr>
          <w:p w14:paraId="3DCBA566" w14:textId="77777777" w:rsidR="00B3353B" w:rsidRPr="00B3353B" w:rsidRDefault="00B3353B" w:rsidP="00B3353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895147E" w14:textId="77777777" w:rsidR="00B3353B" w:rsidRPr="00B3353B" w:rsidRDefault="00B3353B" w:rsidP="00B3353B">
            <w:pPr>
              <w:suppressAutoHyphens/>
              <w:snapToGrid w:val="0"/>
              <w:spacing w:after="0" w:line="240" w:lineRule="auto"/>
              <w:jc w:val="center"/>
              <w:rPr>
                <w:rFonts w:ascii="Times New Roman" w:eastAsia="Times New Roman" w:hAnsi="Times New Roman"/>
                <w:lang w:eastAsia="ru-RU"/>
              </w:rPr>
            </w:pPr>
            <w:proofErr w:type="spellStart"/>
            <w:r w:rsidRPr="00B3353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008D5" w14:textId="77777777" w:rsidR="00B3353B" w:rsidRPr="00B3353B" w:rsidRDefault="00B3353B" w:rsidP="00B3353B">
            <w:pPr>
              <w:suppressAutoHyphens/>
              <w:snapToGrid w:val="0"/>
              <w:spacing w:after="0" w:line="240" w:lineRule="auto"/>
              <w:jc w:val="center"/>
              <w:rPr>
                <w:rFonts w:ascii="Terminal" w:eastAsia="Times New Roman" w:hAnsi="Terminal"/>
                <w:sz w:val="24"/>
                <w:szCs w:val="24"/>
                <w:lang w:eastAsia="ru-RU"/>
              </w:rPr>
            </w:pPr>
            <w:r w:rsidRPr="00B3353B">
              <w:rPr>
                <w:rFonts w:ascii="Terminal" w:eastAsia="Times New Roman" w:hAnsi="Terminal"/>
                <w:sz w:val="24"/>
                <w:szCs w:val="24"/>
                <w:lang w:eastAsia="ru-RU"/>
              </w:rPr>
              <w:t>4</w:t>
            </w:r>
          </w:p>
        </w:tc>
      </w:tr>
    </w:tbl>
    <w:p w14:paraId="74C308B1" w14:textId="77777777" w:rsidR="00B3353B" w:rsidRPr="00B3353B" w:rsidRDefault="00B3353B" w:rsidP="00B3353B">
      <w:pPr>
        <w:suppressAutoHyphens/>
        <w:spacing w:line="240" w:lineRule="auto"/>
        <w:ind w:firstLine="567"/>
        <w:rPr>
          <w:rFonts w:ascii="Times New Roman" w:hAnsi="Times New Roman"/>
          <w:sz w:val="24"/>
          <w:szCs w:val="24"/>
          <w:lang w:eastAsia="zh-CN"/>
        </w:rPr>
      </w:pPr>
      <w:r w:rsidRPr="00B3353B">
        <w:rPr>
          <w:rFonts w:ascii="Times New Roman" w:hAnsi="Times New Roman"/>
          <w:sz w:val="24"/>
          <w:szCs w:val="24"/>
          <w:lang w:eastAsia="zh-CN"/>
        </w:rPr>
        <w:t>6.</w:t>
      </w:r>
      <w:proofErr w:type="gramStart"/>
      <w:r w:rsidRPr="00B3353B">
        <w:rPr>
          <w:rFonts w:ascii="Times New Roman" w:hAnsi="Times New Roman"/>
          <w:sz w:val="24"/>
          <w:szCs w:val="24"/>
          <w:lang w:eastAsia="zh-CN"/>
        </w:rPr>
        <w:t>8.Требования</w:t>
      </w:r>
      <w:proofErr w:type="gramEnd"/>
      <w:r w:rsidRPr="00B3353B">
        <w:rPr>
          <w:rFonts w:ascii="Times New Roman" w:hAnsi="Times New Roman"/>
          <w:sz w:val="24"/>
          <w:szCs w:val="24"/>
          <w:lang w:eastAsia="zh-CN"/>
        </w:rPr>
        <w:t xml:space="preserve"> к применяемым вспомогательным материалам, оборудованию и иным ресурсам.</w:t>
      </w:r>
    </w:p>
    <w:tbl>
      <w:tblPr>
        <w:tblW w:w="10428" w:type="dxa"/>
        <w:tblInd w:w="-289" w:type="dxa"/>
        <w:tblLayout w:type="fixed"/>
        <w:tblCellMar>
          <w:left w:w="10" w:type="dxa"/>
          <w:right w:w="10" w:type="dxa"/>
        </w:tblCellMar>
        <w:tblLook w:val="0000" w:firstRow="0" w:lastRow="0" w:firstColumn="0" w:lastColumn="0" w:noHBand="0" w:noVBand="0"/>
      </w:tblPr>
      <w:tblGrid>
        <w:gridCol w:w="1843"/>
        <w:gridCol w:w="6622"/>
        <w:gridCol w:w="1963"/>
      </w:tblGrid>
      <w:tr w:rsidR="00B3353B" w:rsidRPr="00B3353B" w14:paraId="35952B6A" w14:textId="77777777" w:rsidTr="00AC712E">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79316A9B"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hAnsi="Times New Roman"/>
                <w:lang w:eastAsia="zh-CN"/>
              </w:rPr>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77D3A355" w14:textId="77777777" w:rsidR="00B3353B" w:rsidRPr="00B3353B" w:rsidRDefault="00B3353B" w:rsidP="00B3353B">
            <w:pPr>
              <w:suppressAutoHyphens/>
              <w:snapToGrid w:val="0"/>
              <w:spacing w:after="0" w:line="240" w:lineRule="auto"/>
              <w:ind w:firstLine="567"/>
              <w:jc w:val="center"/>
              <w:rPr>
                <w:rFonts w:cs="Calibri"/>
                <w:lang w:eastAsia="zh-CN"/>
              </w:rPr>
            </w:pPr>
            <w:r w:rsidRPr="00B3353B">
              <w:rPr>
                <w:rFonts w:ascii="Times New Roman" w:hAnsi="Times New Roman"/>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DEACB" w14:textId="77777777" w:rsidR="00B3353B" w:rsidRPr="00B3353B" w:rsidRDefault="00B3353B" w:rsidP="00B3353B">
            <w:pPr>
              <w:suppressAutoHyphens/>
              <w:snapToGrid w:val="0"/>
              <w:spacing w:after="0" w:line="240" w:lineRule="auto"/>
              <w:jc w:val="center"/>
              <w:rPr>
                <w:rFonts w:cs="Calibri"/>
                <w:lang w:eastAsia="zh-CN"/>
              </w:rPr>
            </w:pPr>
            <w:r w:rsidRPr="00B3353B">
              <w:rPr>
                <w:rFonts w:ascii="Times New Roman" w:hAnsi="Times New Roman"/>
                <w:lang w:eastAsia="zh-CN"/>
              </w:rPr>
              <w:t>Количество</w:t>
            </w:r>
          </w:p>
        </w:tc>
      </w:tr>
      <w:tr w:rsidR="00B3353B" w:rsidRPr="00B3353B" w14:paraId="00E31E0E" w14:textId="77777777" w:rsidTr="00AC712E">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36AF47CB" w14:textId="77777777" w:rsidR="00B3353B" w:rsidRPr="00B3353B" w:rsidRDefault="00B3353B" w:rsidP="00B3353B">
            <w:pPr>
              <w:suppressAutoHyphens/>
              <w:snapToGrid w:val="0"/>
              <w:spacing w:after="0" w:line="240" w:lineRule="auto"/>
              <w:ind w:hanging="50"/>
              <w:jc w:val="center"/>
              <w:rPr>
                <w:rFonts w:cs="Calibri"/>
                <w:lang w:eastAsia="zh-CN"/>
              </w:rPr>
            </w:pPr>
            <w:r w:rsidRPr="00B3353B">
              <w:rPr>
                <w:rFonts w:ascii="Times New Roman" w:eastAsia="Times New Roman" w:hAnsi="Times New Roman"/>
                <w:lang w:eastAsia="ru-RU"/>
              </w:rPr>
              <w:lastRenderedPageBreak/>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7D61F8C1" w14:textId="77777777" w:rsidR="00B3353B" w:rsidRPr="00B3353B" w:rsidRDefault="00B3353B" w:rsidP="00B3353B">
            <w:pPr>
              <w:suppressAutoHyphens/>
              <w:snapToGrid w:val="0"/>
              <w:spacing w:after="0" w:line="240" w:lineRule="auto"/>
              <w:rPr>
                <w:rFonts w:ascii="Times New Roman" w:hAnsi="Times New Roman"/>
                <w:lang w:eastAsia="zh-CN"/>
              </w:rPr>
            </w:pPr>
            <w:r w:rsidRPr="00B3353B">
              <w:rPr>
                <w:rFonts w:ascii="Times New Roman" w:hAnsi="Times New Roman"/>
                <w:lang w:eastAsia="zh-CN"/>
              </w:rPr>
              <w:t>Соответствие ГОСТ 8736-</w:t>
            </w:r>
            <w:proofErr w:type="gramStart"/>
            <w:r w:rsidRPr="00B3353B">
              <w:rPr>
                <w:rFonts w:ascii="Times New Roman" w:hAnsi="Times New Roman"/>
                <w:lang w:eastAsia="zh-CN"/>
              </w:rPr>
              <w:t>2014.-</w:t>
            </w:r>
            <w:proofErr w:type="gramEnd"/>
            <w:r w:rsidRPr="00B3353B">
              <w:rPr>
                <w:rFonts w:ascii="Times New Roman" w:hAnsi="Times New Roman"/>
                <w:lang w:eastAsia="zh-CN"/>
              </w:rPr>
              <w:t xml:space="preserve"> «Песок для строительных работ. Технические условия».</w:t>
            </w:r>
          </w:p>
          <w:p w14:paraId="3291054A" w14:textId="77777777" w:rsidR="00B3353B" w:rsidRPr="00B3353B" w:rsidRDefault="00B3353B" w:rsidP="00B3353B">
            <w:pPr>
              <w:suppressAutoHyphens/>
              <w:snapToGrid w:val="0"/>
              <w:spacing w:after="0" w:line="240" w:lineRule="auto"/>
              <w:rPr>
                <w:rFonts w:ascii="Times New Roman" w:hAnsi="Times New Roman"/>
                <w:lang w:eastAsia="zh-CN"/>
              </w:rPr>
            </w:pPr>
            <w:r w:rsidRPr="00B3353B">
              <w:rPr>
                <w:rFonts w:ascii="Times New Roman" w:hAnsi="Times New Roman"/>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4C76C" w14:textId="77777777" w:rsidR="00B3353B" w:rsidRPr="00B3353B" w:rsidRDefault="00B3353B" w:rsidP="00B3353B">
            <w:pPr>
              <w:suppressAutoHyphens/>
              <w:snapToGrid w:val="0"/>
              <w:spacing w:after="0" w:line="240" w:lineRule="auto"/>
              <w:jc w:val="center"/>
              <w:rPr>
                <w:rFonts w:cs="Calibri"/>
                <w:sz w:val="20"/>
                <w:szCs w:val="20"/>
                <w:lang w:eastAsia="zh-CN"/>
              </w:rPr>
            </w:pPr>
            <w:r w:rsidRPr="00B3353B">
              <w:rPr>
                <w:rFonts w:ascii="Times New Roman" w:hAnsi="Times New Roman"/>
                <w:sz w:val="20"/>
                <w:szCs w:val="20"/>
                <w:lang w:eastAsia="zh-CN"/>
              </w:rPr>
              <w:t>Согласно сметным расценкам</w:t>
            </w:r>
          </w:p>
        </w:tc>
      </w:tr>
      <w:tr w:rsidR="00B3353B" w:rsidRPr="00B3353B" w14:paraId="15670C0D" w14:textId="77777777" w:rsidTr="00AC712E">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2404ABD2" w14:textId="77777777" w:rsidR="00B3353B" w:rsidRPr="00B3353B" w:rsidRDefault="00B3353B" w:rsidP="00B3353B">
            <w:pPr>
              <w:suppressAutoHyphens/>
              <w:snapToGrid w:val="0"/>
              <w:spacing w:after="0" w:line="240" w:lineRule="auto"/>
              <w:ind w:hanging="50"/>
              <w:jc w:val="center"/>
              <w:rPr>
                <w:rFonts w:ascii="Times New Roman" w:eastAsia="Times New Roman" w:hAnsi="Times New Roman"/>
                <w:lang w:eastAsia="ru-RU"/>
              </w:rPr>
            </w:pPr>
            <w:r w:rsidRPr="00B3353B">
              <w:rPr>
                <w:rFonts w:ascii="Times New Roman" w:eastAsia="Times New Roman" w:hAnsi="Times New Roman"/>
                <w:lang w:eastAsia="ru-RU"/>
              </w:rPr>
              <w:t>Поковки из квадратных заготовок, масса 1,8 кг</w:t>
            </w:r>
          </w:p>
        </w:tc>
        <w:tc>
          <w:tcPr>
            <w:tcW w:w="6622" w:type="dxa"/>
            <w:tcBorders>
              <w:top w:val="single" w:sz="4" w:space="0" w:color="000000"/>
              <w:left w:val="single" w:sz="4" w:space="0" w:color="000000"/>
              <w:bottom w:val="single" w:sz="4" w:space="0" w:color="000000"/>
            </w:tcBorders>
            <w:shd w:val="clear" w:color="auto" w:fill="auto"/>
            <w:vAlign w:val="center"/>
          </w:tcPr>
          <w:p w14:paraId="6240671F" w14:textId="77777777" w:rsidR="00B3353B" w:rsidRPr="00B3353B" w:rsidRDefault="00B3353B" w:rsidP="00B3353B">
            <w:pPr>
              <w:suppressAutoHyphens/>
              <w:snapToGrid w:val="0"/>
              <w:spacing w:after="0" w:line="240" w:lineRule="auto"/>
              <w:rPr>
                <w:rFonts w:ascii="Times New Roman" w:eastAsia="Times New Roman" w:hAnsi="Times New Roman"/>
                <w:sz w:val="24"/>
                <w:szCs w:val="24"/>
                <w:lang w:eastAsia="ru-RU"/>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0FAEC" w14:textId="77777777" w:rsidR="00B3353B" w:rsidRPr="00B3353B" w:rsidRDefault="00B3353B" w:rsidP="00B3353B">
            <w:pPr>
              <w:suppressAutoHyphens/>
              <w:snapToGrid w:val="0"/>
              <w:spacing w:after="0" w:line="240" w:lineRule="auto"/>
              <w:jc w:val="center"/>
              <w:rPr>
                <w:rFonts w:ascii="Times New Roman" w:hAnsi="Times New Roman"/>
                <w:sz w:val="20"/>
                <w:szCs w:val="20"/>
                <w:lang w:eastAsia="zh-CN"/>
              </w:rPr>
            </w:pPr>
            <w:r w:rsidRPr="00B3353B">
              <w:rPr>
                <w:rFonts w:ascii="Times New Roman" w:hAnsi="Times New Roman"/>
                <w:sz w:val="20"/>
                <w:szCs w:val="20"/>
                <w:lang w:eastAsia="zh-CN"/>
              </w:rPr>
              <w:t>Согласно сметным расценкам</w:t>
            </w:r>
          </w:p>
        </w:tc>
      </w:tr>
      <w:tr w:rsidR="00B3353B" w:rsidRPr="00B3353B" w14:paraId="2CE907F6" w14:textId="77777777" w:rsidTr="00AC712E">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2D45F9CF" w14:textId="77777777" w:rsidR="00B3353B" w:rsidRPr="00B3353B" w:rsidRDefault="00B3353B" w:rsidP="00B3353B">
            <w:pPr>
              <w:suppressAutoHyphens/>
              <w:snapToGrid w:val="0"/>
              <w:spacing w:after="0" w:line="240" w:lineRule="auto"/>
              <w:ind w:hanging="50"/>
              <w:jc w:val="center"/>
              <w:rPr>
                <w:rFonts w:cs="Calibri"/>
                <w:lang w:eastAsia="zh-CN"/>
              </w:rPr>
            </w:pPr>
            <w:r w:rsidRPr="00B3353B">
              <w:rPr>
                <w:rFonts w:ascii="Times New Roman" w:eastAsia="Times New Roman" w:hAnsi="Times New Roman"/>
                <w:lang w:eastAsia="ru-RU"/>
              </w:rPr>
              <w:t>Бентонит ПБМВ</w:t>
            </w:r>
          </w:p>
        </w:tc>
        <w:tc>
          <w:tcPr>
            <w:tcW w:w="6622" w:type="dxa"/>
            <w:tcBorders>
              <w:top w:val="single" w:sz="4" w:space="0" w:color="000000"/>
              <w:left w:val="single" w:sz="4" w:space="0" w:color="000000"/>
              <w:bottom w:val="single" w:sz="4" w:space="0" w:color="000000"/>
            </w:tcBorders>
            <w:shd w:val="clear" w:color="auto" w:fill="auto"/>
            <w:vAlign w:val="center"/>
          </w:tcPr>
          <w:p w14:paraId="708D3EAE" w14:textId="77777777" w:rsidR="00B3353B" w:rsidRPr="00B3353B" w:rsidRDefault="00B3353B" w:rsidP="00B3353B">
            <w:pPr>
              <w:suppressAutoHyphens/>
              <w:snapToGrid w:val="0"/>
              <w:spacing w:after="0" w:line="240" w:lineRule="auto"/>
              <w:rPr>
                <w:rFonts w:ascii="Times New Roman" w:hAnsi="Times New Roman"/>
                <w:lang w:eastAsia="zh-CN"/>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A9A29" w14:textId="77777777" w:rsidR="00B3353B" w:rsidRPr="00B3353B" w:rsidRDefault="00B3353B" w:rsidP="00B3353B">
            <w:pPr>
              <w:suppressAutoHyphens/>
              <w:snapToGrid w:val="0"/>
              <w:spacing w:after="0" w:line="240" w:lineRule="auto"/>
              <w:jc w:val="center"/>
              <w:rPr>
                <w:rFonts w:cs="Calibri"/>
                <w:sz w:val="20"/>
                <w:szCs w:val="20"/>
                <w:lang w:eastAsia="zh-CN"/>
              </w:rPr>
            </w:pPr>
            <w:r w:rsidRPr="00B3353B">
              <w:rPr>
                <w:rFonts w:ascii="Times New Roman" w:hAnsi="Times New Roman"/>
                <w:sz w:val="20"/>
                <w:szCs w:val="20"/>
                <w:lang w:eastAsia="zh-CN"/>
              </w:rPr>
              <w:t>Согласно сметным расценкам</w:t>
            </w:r>
          </w:p>
        </w:tc>
      </w:tr>
      <w:tr w:rsidR="00B3353B" w:rsidRPr="00B3353B" w14:paraId="22EDAFC7" w14:textId="77777777" w:rsidTr="00AC712E">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02E345F5" w14:textId="77777777" w:rsidR="00B3353B" w:rsidRPr="00B3353B" w:rsidRDefault="00B3353B" w:rsidP="00B3353B">
            <w:pPr>
              <w:suppressAutoHyphens/>
              <w:snapToGrid w:val="0"/>
              <w:spacing w:after="0" w:line="240" w:lineRule="auto"/>
              <w:ind w:hanging="50"/>
              <w:jc w:val="center"/>
              <w:rPr>
                <w:rFonts w:ascii="Times New Roman" w:eastAsia="Times New Roman" w:hAnsi="Times New Roman"/>
                <w:lang w:eastAsia="ru-RU"/>
              </w:rPr>
            </w:pPr>
            <w:r w:rsidRPr="00B3353B">
              <w:rPr>
                <w:rFonts w:ascii="Times New Roman" w:eastAsia="Times New Roman" w:hAnsi="Times New Roman"/>
                <w:lang w:eastAsia="ru-RU"/>
              </w:rPr>
              <w:t>Полимер-ингибитор для стабилизации буровых скважин</w:t>
            </w:r>
          </w:p>
        </w:tc>
        <w:tc>
          <w:tcPr>
            <w:tcW w:w="6622" w:type="dxa"/>
            <w:tcBorders>
              <w:top w:val="single" w:sz="4" w:space="0" w:color="000000"/>
              <w:left w:val="single" w:sz="4" w:space="0" w:color="000000"/>
              <w:bottom w:val="single" w:sz="4" w:space="0" w:color="000000"/>
            </w:tcBorders>
            <w:shd w:val="clear" w:color="auto" w:fill="auto"/>
            <w:vAlign w:val="center"/>
          </w:tcPr>
          <w:p w14:paraId="63FF7675" w14:textId="77777777" w:rsidR="00B3353B" w:rsidRPr="00B3353B" w:rsidRDefault="00B3353B" w:rsidP="00B3353B">
            <w:pPr>
              <w:suppressAutoHyphens/>
              <w:snapToGrid w:val="0"/>
              <w:spacing w:after="0" w:line="240" w:lineRule="auto"/>
              <w:rPr>
                <w:rFonts w:ascii="Times New Roman" w:eastAsia="Times New Roman" w:hAnsi="Times New Roman"/>
                <w:sz w:val="24"/>
                <w:szCs w:val="24"/>
                <w:lang w:eastAsia="ru-RU"/>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05805" w14:textId="77777777" w:rsidR="00B3353B" w:rsidRPr="00B3353B" w:rsidRDefault="00B3353B" w:rsidP="00B3353B">
            <w:pPr>
              <w:suppressAutoHyphens/>
              <w:snapToGrid w:val="0"/>
              <w:spacing w:after="0" w:line="240" w:lineRule="auto"/>
              <w:jc w:val="center"/>
              <w:rPr>
                <w:rFonts w:ascii="Times New Roman" w:hAnsi="Times New Roman"/>
                <w:sz w:val="20"/>
                <w:szCs w:val="20"/>
                <w:lang w:eastAsia="zh-CN"/>
              </w:rPr>
            </w:pPr>
            <w:r w:rsidRPr="00B3353B">
              <w:rPr>
                <w:rFonts w:ascii="Times New Roman" w:hAnsi="Times New Roman"/>
                <w:sz w:val="20"/>
                <w:szCs w:val="20"/>
                <w:lang w:eastAsia="zh-CN"/>
              </w:rPr>
              <w:t>Согласно сметным расценкам</w:t>
            </w:r>
          </w:p>
        </w:tc>
      </w:tr>
      <w:tr w:rsidR="00B3353B" w:rsidRPr="00B3353B" w14:paraId="6B750330" w14:textId="77777777" w:rsidTr="00AC712E">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137D37B8" w14:textId="77777777" w:rsidR="00B3353B" w:rsidRPr="00B3353B" w:rsidRDefault="00B3353B" w:rsidP="00B3353B">
            <w:pPr>
              <w:suppressAutoHyphens/>
              <w:snapToGrid w:val="0"/>
              <w:spacing w:after="0" w:line="240" w:lineRule="auto"/>
              <w:ind w:hanging="50"/>
              <w:jc w:val="center"/>
              <w:rPr>
                <w:rFonts w:ascii="Times New Roman" w:eastAsia="Times New Roman" w:hAnsi="Times New Roman" w:cs="Calibri"/>
                <w:lang w:eastAsia="ru-RU"/>
              </w:rPr>
            </w:pPr>
            <w:r w:rsidRPr="00B3353B">
              <w:rPr>
                <w:rFonts w:ascii="Times New Roman" w:eastAsia="Times New Roman" w:hAnsi="Times New Roman" w:cs="Calibri"/>
                <w:lang w:eastAsia="ru-RU"/>
              </w:rPr>
              <w:t>Битумы нефтяные</w:t>
            </w:r>
          </w:p>
        </w:tc>
        <w:tc>
          <w:tcPr>
            <w:tcW w:w="6622" w:type="dxa"/>
            <w:tcBorders>
              <w:top w:val="single" w:sz="4" w:space="0" w:color="000000"/>
              <w:left w:val="single" w:sz="4" w:space="0" w:color="000000"/>
              <w:bottom w:val="single" w:sz="4" w:space="0" w:color="auto"/>
            </w:tcBorders>
            <w:shd w:val="clear" w:color="auto" w:fill="auto"/>
            <w:vAlign w:val="center"/>
          </w:tcPr>
          <w:p w14:paraId="45CF39D4" w14:textId="77777777" w:rsidR="00B3353B" w:rsidRPr="00B3353B" w:rsidRDefault="00B3353B" w:rsidP="00B3353B">
            <w:pPr>
              <w:suppressAutoHyphens/>
              <w:snapToGrid w:val="0"/>
              <w:spacing w:after="0" w:line="240" w:lineRule="auto"/>
              <w:rPr>
                <w:rFonts w:ascii="Times New Roman" w:eastAsia="Times New Roman" w:hAnsi="Times New Roman" w:cs="Calibri"/>
                <w:lang w:eastAsia="ru-RU"/>
              </w:rPr>
            </w:pPr>
            <w:r w:rsidRPr="00B3353B">
              <w:rPr>
                <w:rFonts w:ascii="Times New Roman" w:eastAsia="Times New Roman" w:hAnsi="Times New Roman" w:cs="Calibri"/>
                <w:lang w:eastAsia="ru-RU"/>
              </w:rPr>
              <w:t>Битумы нефтяные строительные кровельные марки БНК-90/30</w:t>
            </w:r>
          </w:p>
        </w:tc>
        <w:tc>
          <w:tcPr>
            <w:tcW w:w="1963" w:type="dxa"/>
            <w:tcBorders>
              <w:top w:val="single" w:sz="4" w:space="0" w:color="000000"/>
              <w:left w:val="single" w:sz="4" w:space="0" w:color="000000"/>
              <w:bottom w:val="single" w:sz="4" w:space="0" w:color="auto"/>
              <w:right w:val="single" w:sz="4" w:space="0" w:color="000000"/>
            </w:tcBorders>
            <w:shd w:val="clear" w:color="auto" w:fill="auto"/>
            <w:vAlign w:val="center"/>
          </w:tcPr>
          <w:p w14:paraId="39EA4565" w14:textId="77777777" w:rsidR="00B3353B" w:rsidRPr="00B3353B" w:rsidRDefault="00B3353B" w:rsidP="00B3353B">
            <w:pPr>
              <w:suppressAutoHyphens/>
              <w:snapToGrid w:val="0"/>
              <w:spacing w:after="0" w:line="240" w:lineRule="auto"/>
              <w:jc w:val="center"/>
              <w:rPr>
                <w:rFonts w:ascii="Times New Roman" w:hAnsi="Times New Roman" w:cs="Calibri"/>
                <w:sz w:val="20"/>
                <w:szCs w:val="20"/>
                <w:lang w:eastAsia="zh-CN"/>
              </w:rPr>
            </w:pPr>
            <w:r w:rsidRPr="00B3353B">
              <w:rPr>
                <w:rFonts w:ascii="Times New Roman" w:hAnsi="Times New Roman" w:cs="Calibri"/>
                <w:sz w:val="20"/>
                <w:szCs w:val="20"/>
                <w:lang w:eastAsia="zh-CN"/>
              </w:rPr>
              <w:t>Согласно сметным расценкам</w:t>
            </w:r>
          </w:p>
        </w:tc>
      </w:tr>
      <w:tr w:rsidR="00B3353B" w:rsidRPr="00B3353B" w14:paraId="15A210E3" w14:textId="77777777" w:rsidTr="00AC712E">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03083DEE" w14:textId="77777777" w:rsidR="00B3353B" w:rsidRPr="00B3353B" w:rsidRDefault="00B3353B" w:rsidP="00B3353B">
            <w:pPr>
              <w:suppressAutoHyphens/>
              <w:snapToGrid w:val="0"/>
              <w:spacing w:after="0" w:line="240" w:lineRule="auto"/>
              <w:ind w:hanging="50"/>
              <w:jc w:val="center"/>
              <w:rPr>
                <w:rFonts w:cs="Calibri"/>
                <w:lang w:eastAsia="zh-CN"/>
              </w:rPr>
            </w:pPr>
            <w:r w:rsidRPr="00B3353B">
              <w:rPr>
                <w:rFonts w:ascii="Times New Roman" w:eastAsia="Times New Roman" w:hAnsi="Times New Roman"/>
                <w:lang w:eastAsia="ru-RU"/>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6E3C7FBE" w14:textId="77777777" w:rsidR="00B3353B" w:rsidRPr="00B3353B" w:rsidRDefault="00B3353B" w:rsidP="00B3353B">
            <w:pPr>
              <w:suppressAutoHyphens/>
              <w:snapToGrid w:val="0"/>
              <w:spacing w:after="0" w:line="240" w:lineRule="auto"/>
              <w:rPr>
                <w:rFonts w:ascii="Times New Roman" w:hAnsi="Times New Roman"/>
                <w:lang w:eastAsia="zh-CN"/>
              </w:rPr>
            </w:pPr>
            <w:r w:rsidRPr="00B3353B">
              <w:rPr>
                <w:rFonts w:ascii="Times New Roman" w:eastAsia="Times New Roman" w:hAnsi="Times New Roman"/>
                <w:lang w:eastAsia="ru-RU"/>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21FD8347" w14:textId="77777777" w:rsidR="00B3353B" w:rsidRPr="00B3353B" w:rsidRDefault="00B3353B" w:rsidP="00B3353B">
            <w:pPr>
              <w:suppressAutoHyphens/>
              <w:snapToGrid w:val="0"/>
              <w:spacing w:after="0" w:line="240" w:lineRule="auto"/>
              <w:jc w:val="center"/>
              <w:rPr>
                <w:rFonts w:cs="Calibri"/>
                <w:sz w:val="20"/>
                <w:szCs w:val="20"/>
                <w:lang w:eastAsia="zh-CN"/>
              </w:rPr>
            </w:pPr>
            <w:r w:rsidRPr="00B3353B">
              <w:rPr>
                <w:rFonts w:ascii="Times New Roman" w:hAnsi="Times New Roman"/>
                <w:sz w:val="20"/>
                <w:szCs w:val="20"/>
                <w:lang w:eastAsia="zh-CN"/>
              </w:rPr>
              <w:t>Согласно сметным расценкам</w:t>
            </w:r>
          </w:p>
        </w:tc>
      </w:tr>
    </w:tbl>
    <w:p w14:paraId="056EA2FE" w14:textId="77777777" w:rsidR="00B3353B" w:rsidRPr="00B3353B" w:rsidRDefault="00B3353B" w:rsidP="00B3353B">
      <w:pPr>
        <w:tabs>
          <w:tab w:val="left" w:pos="709"/>
        </w:tabs>
        <w:suppressAutoHyphens/>
        <w:spacing w:before="28" w:after="0" w:line="100" w:lineRule="atLeast"/>
        <w:ind w:left="-426" w:firstLine="426"/>
        <w:jc w:val="center"/>
        <w:rPr>
          <w:rFonts w:eastAsia="Lucida Sans Unicode"/>
          <w:b/>
        </w:rPr>
      </w:pPr>
    </w:p>
    <w:p w14:paraId="02BB705A" w14:textId="77777777" w:rsidR="00AC712E" w:rsidRDefault="00B3353B" w:rsidP="00B3353B">
      <w:pPr>
        <w:spacing w:after="0" w:line="240" w:lineRule="auto"/>
        <w:ind w:left="6804"/>
        <w:jc w:val="both"/>
        <w:rPr>
          <w:rFonts w:ascii="Times New Roman" w:eastAsia="Times New Roman" w:hAnsi="Times New Roman"/>
          <w:lang w:eastAsia="ru-RU"/>
        </w:rPr>
      </w:pPr>
      <w:r w:rsidRPr="00B3353B">
        <w:rPr>
          <w:rFonts w:ascii="Times New Roman" w:eastAsia="Times New Roman" w:hAnsi="Times New Roman"/>
          <w:lang w:eastAsia="ru-RU"/>
        </w:rPr>
        <w:t xml:space="preserve">Приложение № 2 </w:t>
      </w:r>
    </w:p>
    <w:p w14:paraId="006FAB8A" w14:textId="46B0ABCB" w:rsidR="00B3353B" w:rsidRPr="00B3353B" w:rsidRDefault="00B3353B" w:rsidP="00B3353B">
      <w:pPr>
        <w:spacing w:after="0" w:line="240" w:lineRule="auto"/>
        <w:ind w:left="6804"/>
        <w:jc w:val="both"/>
        <w:rPr>
          <w:rFonts w:ascii="Times New Roman" w:eastAsia="Times New Roman" w:hAnsi="Times New Roman"/>
          <w:lang w:bidi="en-US"/>
        </w:rPr>
      </w:pPr>
      <w:r w:rsidRPr="00B3353B">
        <w:rPr>
          <w:rFonts w:ascii="Times New Roman" w:eastAsia="Times New Roman" w:hAnsi="Times New Roman"/>
          <w:lang w:eastAsia="ru-RU"/>
        </w:rPr>
        <w:t xml:space="preserve">к Договору </w:t>
      </w:r>
      <w:r w:rsidRPr="00B3353B">
        <w:rPr>
          <w:rFonts w:ascii="Times New Roman" w:eastAsia="Times New Roman" w:hAnsi="Times New Roman"/>
          <w:lang w:bidi="en-US"/>
        </w:rPr>
        <w:t xml:space="preserve">на выполнение строительно-монтажных работ по прокладке водопроводных сетей на объектах: 1. «Водопроводные сети по </w:t>
      </w:r>
      <w:proofErr w:type="spellStart"/>
      <w:r w:rsidRPr="00B3353B">
        <w:rPr>
          <w:rFonts w:ascii="Times New Roman" w:eastAsia="Times New Roman" w:hAnsi="Times New Roman"/>
          <w:lang w:bidi="en-US"/>
        </w:rPr>
        <w:t>ул.Водопроводная</w:t>
      </w:r>
      <w:proofErr w:type="spellEnd"/>
      <w:r w:rsidRPr="00B3353B">
        <w:rPr>
          <w:rFonts w:ascii="Times New Roman" w:eastAsia="Times New Roman" w:hAnsi="Times New Roman"/>
          <w:lang w:bidi="en-US"/>
        </w:rPr>
        <w:t xml:space="preserve"> от д.1 по Воскресенскому пр. до </w:t>
      </w:r>
      <w:proofErr w:type="spellStart"/>
      <w:r w:rsidRPr="00B3353B">
        <w:rPr>
          <w:rFonts w:ascii="Times New Roman" w:eastAsia="Times New Roman" w:hAnsi="Times New Roman"/>
          <w:lang w:bidi="en-US"/>
        </w:rPr>
        <w:t>ул.Петрова</w:t>
      </w:r>
      <w:proofErr w:type="spellEnd"/>
      <w:r w:rsidRPr="00B3353B">
        <w:rPr>
          <w:rFonts w:ascii="Times New Roman" w:eastAsia="Times New Roman" w:hAnsi="Times New Roman"/>
          <w:lang w:bidi="en-US"/>
        </w:rPr>
        <w:t xml:space="preserve">» (строительство участка от колодца ВК-681-7 до ВК-633-4, d -500мм), 2. «Водопроводные сети вдоль Сернурского тракта от </w:t>
      </w:r>
      <w:proofErr w:type="spellStart"/>
      <w:r w:rsidRPr="00B3353B">
        <w:rPr>
          <w:rFonts w:ascii="Times New Roman" w:eastAsia="Times New Roman" w:hAnsi="Times New Roman"/>
          <w:lang w:bidi="en-US"/>
        </w:rPr>
        <w:t>ул.Петрова</w:t>
      </w:r>
      <w:proofErr w:type="spellEnd"/>
      <w:r w:rsidRPr="00B3353B">
        <w:rPr>
          <w:rFonts w:ascii="Times New Roman" w:eastAsia="Times New Roman" w:hAnsi="Times New Roman"/>
          <w:lang w:bidi="en-US"/>
        </w:rPr>
        <w:t xml:space="preserve"> до створа </w:t>
      </w:r>
      <w:proofErr w:type="spellStart"/>
      <w:r w:rsidRPr="00B3353B">
        <w:rPr>
          <w:rFonts w:ascii="Times New Roman" w:eastAsia="Times New Roman" w:hAnsi="Times New Roman"/>
          <w:lang w:bidi="en-US"/>
        </w:rPr>
        <w:t>ул.Кирова</w:t>
      </w:r>
      <w:proofErr w:type="spellEnd"/>
      <w:r w:rsidRPr="00B3353B">
        <w:rPr>
          <w:rFonts w:ascii="Times New Roman" w:eastAsia="Times New Roman" w:hAnsi="Times New Roman"/>
          <w:lang w:bidi="en-US"/>
        </w:rPr>
        <w:t xml:space="preserve">» (строительство участка от колодца ВК-633-4 до ВК-537-1, d -500мм) </w:t>
      </w:r>
    </w:p>
    <w:p w14:paraId="571488A0" w14:textId="77777777" w:rsidR="00B3353B" w:rsidRPr="00B3353B" w:rsidRDefault="00B3353B" w:rsidP="00B3353B">
      <w:pPr>
        <w:spacing w:after="0" w:line="240" w:lineRule="auto"/>
        <w:ind w:left="6804"/>
        <w:jc w:val="both"/>
        <w:rPr>
          <w:rFonts w:ascii="Times New Roman" w:eastAsia="Times New Roman" w:hAnsi="Times New Roman"/>
          <w:lang w:eastAsia="ru-RU"/>
        </w:rPr>
      </w:pPr>
      <w:r w:rsidRPr="00B3353B">
        <w:rPr>
          <w:rFonts w:ascii="Times New Roman" w:eastAsia="Times New Roman" w:hAnsi="Times New Roman"/>
          <w:lang w:eastAsia="ru-RU"/>
        </w:rPr>
        <w:t>от __________№ ________</w:t>
      </w:r>
    </w:p>
    <w:p w14:paraId="49CA4482" w14:textId="77777777" w:rsidR="00B3353B" w:rsidRPr="00B3353B" w:rsidRDefault="00B3353B" w:rsidP="00B3353B">
      <w:pPr>
        <w:spacing w:after="0" w:line="240" w:lineRule="exact"/>
        <w:jc w:val="center"/>
        <w:rPr>
          <w:rFonts w:ascii="Times New Roman" w:eastAsia="Times New Roman" w:hAnsi="Times New Roman"/>
          <w:b/>
          <w:color w:val="FF0000"/>
          <w:lang w:eastAsia="ru-RU"/>
        </w:rPr>
      </w:pPr>
    </w:p>
    <w:p w14:paraId="6FB3011F" w14:textId="77777777" w:rsidR="00B3353B" w:rsidRPr="00B3353B" w:rsidRDefault="00B3353B" w:rsidP="00B3353B">
      <w:pPr>
        <w:spacing w:after="0" w:line="240" w:lineRule="auto"/>
        <w:jc w:val="center"/>
        <w:rPr>
          <w:rFonts w:ascii="Times New Roman" w:eastAsia="Times New Roman" w:hAnsi="Times New Roman"/>
          <w:b/>
          <w:sz w:val="28"/>
          <w:szCs w:val="28"/>
          <w:lang w:eastAsia="ru-RU"/>
        </w:rPr>
      </w:pPr>
    </w:p>
    <w:p w14:paraId="413EF08E" w14:textId="77777777" w:rsidR="00B3353B" w:rsidRPr="00B3353B" w:rsidRDefault="00B3353B" w:rsidP="00B3353B">
      <w:pPr>
        <w:spacing w:after="0" w:line="240" w:lineRule="auto"/>
        <w:jc w:val="center"/>
        <w:rPr>
          <w:rFonts w:ascii="Times New Roman" w:eastAsia="Times New Roman" w:hAnsi="Times New Roman"/>
          <w:b/>
          <w:sz w:val="28"/>
          <w:szCs w:val="28"/>
          <w:lang w:eastAsia="ru-RU"/>
        </w:rPr>
      </w:pPr>
      <w:r w:rsidRPr="00B3353B">
        <w:rPr>
          <w:rFonts w:ascii="Times New Roman" w:eastAsia="Times New Roman" w:hAnsi="Times New Roman"/>
          <w:b/>
          <w:sz w:val="28"/>
          <w:szCs w:val="28"/>
          <w:lang w:eastAsia="ru-RU"/>
        </w:rPr>
        <w:t xml:space="preserve">Локальный сметный расчет </w:t>
      </w:r>
    </w:p>
    <w:p w14:paraId="269F5FD0" w14:textId="77777777" w:rsidR="00B3353B" w:rsidRPr="00B3353B" w:rsidRDefault="00B3353B" w:rsidP="00B3353B">
      <w:pPr>
        <w:spacing w:after="0" w:line="240" w:lineRule="auto"/>
        <w:jc w:val="center"/>
        <w:rPr>
          <w:rFonts w:ascii="Times New Roman" w:eastAsia="Times New Roman" w:hAnsi="Times New Roman"/>
          <w:b/>
          <w:sz w:val="28"/>
          <w:szCs w:val="28"/>
          <w:lang w:eastAsia="ru-RU"/>
        </w:rPr>
      </w:pPr>
      <w:r w:rsidRPr="00B3353B">
        <w:rPr>
          <w:rFonts w:ascii="Times New Roman" w:eastAsia="Times New Roman" w:hAnsi="Times New Roman"/>
          <w:b/>
          <w:sz w:val="28"/>
          <w:szCs w:val="28"/>
          <w:lang w:eastAsia="ru-RU"/>
        </w:rPr>
        <w:t xml:space="preserve">1.«Водопроводные сети по </w:t>
      </w:r>
      <w:proofErr w:type="spellStart"/>
      <w:r w:rsidRPr="00B3353B">
        <w:rPr>
          <w:rFonts w:ascii="Times New Roman" w:eastAsia="Times New Roman" w:hAnsi="Times New Roman"/>
          <w:b/>
          <w:sz w:val="28"/>
          <w:szCs w:val="28"/>
          <w:lang w:eastAsia="ru-RU"/>
        </w:rPr>
        <w:t>ул.Водопроводная</w:t>
      </w:r>
      <w:proofErr w:type="spellEnd"/>
      <w:r w:rsidRPr="00B3353B">
        <w:rPr>
          <w:rFonts w:ascii="Times New Roman" w:eastAsia="Times New Roman" w:hAnsi="Times New Roman"/>
          <w:b/>
          <w:sz w:val="28"/>
          <w:szCs w:val="28"/>
          <w:lang w:eastAsia="ru-RU"/>
        </w:rPr>
        <w:t xml:space="preserve"> от д.1 по Воскресенскому пр. до </w:t>
      </w:r>
      <w:proofErr w:type="spellStart"/>
      <w:r w:rsidRPr="00B3353B">
        <w:rPr>
          <w:rFonts w:ascii="Times New Roman" w:eastAsia="Times New Roman" w:hAnsi="Times New Roman"/>
          <w:b/>
          <w:sz w:val="28"/>
          <w:szCs w:val="28"/>
          <w:lang w:eastAsia="ru-RU"/>
        </w:rPr>
        <w:t>ул.Петрова</w:t>
      </w:r>
      <w:proofErr w:type="spellEnd"/>
      <w:r w:rsidRPr="00B3353B">
        <w:rPr>
          <w:rFonts w:ascii="Times New Roman" w:eastAsia="Times New Roman" w:hAnsi="Times New Roman"/>
          <w:b/>
          <w:sz w:val="28"/>
          <w:szCs w:val="28"/>
          <w:lang w:eastAsia="ru-RU"/>
        </w:rPr>
        <w:t>» (строительство участка от колодца ВК-681-7 до ВК-633-4, d -500мм)</w:t>
      </w:r>
    </w:p>
    <w:p w14:paraId="5E2B5F76" w14:textId="77777777" w:rsidR="00B3353B" w:rsidRPr="00B3353B" w:rsidRDefault="00B3353B" w:rsidP="00B3353B">
      <w:pPr>
        <w:spacing w:after="0" w:line="240" w:lineRule="auto"/>
        <w:jc w:val="center"/>
        <w:rPr>
          <w:rFonts w:ascii="Times New Roman" w:eastAsia="Times New Roman" w:hAnsi="Times New Roman"/>
          <w:sz w:val="28"/>
          <w:szCs w:val="28"/>
          <w:lang w:eastAsia="ru-RU"/>
        </w:rPr>
      </w:pPr>
      <w:r w:rsidRPr="00B3353B">
        <w:rPr>
          <w:rFonts w:ascii="Times New Roman" w:eastAsia="Times New Roman" w:hAnsi="Times New Roman"/>
          <w:sz w:val="28"/>
          <w:szCs w:val="28"/>
          <w:lang w:eastAsia="ru-RU"/>
        </w:rPr>
        <w:t>(прилагается отдельным файлом)</w:t>
      </w:r>
    </w:p>
    <w:p w14:paraId="40FA21A9" w14:textId="77777777" w:rsidR="00B3353B" w:rsidRPr="00B3353B" w:rsidRDefault="00B3353B" w:rsidP="00B3353B">
      <w:pPr>
        <w:spacing w:after="0" w:line="240" w:lineRule="exact"/>
        <w:jc w:val="center"/>
        <w:rPr>
          <w:rFonts w:ascii="Times New Roman" w:eastAsia="Times New Roman" w:hAnsi="Times New Roman"/>
          <w:b/>
          <w:lang w:eastAsia="ru-RU"/>
        </w:rPr>
      </w:pPr>
    </w:p>
    <w:p w14:paraId="56EA2A88" w14:textId="77777777" w:rsidR="00B3353B" w:rsidRPr="00B3353B" w:rsidRDefault="00B3353B" w:rsidP="00B3353B">
      <w:pPr>
        <w:spacing w:after="0" w:line="240" w:lineRule="exact"/>
        <w:jc w:val="center"/>
        <w:rPr>
          <w:rFonts w:ascii="Times New Roman" w:eastAsia="Times New Roman" w:hAnsi="Times New Roman"/>
          <w:b/>
          <w:lang w:eastAsia="ru-RU"/>
        </w:rPr>
      </w:pPr>
    </w:p>
    <w:p w14:paraId="706E90F3" w14:textId="77777777" w:rsidR="00B3353B" w:rsidRPr="00B3353B" w:rsidRDefault="00B3353B" w:rsidP="00B3353B">
      <w:pPr>
        <w:spacing w:after="0" w:line="240" w:lineRule="exact"/>
        <w:jc w:val="center"/>
        <w:rPr>
          <w:rFonts w:ascii="Times New Roman" w:eastAsia="Times New Roman" w:hAnsi="Times New Roman"/>
          <w:b/>
          <w:sz w:val="28"/>
          <w:szCs w:val="28"/>
          <w:lang w:eastAsia="ru-RU"/>
        </w:rPr>
      </w:pPr>
    </w:p>
    <w:p w14:paraId="5CBBA98B" w14:textId="77777777" w:rsidR="00B3353B" w:rsidRPr="00B3353B" w:rsidRDefault="00B3353B" w:rsidP="00B3353B">
      <w:pPr>
        <w:spacing w:after="0" w:line="240" w:lineRule="auto"/>
        <w:jc w:val="center"/>
        <w:rPr>
          <w:rFonts w:ascii="Times New Roman" w:eastAsia="Times New Roman" w:hAnsi="Times New Roman"/>
          <w:b/>
          <w:sz w:val="28"/>
          <w:szCs w:val="28"/>
          <w:lang w:eastAsia="ru-RU"/>
        </w:rPr>
      </w:pPr>
      <w:r w:rsidRPr="00B3353B">
        <w:rPr>
          <w:rFonts w:ascii="Times New Roman" w:eastAsia="Times New Roman" w:hAnsi="Times New Roman"/>
          <w:b/>
          <w:sz w:val="28"/>
          <w:szCs w:val="28"/>
          <w:lang w:eastAsia="ru-RU"/>
        </w:rPr>
        <w:t xml:space="preserve">Локальный сметный расчет </w:t>
      </w:r>
    </w:p>
    <w:p w14:paraId="26642FA9" w14:textId="77777777" w:rsidR="00B3353B" w:rsidRPr="00B3353B" w:rsidRDefault="00B3353B" w:rsidP="00B3353B">
      <w:pPr>
        <w:spacing w:after="0" w:line="240" w:lineRule="auto"/>
        <w:jc w:val="center"/>
        <w:rPr>
          <w:rFonts w:ascii="Times New Roman" w:eastAsia="Times New Roman" w:hAnsi="Times New Roman"/>
          <w:b/>
          <w:sz w:val="28"/>
          <w:szCs w:val="28"/>
          <w:lang w:eastAsia="ru-RU"/>
        </w:rPr>
      </w:pPr>
      <w:r w:rsidRPr="00B3353B">
        <w:rPr>
          <w:rFonts w:ascii="Times New Roman" w:eastAsia="Times New Roman" w:hAnsi="Times New Roman"/>
          <w:b/>
          <w:sz w:val="28"/>
          <w:szCs w:val="28"/>
          <w:lang w:eastAsia="ru-RU"/>
        </w:rPr>
        <w:t xml:space="preserve">2.«Водопроводные сети вдоль Сернурского тракта от </w:t>
      </w:r>
      <w:proofErr w:type="spellStart"/>
      <w:r w:rsidRPr="00B3353B">
        <w:rPr>
          <w:rFonts w:ascii="Times New Roman" w:eastAsia="Times New Roman" w:hAnsi="Times New Roman"/>
          <w:b/>
          <w:sz w:val="28"/>
          <w:szCs w:val="28"/>
          <w:lang w:eastAsia="ru-RU"/>
        </w:rPr>
        <w:t>ул.Петрова</w:t>
      </w:r>
      <w:proofErr w:type="spellEnd"/>
      <w:r w:rsidRPr="00B3353B">
        <w:rPr>
          <w:rFonts w:ascii="Times New Roman" w:eastAsia="Times New Roman" w:hAnsi="Times New Roman"/>
          <w:b/>
          <w:sz w:val="28"/>
          <w:szCs w:val="28"/>
          <w:lang w:eastAsia="ru-RU"/>
        </w:rPr>
        <w:t xml:space="preserve"> до створа </w:t>
      </w:r>
      <w:proofErr w:type="spellStart"/>
      <w:r w:rsidRPr="00B3353B">
        <w:rPr>
          <w:rFonts w:ascii="Times New Roman" w:eastAsia="Times New Roman" w:hAnsi="Times New Roman"/>
          <w:b/>
          <w:sz w:val="28"/>
          <w:szCs w:val="28"/>
          <w:lang w:eastAsia="ru-RU"/>
        </w:rPr>
        <w:t>ул.Кирова</w:t>
      </w:r>
      <w:proofErr w:type="spellEnd"/>
      <w:r w:rsidRPr="00B3353B">
        <w:rPr>
          <w:rFonts w:ascii="Times New Roman" w:eastAsia="Times New Roman" w:hAnsi="Times New Roman"/>
          <w:b/>
          <w:sz w:val="28"/>
          <w:szCs w:val="28"/>
          <w:lang w:eastAsia="ru-RU"/>
        </w:rPr>
        <w:t>» (строительство участка от колодца ВК-633-4 до ВК-537-1, d -500мм).</w:t>
      </w:r>
    </w:p>
    <w:p w14:paraId="3D060C4B" w14:textId="6AC6B5BA" w:rsidR="00EA1E54" w:rsidRDefault="00B3353B" w:rsidP="006D7D2D">
      <w:pPr>
        <w:spacing w:after="0" w:line="240" w:lineRule="exact"/>
        <w:jc w:val="center"/>
        <w:rPr>
          <w:rFonts w:ascii="Times New Roman" w:hAnsi="Times New Roman"/>
          <w:b/>
          <w:bCs/>
          <w:sz w:val="24"/>
          <w:szCs w:val="24"/>
        </w:rPr>
      </w:pPr>
      <w:r w:rsidRPr="00B3353B">
        <w:rPr>
          <w:rFonts w:ascii="Times New Roman" w:eastAsia="Times New Roman" w:hAnsi="Times New Roman"/>
          <w:sz w:val="28"/>
          <w:szCs w:val="28"/>
          <w:lang w:eastAsia="ru-RU"/>
        </w:rPr>
        <w:t>(прилагается отдельным файлом)</w:t>
      </w:r>
    </w:p>
    <w:sectPr w:rsidR="00EA1E54" w:rsidSect="00D77E24">
      <w:pgSz w:w="11906" w:h="16838"/>
      <w:pgMar w:top="709" w:right="567"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BEC9D" w14:textId="77777777" w:rsidR="00F06EB8" w:rsidRDefault="00F06EB8">
      <w:pPr>
        <w:spacing w:after="0" w:line="240" w:lineRule="auto"/>
      </w:pPr>
      <w:r>
        <w:separator/>
      </w:r>
    </w:p>
  </w:endnote>
  <w:endnote w:type="continuationSeparator" w:id="0">
    <w:p w14:paraId="7F4D2778" w14:textId="77777777" w:rsidR="00F06EB8" w:rsidRDefault="00F06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Serif">
    <w:panose1 w:val="02020603050405020304"/>
    <w:charset w:val="CC"/>
    <w:family w:val="roman"/>
    <w:pitch w:val="variable"/>
    <w:sig w:usb0="E0000AFF"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DejaVu Sans">
    <w:panose1 w:val="020B0603030804020204"/>
    <w:charset w:val="CC"/>
    <w:family w:val="swiss"/>
    <w:pitch w:val="variable"/>
    <w:sig w:usb0="E7002EFF" w:usb1="D200FD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 w:name="XO Thames">
    <w:panose1 w:val="02020603050405020304"/>
    <w:charset w:val="CC"/>
    <w:family w:val="roman"/>
    <w:pitch w:val="variable"/>
    <w:sig w:usb0="800006FF" w:usb1="0000285A" w:usb2="00000000" w:usb3="00000000" w:csb0="00000015"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erminal">
    <w:altName w:val="Times New Roman"/>
    <w:panose1 w:val="00000000000000000000"/>
    <w:charset w:val="00"/>
    <w:family w:val="roman"/>
    <w:notTrueType/>
    <w:pitch w:val="default"/>
  </w:font>
  <w:font w:name="Arial Black">
    <w:panose1 w:val="020B0A04020102020204"/>
    <w:charset w:val="CC"/>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78196" w14:textId="77777777" w:rsidR="00602C96" w:rsidRDefault="00602C96">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8936136" w14:textId="77777777" w:rsidR="00602C96" w:rsidRDefault="00602C96">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562406"/>
      <w:docPartObj>
        <w:docPartGallery w:val="Page Numbers (Bottom of Page)"/>
        <w:docPartUnique/>
      </w:docPartObj>
    </w:sdtPr>
    <w:sdtContent>
      <w:p w14:paraId="2605197D" w14:textId="77777777" w:rsidR="00602C96" w:rsidRDefault="00602C96">
        <w:pPr>
          <w:pStyle w:val="a7"/>
          <w:jc w:val="center"/>
        </w:pPr>
        <w:r>
          <w:fldChar w:fldCharType="begin"/>
        </w:r>
        <w:r>
          <w:instrText xml:space="preserve"> PAGE   \* MERGEFORMAT </w:instrText>
        </w:r>
        <w:r>
          <w:fldChar w:fldCharType="separate"/>
        </w:r>
        <w:r>
          <w:rPr>
            <w:noProof/>
          </w:rPr>
          <w:t>42</w:t>
        </w:r>
        <w:r>
          <w:rPr>
            <w:noProof/>
          </w:rPr>
          <w:fldChar w:fldCharType="end"/>
        </w:r>
      </w:p>
    </w:sdtContent>
  </w:sdt>
  <w:p w14:paraId="2CAF9F9C" w14:textId="77777777" w:rsidR="00602C96" w:rsidRDefault="00602C96">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D86BA" w14:textId="77777777" w:rsidR="000535B0" w:rsidRDefault="000535B0">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12464EC3" w14:textId="77777777" w:rsidR="000535B0" w:rsidRDefault="000535B0">
    <w:pPr>
      <w:pStyle w:val="a7"/>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400931"/>
      <w:docPartObj>
        <w:docPartGallery w:val="Page Numbers (Bottom of Page)"/>
        <w:docPartUnique/>
      </w:docPartObj>
    </w:sdtPr>
    <w:sdtContent>
      <w:p w14:paraId="254D2D4A" w14:textId="77777777" w:rsidR="000535B0" w:rsidRDefault="00000000">
        <w:pPr>
          <w:pStyle w:val="a7"/>
          <w:jc w:val="center"/>
        </w:pPr>
        <w:r>
          <w:fldChar w:fldCharType="begin"/>
        </w:r>
        <w:r>
          <w:instrText xml:space="preserve"> PAGE   \* MERGEFORMAT </w:instrText>
        </w:r>
        <w:r>
          <w:fldChar w:fldCharType="separate"/>
        </w:r>
        <w:r w:rsidR="003E0DA7">
          <w:rPr>
            <w:noProof/>
          </w:rPr>
          <w:t>36</w:t>
        </w:r>
        <w:r>
          <w:rPr>
            <w:noProof/>
          </w:rPr>
          <w:fldChar w:fldCharType="end"/>
        </w:r>
      </w:p>
    </w:sdtContent>
  </w:sdt>
  <w:p w14:paraId="1CCF35F1" w14:textId="77777777" w:rsidR="000535B0" w:rsidRDefault="000535B0">
    <w:pPr>
      <w:pStyle w:val="a7"/>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CD0FE" w14:textId="77777777" w:rsidR="000535B0" w:rsidRDefault="000535B0" w:rsidP="007A1244">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609A7EAE" w14:textId="77777777" w:rsidR="000535B0" w:rsidRDefault="000535B0" w:rsidP="007A1244">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820603"/>
      <w:docPartObj>
        <w:docPartGallery w:val="Page Numbers (Bottom of Page)"/>
        <w:docPartUnique/>
      </w:docPartObj>
    </w:sdtPr>
    <w:sdtContent>
      <w:p w14:paraId="2EB011FA" w14:textId="77777777" w:rsidR="000535B0" w:rsidRDefault="00000000">
        <w:pPr>
          <w:pStyle w:val="a7"/>
          <w:jc w:val="center"/>
        </w:pPr>
        <w:r>
          <w:fldChar w:fldCharType="begin"/>
        </w:r>
        <w:r>
          <w:instrText xml:space="preserve"> PAGE   \* MERGEFORMAT </w:instrText>
        </w:r>
        <w:r>
          <w:fldChar w:fldCharType="separate"/>
        </w:r>
        <w:r w:rsidR="003E0DA7">
          <w:rPr>
            <w:noProof/>
          </w:rPr>
          <w:t>39</w:t>
        </w:r>
        <w:r>
          <w:rPr>
            <w:noProof/>
          </w:rPr>
          <w:fldChar w:fldCharType="end"/>
        </w:r>
      </w:p>
    </w:sdtContent>
  </w:sdt>
  <w:p w14:paraId="33AE6289" w14:textId="77777777" w:rsidR="000535B0" w:rsidRDefault="000535B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BD739" w14:textId="77777777" w:rsidR="00F06EB8" w:rsidRDefault="00F06EB8">
      <w:pPr>
        <w:spacing w:after="0" w:line="240" w:lineRule="auto"/>
      </w:pPr>
      <w:r>
        <w:separator/>
      </w:r>
    </w:p>
  </w:footnote>
  <w:footnote w:type="continuationSeparator" w:id="0">
    <w:p w14:paraId="11863A41" w14:textId="77777777" w:rsidR="00F06EB8" w:rsidRDefault="00F06E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15:restartNumberingAfterBreak="0">
    <w:nsid w:val="FFFFFF89"/>
    <w:multiLevelType w:val="singleLevel"/>
    <w:tmpl w:val="1F14C27C"/>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Num1"/>
    <w:lvl w:ilvl="0">
      <w:start w:val="1"/>
      <w:numFmt w:val="decimal"/>
      <w:lvlText w:val="%1."/>
      <w:lvlJc w:val="center"/>
      <w:pPr>
        <w:tabs>
          <w:tab w:val="num" w:pos="360"/>
        </w:tabs>
        <w:ind w:left="360" w:hanging="360"/>
      </w:pPr>
    </w:lvl>
    <w:lvl w:ilvl="1">
      <w:start w:val="1"/>
      <w:numFmt w:val="decimal"/>
      <w:lvlText w:val="2.%2"/>
      <w:lvlJc w:val="left"/>
      <w:pPr>
        <w:tabs>
          <w:tab w:val="num" w:pos="630"/>
        </w:tabs>
        <w:ind w:left="630" w:hanging="360"/>
      </w:pPr>
    </w:lvl>
    <w:lvl w:ilvl="2">
      <w:start w:val="1"/>
      <w:numFmt w:val="decimal"/>
      <w:lvlText w:val="2.%3"/>
      <w:lvlJc w:val="left"/>
      <w:pPr>
        <w:tabs>
          <w:tab w:val="num" w:pos="1440"/>
        </w:tabs>
        <w:ind w:left="1440" w:hanging="720"/>
      </w:pPr>
      <w:rPr>
        <w:b w:val="0"/>
      </w:r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2700"/>
        </w:tabs>
        <w:ind w:left="2700" w:hanging="108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600"/>
        </w:tabs>
        <w:ind w:left="3600" w:hanging="1440"/>
      </w:pPr>
    </w:lvl>
  </w:abstractNum>
  <w:abstractNum w:abstractNumId="3" w15:restartNumberingAfterBreak="0">
    <w:nsid w:val="00000002"/>
    <w:multiLevelType w:val="singleLevel"/>
    <w:tmpl w:val="1F6E336A"/>
    <w:lvl w:ilvl="0">
      <w:start w:val="1"/>
      <w:numFmt w:val="bullet"/>
      <w:lvlText w:val=""/>
      <w:lvlJc w:val="left"/>
      <w:pPr>
        <w:ind w:left="360" w:hanging="360"/>
      </w:pPr>
      <w:rPr>
        <w:rFonts w:ascii="Symbol" w:hAnsi="Symbol" w:hint="default"/>
      </w:rPr>
    </w:lvl>
  </w:abstractNum>
  <w:abstractNum w:abstractNumId="4" w15:restartNumberingAfterBreak="0">
    <w:nsid w:val="00000003"/>
    <w:multiLevelType w:val="singleLevel"/>
    <w:tmpl w:val="00000003"/>
    <w:name w:val="WW8Num3"/>
    <w:lvl w:ilvl="0">
      <w:start w:val="1"/>
      <w:numFmt w:val="decimal"/>
      <w:lvlText w:val="3.%1."/>
      <w:lvlJc w:val="left"/>
      <w:pPr>
        <w:tabs>
          <w:tab w:val="num" w:pos="0"/>
        </w:tabs>
        <w:ind w:left="720" w:hanging="360"/>
      </w:pPr>
    </w:lvl>
  </w:abstractNum>
  <w:abstractNum w:abstractNumId="5"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6" w15:restartNumberingAfterBreak="0">
    <w:nsid w:val="00000005"/>
    <w:multiLevelType w:val="multilevel"/>
    <w:tmpl w:val="6A5A9ADA"/>
    <w:name w:val="WWNum9"/>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15:restartNumberingAfterBreak="0">
    <w:nsid w:val="00000006"/>
    <w:multiLevelType w:val="multilevel"/>
    <w:tmpl w:val="00000006"/>
    <w:name w:val="WWNum1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00000007"/>
    <w:multiLevelType w:val="multilevel"/>
    <w:tmpl w:val="00000007"/>
    <w:name w:val="WWNum34"/>
    <w:lvl w:ilvl="0">
      <w:start w:val="5"/>
      <w:numFmt w:val="decimal"/>
      <w:lvlText w:val="%1."/>
      <w:lvlJc w:val="left"/>
      <w:pPr>
        <w:tabs>
          <w:tab w:val="num" w:pos="0"/>
        </w:tabs>
        <w:ind w:left="360" w:hanging="360"/>
      </w:pPr>
    </w:lvl>
    <w:lvl w:ilvl="1">
      <w:start w:val="1"/>
      <w:numFmt w:val="decimal"/>
      <w:lvlText w:val="%1.%2."/>
      <w:lvlJc w:val="left"/>
      <w:pPr>
        <w:tabs>
          <w:tab w:val="num" w:pos="0"/>
        </w:tabs>
        <w:ind w:left="990" w:hanging="360"/>
      </w:pPr>
    </w:lvl>
    <w:lvl w:ilvl="2">
      <w:start w:val="1"/>
      <w:numFmt w:val="decimal"/>
      <w:lvlText w:val="%1.%2.%3."/>
      <w:lvlJc w:val="left"/>
      <w:pPr>
        <w:tabs>
          <w:tab w:val="num" w:pos="0"/>
        </w:tabs>
        <w:ind w:left="1980" w:hanging="720"/>
      </w:pPr>
    </w:lvl>
    <w:lvl w:ilvl="3">
      <w:start w:val="1"/>
      <w:numFmt w:val="decimal"/>
      <w:lvlText w:val="%1.%2.%3.%4."/>
      <w:lvlJc w:val="left"/>
      <w:pPr>
        <w:tabs>
          <w:tab w:val="num" w:pos="0"/>
        </w:tabs>
        <w:ind w:left="2610" w:hanging="720"/>
      </w:pPr>
    </w:lvl>
    <w:lvl w:ilvl="4">
      <w:start w:val="1"/>
      <w:numFmt w:val="decimal"/>
      <w:lvlText w:val="%1.%2.%3.%4.%5."/>
      <w:lvlJc w:val="left"/>
      <w:pPr>
        <w:tabs>
          <w:tab w:val="num" w:pos="0"/>
        </w:tabs>
        <w:ind w:left="3240" w:hanging="720"/>
      </w:pPr>
    </w:lvl>
    <w:lvl w:ilvl="5">
      <w:start w:val="1"/>
      <w:numFmt w:val="decimal"/>
      <w:lvlText w:val="%1.%2.%3.%4.%5.%6."/>
      <w:lvlJc w:val="left"/>
      <w:pPr>
        <w:tabs>
          <w:tab w:val="num" w:pos="0"/>
        </w:tabs>
        <w:ind w:left="4230" w:hanging="1080"/>
      </w:pPr>
    </w:lvl>
    <w:lvl w:ilvl="6">
      <w:start w:val="1"/>
      <w:numFmt w:val="decimal"/>
      <w:lvlText w:val="%1.%2.%3.%4.%5.%6.%7."/>
      <w:lvlJc w:val="left"/>
      <w:pPr>
        <w:tabs>
          <w:tab w:val="num" w:pos="0"/>
        </w:tabs>
        <w:ind w:left="4860" w:hanging="1080"/>
      </w:pPr>
    </w:lvl>
    <w:lvl w:ilvl="7">
      <w:start w:val="1"/>
      <w:numFmt w:val="decimal"/>
      <w:lvlText w:val="%1.%2.%3.%4.%5.%6.%7.%8."/>
      <w:lvlJc w:val="left"/>
      <w:pPr>
        <w:tabs>
          <w:tab w:val="num" w:pos="0"/>
        </w:tabs>
        <w:ind w:left="5490" w:hanging="1080"/>
      </w:pPr>
    </w:lvl>
    <w:lvl w:ilvl="8">
      <w:start w:val="1"/>
      <w:numFmt w:val="decimal"/>
      <w:lvlText w:val="%1.%2.%3.%4.%5.%6.%7.%8.%9."/>
      <w:lvlJc w:val="left"/>
      <w:pPr>
        <w:tabs>
          <w:tab w:val="num" w:pos="0"/>
        </w:tabs>
        <w:ind w:left="6480" w:hanging="1440"/>
      </w:pPr>
    </w:lvl>
  </w:abstractNum>
  <w:abstractNum w:abstractNumId="9"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15:restartNumberingAfterBreak="0">
    <w:nsid w:val="00000009"/>
    <w:multiLevelType w:val="multilevel"/>
    <w:tmpl w:val="00000009"/>
    <w:name w:val="WWNum42"/>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1"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12" w15:restartNumberingAfterBreak="0">
    <w:nsid w:val="0000002F"/>
    <w:multiLevelType w:val="singleLevel"/>
    <w:tmpl w:val="0000002F"/>
    <w:name w:val="WW8Num47"/>
    <w:lvl w:ilvl="0">
      <w:start w:val="1"/>
      <w:numFmt w:val="decimal"/>
      <w:lvlText w:val="%1)"/>
      <w:lvlJc w:val="left"/>
      <w:pPr>
        <w:tabs>
          <w:tab w:val="num" w:pos="0"/>
        </w:tabs>
        <w:ind w:left="720" w:hanging="360"/>
      </w:pPr>
      <w:rPr>
        <w:rFonts w:ascii="Times New Roman" w:hAnsi="Times New Roman" w:cs="Times New Roman"/>
        <w:sz w:val="24"/>
        <w:szCs w:val="24"/>
        <w:lang w:val="ru-RU"/>
      </w:rPr>
    </w:lvl>
  </w:abstractNum>
  <w:abstractNum w:abstractNumId="13"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14"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095F393C"/>
    <w:multiLevelType w:val="multilevel"/>
    <w:tmpl w:val="198A34C8"/>
    <w:lvl w:ilvl="0">
      <w:start w:val="1"/>
      <w:numFmt w:val="decimal"/>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9FF1C97"/>
    <w:multiLevelType w:val="hybridMultilevel"/>
    <w:tmpl w:val="8C5E7810"/>
    <w:lvl w:ilvl="0" w:tplc="81147104">
      <w:start w:val="1"/>
      <w:numFmt w:val="bullet"/>
      <w:lvlText w:val=""/>
      <w:lvlJc w:val="left"/>
      <w:pPr>
        <w:ind w:left="1287" w:hanging="360"/>
      </w:pPr>
      <w:rPr>
        <w:rFonts w:ascii="Wingdings" w:hAnsi="Wingdings" w:hint="default"/>
        <w:color w:val="7F7F7F" w:themeColor="text1" w:themeTint="8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9"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0" w15:restartNumberingAfterBreak="0">
    <w:nsid w:val="155F7F0D"/>
    <w:multiLevelType w:val="multilevel"/>
    <w:tmpl w:val="C4906A34"/>
    <w:lvl w:ilvl="0">
      <w:start w:val="1"/>
      <w:numFmt w:val="decimal"/>
      <w:pStyle w:val="1"/>
      <w:lvlText w:val="%1."/>
      <w:lvlJc w:val="left"/>
      <w:pPr>
        <w:ind w:left="502" w:hanging="360"/>
      </w:pPr>
      <w:rPr>
        <w:rFonts w:hint="default"/>
        <w:sz w:val="28"/>
      </w:rPr>
    </w:lvl>
    <w:lvl w:ilvl="1">
      <w:start w:val="1"/>
      <w:numFmt w:val="decimal"/>
      <w:pStyle w:val="3"/>
      <w:lvlText w:val="%1.%2."/>
      <w:lvlJc w:val="left"/>
      <w:pPr>
        <w:ind w:left="1709" w:hanging="432"/>
      </w:pPr>
      <w:rPr>
        <w:rFonts w:hint="default"/>
        <w:b/>
      </w:rPr>
    </w:lvl>
    <w:lvl w:ilvl="2">
      <w:start w:val="1"/>
      <w:numFmt w:val="decimal"/>
      <w:pStyle w:val="4"/>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BA24C1F"/>
    <w:multiLevelType w:val="multilevel"/>
    <w:tmpl w:val="EC24C602"/>
    <w:lvl w:ilvl="0">
      <w:start w:val="1"/>
      <w:numFmt w:val="decimal"/>
      <w:pStyle w:val="ListNum"/>
      <w:lvlText w:val="%1."/>
      <w:lvlJc w:val="left"/>
      <w:pPr>
        <w:tabs>
          <w:tab w:val="num" w:pos="1353"/>
        </w:tabs>
        <w:ind w:left="1277" w:hanging="284"/>
      </w:pPr>
      <w:rPr>
        <w:rFonts w:ascii="Times New Roman" w:eastAsia="Times New Roman" w:hAnsi="Times New Roman" w:cs="Times New Roman"/>
        <w:i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themeColor="text1" w:themeTint="8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F6D411E"/>
    <w:multiLevelType w:val="hybridMultilevel"/>
    <w:tmpl w:val="BA364C36"/>
    <w:lvl w:ilvl="0" w:tplc="1A4675F0">
      <w:start w:val="1"/>
      <w:numFmt w:val="bullet"/>
      <w:pStyle w:val="ListBul2"/>
      <w:lvlText w:val=""/>
      <w:lvlJc w:val="left"/>
      <w:pPr>
        <w:tabs>
          <w:tab w:val="num" w:pos="360"/>
        </w:tabs>
        <w:ind w:left="283" w:hanging="283"/>
      </w:pPr>
      <w:rPr>
        <w:rFonts w:ascii="Symbol" w:hAnsi="Symbol" w:hint="default"/>
        <w:color w:val="auto"/>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25" w15:restartNumberingAfterBreak="0">
    <w:nsid w:val="25167B89"/>
    <w:multiLevelType w:val="hybridMultilevel"/>
    <w:tmpl w:val="D3DE6A78"/>
    <w:lvl w:ilvl="0" w:tplc="1F6E33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716EF3"/>
    <w:multiLevelType w:val="hybridMultilevel"/>
    <w:tmpl w:val="58307CE8"/>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78A395C"/>
    <w:multiLevelType w:val="multilevel"/>
    <w:tmpl w:val="A7B4354C"/>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0"/>
      <w:lvlText w:val="%1.%2.%3"/>
      <w:lvlJc w:val="left"/>
      <w:pPr>
        <w:tabs>
          <w:tab w:val="num" w:pos="1560"/>
        </w:tabs>
        <w:ind w:left="1560" w:hanging="1134"/>
      </w:pPr>
      <w:rPr>
        <w:rFonts w:hint="default"/>
        <w:b w:val="0"/>
        <w:i w:val="0"/>
        <w:sz w:val="24"/>
        <w:szCs w:val="24"/>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1" w15:restartNumberingAfterBreak="0">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F045AB"/>
    <w:multiLevelType w:val="multilevel"/>
    <w:tmpl w:val="4E14D6FA"/>
    <w:lvl w:ilvl="0">
      <w:start w:val="1"/>
      <w:numFmt w:val="decimal"/>
      <w:pStyle w:val="11"/>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3" w15:restartNumberingAfterBreak="0">
    <w:nsid w:val="5CF43971"/>
    <w:multiLevelType w:val="multilevel"/>
    <w:tmpl w:val="7AA459E0"/>
    <w:lvl w:ilvl="0">
      <w:start w:val="1"/>
      <w:numFmt w:val="decimal"/>
      <w:pStyle w:val="a2"/>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DE43911"/>
    <w:multiLevelType w:val="hybridMultilevel"/>
    <w:tmpl w:val="0E02C41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25A63C8"/>
    <w:multiLevelType w:val="hybridMultilevel"/>
    <w:tmpl w:val="4824DA0C"/>
    <w:lvl w:ilvl="0" w:tplc="A2BA44BE">
      <w:start w:val="1"/>
      <w:numFmt w:val="bullet"/>
      <w:lvlText w:val=""/>
      <w:lvlJc w:val="left"/>
      <w:pPr>
        <w:ind w:left="1429" w:hanging="360"/>
      </w:pPr>
      <w:rPr>
        <w:rFonts w:ascii="Wingdings" w:hAnsi="Wingdings" w:hint="default"/>
        <w:color w:val="7F7F7F" w:themeColor="text1" w:themeTint="8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5135363"/>
    <w:multiLevelType w:val="hybridMultilevel"/>
    <w:tmpl w:val="77DA49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1"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42"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16cid:durableId="1504398627">
    <w:abstractNumId w:val="39"/>
  </w:num>
  <w:num w:numId="2" w16cid:durableId="1251965211">
    <w:abstractNumId w:val="29"/>
  </w:num>
  <w:num w:numId="3" w16cid:durableId="1255553394">
    <w:abstractNumId w:val="32"/>
  </w:num>
  <w:num w:numId="4" w16cid:durableId="1632710782">
    <w:abstractNumId w:val="33"/>
  </w:num>
  <w:num w:numId="5" w16cid:durableId="1980262547">
    <w:abstractNumId w:val="0"/>
  </w:num>
  <w:num w:numId="6" w16cid:durableId="1783570587">
    <w:abstractNumId w:val="38"/>
  </w:num>
  <w:num w:numId="7" w16cid:durableId="660426570">
    <w:abstractNumId w:val="34"/>
  </w:num>
  <w:num w:numId="8" w16cid:durableId="411853008">
    <w:abstractNumId w:val="31"/>
  </w:num>
  <w:num w:numId="9" w16cid:durableId="1149983359">
    <w:abstractNumId w:val="23"/>
  </w:num>
  <w:num w:numId="10" w16cid:durableId="1169367724">
    <w:abstractNumId w:val="27"/>
  </w:num>
  <w:num w:numId="11" w16cid:durableId="2110852978">
    <w:abstractNumId w:val="21"/>
  </w:num>
  <w:num w:numId="12" w16cid:durableId="192545268">
    <w:abstractNumId w:val="28"/>
  </w:num>
  <w:num w:numId="13" w16cid:durableId="506749860">
    <w:abstractNumId w:val="14"/>
  </w:num>
  <w:num w:numId="14" w16cid:durableId="1425616508">
    <w:abstractNumId w:val="36"/>
  </w:num>
  <w:num w:numId="15" w16cid:durableId="338429212">
    <w:abstractNumId w:val="22"/>
  </w:num>
  <w:num w:numId="16" w16cid:durableId="20521316">
    <w:abstractNumId w:val="24"/>
  </w:num>
  <w:num w:numId="17" w16cid:durableId="333804618">
    <w:abstractNumId w:val="1"/>
  </w:num>
  <w:num w:numId="18" w16cid:durableId="48261043">
    <w:abstractNumId w:val="20"/>
  </w:num>
  <w:num w:numId="19" w16cid:durableId="1909993571">
    <w:abstractNumId w:val="17"/>
  </w:num>
  <w:num w:numId="20" w16cid:durableId="726756541">
    <w:abstractNumId w:val="35"/>
  </w:num>
  <w:num w:numId="21" w16cid:durableId="422798714">
    <w:abstractNumId w:val="3"/>
  </w:num>
  <w:num w:numId="22" w16cid:durableId="1013874070">
    <w:abstractNumId w:val="10"/>
  </w:num>
  <w:num w:numId="23" w16cid:durableId="2129351458">
    <w:abstractNumId w:val="42"/>
  </w:num>
  <w:num w:numId="24" w16cid:durableId="1253902846">
    <w:abstractNumId w:val="30"/>
  </w:num>
  <w:num w:numId="25" w16cid:durableId="451247758">
    <w:abstractNumId w:val="40"/>
  </w:num>
  <w:num w:numId="26" w16cid:durableId="374431022">
    <w:abstractNumId w:val="5"/>
  </w:num>
  <w:num w:numId="27" w16cid:durableId="784039472">
    <w:abstractNumId w:val="6"/>
  </w:num>
  <w:num w:numId="28" w16cid:durableId="1385955747">
    <w:abstractNumId w:val="41"/>
  </w:num>
  <w:num w:numId="29" w16cid:durableId="7763643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10468044">
    <w:abstractNumId w:val="2"/>
  </w:num>
  <w:num w:numId="31" w16cid:durableId="803697094">
    <w:abstractNumId w:val="4"/>
  </w:num>
  <w:num w:numId="32" w16cid:durableId="320697207">
    <w:abstractNumId w:val="7"/>
  </w:num>
  <w:num w:numId="33" w16cid:durableId="1711805940">
    <w:abstractNumId w:val="8"/>
  </w:num>
  <w:num w:numId="34" w16cid:durableId="1645699604">
    <w:abstractNumId w:val="15"/>
  </w:num>
  <w:num w:numId="35" w16cid:durableId="1583761314">
    <w:abstractNumId w:val="19"/>
  </w:num>
  <w:num w:numId="36" w16cid:durableId="734014306">
    <w:abstractNumId w:val="26"/>
  </w:num>
  <w:num w:numId="37" w16cid:durableId="65953839">
    <w:abstractNumId w:val="18"/>
  </w:num>
  <w:num w:numId="38" w16cid:durableId="1227061828">
    <w:abstractNumId w:val="13"/>
  </w:num>
  <w:num w:numId="39" w16cid:durableId="674579714">
    <w:abstractNumId w:val="25"/>
  </w:num>
  <w:num w:numId="40" w16cid:durableId="2026010507">
    <w:abstractNumId w:val="37"/>
  </w:num>
  <w:num w:numId="41" w16cid:durableId="997148023">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7A1"/>
    <w:rsid w:val="00001D0B"/>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4A1E"/>
    <w:rsid w:val="000175EC"/>
    <w:rsid w:val="0001762B"/>
    <w:rsid w:val="000179C0"/>
    <w:rsid w:val="00021724"/>
    <w:rsid w:val="00022AC6"/>
    <w:rsid w:val="00023525"/>
    <w:rsid w:val="000237CA"/>
    <w:rsid w:val="0002596E"/>
    <w:rsid w:val="00025A3D"/>
    <w:rsid w:val="0003512F"/>
    <w:rsid w:val="00035C07"/>
    <w:rsid w:val="0003667D"/>
    <w:rsid w:val="00037041"/>
    <w:rsid w:val="000373D5"/>
    <w:rsid w:val="00037A04"/>
    <w:rsid w:val="00040A2F"/>
    <w:rsid w:val="00040D66"/>
    <w:rsid w:val="00045737"/>
    <w:rsid w:val="00046139"/>
    <w:rsid w:val="000465DE"/>
    <w:rsid w:val="000467C4"/>
    <w:rsid w:val="00046FC4"/>
    <w:rsid w:val="00047975"/>
    <w:rsid w:val="00047B8E"/>
    <w:rsid w:val="000535B0"/>
    <w:rsid w:val="00055752"/>
    <w:rsid w:val="00062A7A"/>
    <w:rsid w:val="00063014"/>
    <w:rsid w:val="00063ADF"/>
    <w:rsid w:val="0006489E"/>
    <w:rsid w:val="00065443"/>
    <w:rsid w:val="00065E16"/>
    <w:rsid w:val="0006695A"/>
    <w:rsid w:val="00066DB4"/>
    <w:rsid w:val="00067DDB"/>
    <w:rsid w:val="000708EE"/>
    <w:rsid w:val="00070AF7"/>
    <w:rsid w:val="00070C54"/>
    <w:rsid w:val="0007213F"/>
    <w:rsid w:val="00073A49"/>
    <w:rsid w:val="0007747A"/>
    <w:rsid w:val="0008067E"/>
    <w:rsid w:val="000820E7"/>
    <w:rsid w:val="000822DE"/>
    <w:rsid w:val="00083A11"/>
    <w:rsid w:val="00084151"/>
    <w:rsid w:val="00086035"/>
    <w:rsid w:val="00086D80"/>
    <w:rsid w:val="00090BD6"/>
    <w:rsid w:val="00091711"/>
    <w:rsid w:val="00091A5B"/>
    <w:rsid w:val="000923D7"/>
    <w:rsid w:val="00092609"/>
    <w:rsid w:val="00095030"/>
    <w:rsid w:val="00096CB2"/>
    <w:rsid w:val="00097152"/>
    <w:rsid w:val="000A00C4"/>
    <w:rsid w:val="000A1420"/>
    <w:rsid w:val="000A297B"/>
    <w:rsid w:val="000A2A1F"/>
    <w:rsid w:val="000A36F2"/>
    <w:rsid w:val="000A3BD1"/>
    <w:rsid w:val="000A4B44"/>
    <w:rsid w:val="000A5A0D"/>
    <w:rsid w:val="000A5D9C"/>
    <w:rsid w:val="000A6639"/>
    <w:rsid w:val="000A6A4B"/>
    <w:rsid w:val="000A6EBE"/>
    <w:rsid w:val="000A6FA8"/>
    <w:rsid w:val="000A7122"/>
    <w:rsid w:val="000A778E"/>
    <w:rsid w:val="000A78FD"/>
    <w:rsid w:val="000A7D0D"/>
    <w:rsid w:val="000B0ACC"/>
    <w:rsid w:val="000B0B3F"/>
    <w:rsid w:val="000B43E1"/>
    <w:rsid w:val="000B44AE"/>
    <w:rsid w:val="000B4605"/>
    <w:rsid w:val="000B4AEE"/>
    <w:rsid w:val="000B4F0C"/>
    <w:rsid w:val="000B6633"/>
    <w:rsid w:val="000B66A4"/>
    <w:rsid w:val="000B70C0"/>
    <w:rsid w:val="000B7D5F"/>
    <w:rsid w:val="000C107A"/>
    <w:rsid w:val="000C1404"/>
    <w:rsid w:val="000C26AB"/>
    <w:rsid w:val="000C2D90"/>
    <w:rsid w:val="000C2DF8"/>
    <w:rsid w:val="000C336D"/>
    <w:rsid w:val="000C641D"/>
    <w:rsid w:val="000C650B"/>
    <w:rsid w:val="000D03DE"/>
    <w:rsid w:val="000D03FD"/>
    <w:rsid w:val="000D0918"/>
    <w:rsid w:val="000D0EE3"/>
    <w:rsid w:val="000D1C49"/>
    <w:rsid w:val="000D4405"/>
    <w:rsid w:val="000D498E"/>
    <w:rsid w:val="000D5469"/>
    <w:rsid w:val="000E261D"/>
    <w:rsid w:val="000E3218"/>
    <w:rsid w:val="000E41DB"/>
    <w:rsid w:val="000E4F04"/>
    <w:rsid w:val="000E5C66"/>
    <w:rsid w:val="000E7715"/>
    <w:rsid w:val="000F0578"/>
    <w:rsid w:val="000F649A"/>
    <w:rsid w:val="000F6F59"/>
    <w:rsid w:val="001008D2"/>
    <w:rsid w:val="001015C5"/>
    <w:rsid w:val="0010264F"/>
    <w:rsid w:val="00102986"/>
    <w:rsid w:val="001035D0"/>
    <w:rsid w:val="0010361C"/>
    <w:rsid w:val="00104CAC"/>
    <w:rsid w:val="001070AC"/>
    <w:rsid w:val="00110121"/>
    <w:rsid w:val="00111600"/>
    <w:rsid w:val="001135DB"/>
    <w:rsid w:val="00117178"/>
    <w:rsid w:val="001175B7"/>
    <w:rsid w:val="00121023"/>
    <w:rsid w:val="00121596"/>
    <w:rsid w:val="00121C03"/>
    <w:rsid w:val="00122B29"/>
    <w:rsid w:val="001230EF"/>
    <w:rsid w:val="00123C48"/>
    <w:rsid w:val="00124AF6"/>
    <w:rsid w:val="00124DC4"/>
    <w:rsid w:val="001251B6"/>
    <w:rsid w:val="001255A3"/>
    <w:rsid w:val="001258A8"/>
    <w:rsid w:val="00126074"/>
    <w:rsid w:val="00126891"/>
    <w:rsid w:val="00130749"/>
    <w:rsid w:val="00131AF9"/>
    <w:rsid w:val="0013314E"/>
    <w:rsid w:val="00134AB9"/>
    <w:rsid w:val="0013622A"/>
    <w:rsid w:val="001372CA"/>
    <w:rsid w:val="00137695"/>
    <w:rsid w:val="00141495"/>
    <w:rsid w:val="0014336A"/>
    <w:rsid w:val="00144246"/>
    <w:rsid w:val="001447E2"/>
    <w:rsid w:val="00145FB2"/>
    <w:rsid w:val="001469A9"/>
    <w:rsid w:val="00147CB9"/>
    <w:rsid w:val="001519A6"/>
    <w:rsid w:val="00153927"/>
    <w:rsid w:val="00155A40"/>
    <w:rsid w:val="00156677"/>
    <w:rsid w:val="00161857"/>
    <w:rsid w:val="00163ABA"/>
    <w:rsid w:val="001647C4"/>
    <w:rsid w:val="00165836"/>
    <w:rsid w:val="00166446"/>
    <w:rsid w:val="001705FC"/>
    <w:rsid w:val="001710A9"/>
    <w:rsid w:val="0017129B"/>
    <w:rsid w:val="00172BE2"/>
    <w:rsid w:val="00172FCC"/>
    <w:rsid w:val="00175AAA"/>
    <w:rsid w:val="00176757"/>
    <w:rsid w:val="001778EC"/>
    <w:rsid w:val="0018007A"/>
    <w:rsid w:val="00180D2D"/>
    <w:rsid w:val="0018142A"/>
    <w:rsid w:val="001816C8"/>
    <w:rsid w:val="0018226C"/>
    <w:rsid w:val="001831A0"/>
    <w:rsid w:val="00183F04"/>
    <w:rsid w:val="001900B6"/>
    <w:rsid w:val="00190C0E"/>
    <w:rsid w:val="00193AED"/>
    <w:rsid w:val="00194C04"/>
    <w:rsid w:val="00195674"/>
    <w:rsid w:val="001A0C13"/>
    <w:rsid w:val="001A0CDD"/>
    <w:rsid w:val="001A0D8D"/>
    <w:rsid w:val="001A6D77"/>
    <w:rsid w:val="001A78D8"/>
    <w:rsid w:val="001A7B2D"/>
    <w:rsid w:val="001B04E0"/>
    <w:rsid w:val="001B1860"/>
    <w:rsid w:val="001B23CE"/>
    <w:rsid w:val="001B34FA"/>
    <w:rsid w:val="001B3609"/>
    <w:rsid w:val="001B4A9D"/>
    <w:rsid w:val="001B62D8"/>
    <w:rsid w:val="001B7646"/>
    <w:rsid w:val="001B7DA4"/>
    <w:rsid w:val="001B7E62"/>
    <w:rsid w:val="001C0B5E"/>
    <w:rsid w:val="001C125D"/>
    <w:rsid w:val="001C225B"/>
    <w:rsid w:val="001C2776"/>
    <w:rsid w:val="001C27EE"/>
    <w:rsid w:val="001C39C8"/>
    <w:rsid w:val="001C46DF"/>
    <w:rsid w:val="001C5A36"/>
    <w:rsid w:val="001D14F0"/>
    <w:rsid w:val="001D1C2F"/>
    <w:rsid w:val="001D270A"/>
    <w:rsid w:val="001D3221"/>
    <w:rsid w:val="001D3D5C"/>
    <w:rsid w:val="001D3E55"/>
    <w:rsid w:val="001D632B"/>
    <w:rsid w:val="001D71DE"/>
    <w:rsid w:val="001E289A"/>
    <w:rsid w:val="001E28EF"/>
    <w:rsid w:val="001E381D"/>
    <w:rsid w:val="001E449F"/>
    <w:rsid w:val="001E45F9"/>
    <w:rsid w:val="001E49DB"/>
    <w:rsid w:val="001E6BBF"/>
    <w:rsid w:val="001E6F1E"/>
    <w:rsid w:val="001E7871"/>
    <w:rsid w:val="001F028A"/>
    <w:rsid w:val="001F1CD5"/>
    <w:rsid w:val="001F1EA5"/>
    <w:rsid w:val="001F2069"/>
    <w:rsid w:val="001F26DC"/>
    <w:rsid w:val="001F58A8"/>
    <w:rsid w:val="001F63D0"/>
    <w:rsid w:val="001F6A41"/>
    <w:rsid w:val="002002F7"/>
    <w:rsid w:val="0020185F"/>
    <w:rsid w:val="00201E8C"/>
    <w:rsid w:val="0020398F"/>
    <w:rsid w:val="00203C13"/>
    <w:rsid w:val="002044D0"/>
    <w:rsid w:val="00207E89"/>
    <w:rsid w:val="00211012"/>
    <w:rsid w:val="00211AEA"/>
    <w:rsid w:val="00213B56"/>
    <w:rsid w:val="002148DC"/>
    <w:rsid w:val="00215532"/>
    <w:rsid w:val="00215CC6"/>
    <w:rsid w:val="002164EE"/>
    <w:rsid w:val="00216DCE"/>
    <w:rsid w:val="00221E12"/>
    <w:rsid w:val="002238D1"/>
    <w:rsid w:val="00223EFB"/>
    <w:rsid w:val="00225175"/>
    <w:rsid w:val="0022536B"/>
    <w:rsid w:val="0022688A"/>
    <w:rsid w:val="00230FF4"/>
    <w:rsid w:val="00232F05"/>
    <w:rsid w:val="00233725"/>
    <w:rsid w:val="0023414F"/>
    <w:rsid w:val="002349C0"/>
    <w:rsid w:val="00235A5B"/>
    <w:rsid w:val="00242D6F"/>
    <w:rsid w:val="00244E4F"/>
    <w:rsid w:val="002451AD"/>
    <w:rsid w:val="00245477"/>
    <w:rsid w:val="00245652"/>
    <w:rsid w:val="0024640E"/>
    <w:rsid w:val="002510D8"/>
    <w:rsid w:val="00251491"/>
    <w:rsid w:val="00252223"/>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5EF7"/>
    <w:rsid w:val="002670EC"/>
    <w:rsid w:val="0026724D"/>
    <w:rsid w:val="002711FD"/>
    <w:rsid w:val="00272657"/>
    <w:rsid w:val="00272925"/>
    <w:rsid w:val="00272BD6"/>
    <w:rsid w:val="002756DE"/>
    <w:rsid w:val="00276C4F"/>
    <w:rsid w:val="00281204"/>
    <w:rsid w:val="002812CA"/>
    <w:rsid w:val="002857F6"/>
    <w:rsid w:val="00285B99"/>
    <w:rsid w:val="002861E1"/>
    <w:rsid w:val="00286E0B"/>
    <w:rsid w:val="00287C0C"/>
    <w:rsid w:val="002909CF"/>
    <w:rsid w:val="00291AE8"/>
    <w:rsid w:val="0029202B"/>
    <w:rsid w:val="00292499"/>
    <w:rsid w:val="00292718"/>
    <w:rsid w:val="0029274A"/>
    <w:rsid w:val="0029304A"/>
    <w:rsid w:val="00293621"/>
    <w:rsid w:val="0029365A"/>
    <w:rsid w:val="00293762"/>
    <w:rsid w:val="00295241"/>
    <w:rsid w:val="00295C9E"/>
    <w:rsid w:val="00295ED7"/>
    <w:rsid w:val="00297355"/>
    <w:rsid w:val="002A03B0"/>
    <w:rsid w:val="002A17AB"/>
    <w:rsid w:val="002A1FF1"/>
    <w:rsid w:val="002A48C7"/>
    <w:rsid w:val="002A6C19"/>
    <w:rsid w:val="002A7579"/>
    <w:rsid w:val="002B0506"/>
    <w:rsid w:val="002B2771"/>
    <w:rsid w:val="002B360B"/>
    <w:rsid w:val="002B4B2B"/>
    <w:rsid w:val="002B5D36"/>
    <w:rsid w:val="002B6056"/>
    <w:rsid w:val="002B63C4"/>
    <w:rsid w:val="002B6EA8"/>
    <w:rsid w:val="002B7E13"/>
    <w:rsid w:val="002C226E"/>
    <w:rsid w:val="002C238E"/>
    <w:rsid w:val="002C35DE"/>
    <w:rsid w:val="002C6898"/>
    <w:rsid w:val="002C75A5"/>
    <w:rsid w:val="002D11F9"/>
    <w:rsid w:val="002D2B0D"/>
    <w:rsid w:val="002D4507"/>
    <w:rsid w:val="002D488F"/>
    <w:rsid w:val="002D4D49"/>
    <w:rsid w:val="002D538E"/>
    <w:rsid w:val="002D650B"/>
    <w:rsid w:val="002D7094"/>
    <w:rsid w:val="002D7C87"/>
    <w:rsid w:val="002E0A3C"/>
    <w:rsid w:val="002E2EC2"/>
    <w:rsid w:val="002E40D5"/>
    <w:rsid w:val="002E50B5"/>
    <w:rsid w:val="002E5453"/>
    <w:rsid w:val="002E6461"/>
    <w:rsid w:val="002E728A"/>
    <w:rsid w:val="002E77DF"/>
    <w:rsid w:val="002F0274"/>
    <w:rsid w:val="002F06C0"/>
    <w:rsid w:val="002F1688"/>
    <w:rsid w:val="002F17A1"/>
    <w:rsid w:val="002F678F"/>
    <w:rsid w:val="003006F1"/>
    <w:rsid w:val="00302797"/>
    <w:rsid w:val="00304C1E"/>
    <w:rsid w:val="00305B5C"/>
    <w:rsid w:val="00305BE8"/>
    <w:rsid w:val="00307026"/>
    <w:rsid w:val="003103C3"/>
    <w:rsid w:val="003119A9"/>
    <w:rsid w:val="00311FBF"/>
    <w:rsid w:val="00312533"/>
    <w:rsid w:val="00313286"/>
    <w:rsid w:val="00314076"/>
    <w:rsid w:val="003154A4"/>
    <w:rsid w:val="0031582D"/>
    <w:rsid w:val="00317322"/>
    <w:rsid w:val="003209E6"/>
    <w:rsid w:val="00321611"/>
    <w:rsid w:val="003221DB"/>
    <w:rsid w:val="00322739"/>
    <w:rsid w:val="00322BCB"/>
    <w:rsid w:val="00323233"/>
    <w:rsid w:val="00323BD5"/>
    <w:rsid w:val="00323E7B"/>
    <w:rsid w:val="003241F9"/>
    <w:rsid w:val="00324E8C"/>
    <w:rsid w:val="003251C3"/>
    <w:rsid w:val="003253BA"/>
    <w:rsid w:val="0032581F"/>
    <w:rsid w:val="00325EB6"/>
    <w:rsid w:val="003265AF"/>
    <w:rsid w:val="00326E06"/>
    <w:rsid w:val="0032761A"/>
    <w:rsid w:val="00327CAA"/>
    <w:rsid w:val="003311BB"/>
    <w:rsid w:val="00332088"/>
    <w:rsid w:val="00333E9E"/>
    <w:rsid w:val="00334ABD"/>
    <w:rsid w:val="00334DA7"/>
    <w:rsid w:val="00335020"/>
    <w:rsid w:val="0033642A"/>
    <w:rsid w:val="00336708"/>
    <w:rsid w:val="003369B3"/>
    <w:rsid w:val="00336C9D"/>
    <w:rsid w:val="00341CFD"/>
    <w:rsid w:val="0034222D"/>
    <w:rsid w:val="003429AD"/>
    <w:rsid w:val="00342A4C"/>
    <w:rsid w:val="003434AE"/>
    <w:rsid w:val="00344E8B"/>
    <w:rsid w:val="00345359"/>
    <w:rsid w:val="00347880"/>
    <w:rsid w:val="00351CC7"/>
    <w:rsid w:val="00353D60"/>
    <w:rsid w:val="00355B88"/>
    <w:rsid w:val="003568FB"/>
    <w:rsid w:val="00357753"/>
    <w:rsid w:val="003608BB"/>
    <w:rsid w:val="00362ABF"/>
    <w:rsid w:val="00362CED"/>
    <w:rsid w:val="003635E3"/>
    <w:rsid w:val="00363D84"/>
    <w:rsid w:val="0036545C"/>
    <w:rsid w:val="0036572E"/>
    <w:rsid w:val="003659EE"/>
    <w:rsid w:val="00366124"/>
    <w:rsid w:val="00367C18"/>
    <w:rsid w:val="00371091"/>
    <w:rsid w:val="003711B4"/>
    <w:rsid w:val="003717BE"/>
    <w:rsid w:val="00371E5E"/>
    <w:rsid w:val="00375B17"/>
    <w:rsid w:val="003761AC"/>
    <w:rsid w:val="0037644A"/>
    <w:rsid w:val="00377531"/>
    <w:rsid w:val="00382D8A"/>
    <w:rsid w:val="0038321E"/>
    <w:rsid w:val="00383DF9"/>
    <w:rsid w:val="00384602"/>
    <w:rsid w:val="00384E6F"/>
    <w:rsid w:val="00385639"/>
    <w:rsid w:val="00385EB5"/>
    <w:rsid w:val="00386172"/>
    <w:rsid w:val="00386D75"/>
    <w:rsid w:val="00387244"/>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71E"/>
    <w:rsid w:val="003A6ECD"/>
    <w:rsid w:val="003A7360"/>
    <w:rsid w:val="003A7F2C"/>
    <w:rsid w:val="003B3564"/>
    <w:rsid w:val="003B591A"/>
    <w:rsid w:val="003C10AD"/>
    <w:rsid w:val="003C1377"/>
    <w:rsid w:val="003C1813"/>
    <w:rsid w:val="003C1883"/>
    <w:rsid w:val="003C34B4"/>
    <w:rsid w:val="003C3B00"/>
    <w:rsid w:val="003C7D84"/>
    <w:rsid w:val="003D1371"/>
    <w:rsid w:val="003D1987"/>
    <w:rsid w:val="003D2DAA"/>
    <w:rsid w:val="003D2DFE"/>
    <w:rsid w:val="003D2FBF"/>
    <w:rsid w:val="003D4EE8"/>
    <w:rsid w:val="003D54CE"/>
    <w:rsid w:val="003D63C5"/>
    <w:rsid w:val="003D6B28"/>
    <w:rsid w:val="003E0119"/>
    <w:rsid w:val="003E0DA7"/>
    <w:rsid w:val="003E2106"/>
    <w:rsid w:val="003E2300"/>
    <w:rsid w:val="003E2E5C"/>
    <w:rsid w:val="003E3812"/>
    <w:rsid w:val="003E3C30"/>
    <w:rsid w:val="003E5CE2"/>
    <w:rsid w:val="003E7C70"/>
    <w:rsid w:val="003F229C"/>
    <w:rsid w:val="003F29FD"/>
    <w:rsid w:val="003F4C1C"/>
    <w:rsid w:val="003F7978"/>
    <w:rsid w:val="004002D1"/>
    <w:rsid w:val="00400437"/>
    <w:rsid w:val="00407369"/>
    <w:rsid w:val="00407463"/>
    <w:rsid w:val="00410BA5"/>
    <w:rsid w:val="00411353"/>
    <w:rsid w:val="00411375"/>
    <w:rsid w:val="00412CB6"/>
    <w:rsid w:val="00413514"/>
    <w:rsid w:val="0041470A"/>
    <w:rsid w:val="00417033"/>
    <w:rsid w:val="00417333"/>
    <w:rsid w:val="0042033C"/>
    <w:rsid w:val="0042154D"/>
    <w:rsid w:val="0042240E"/>
    <w:rsid w:val="00423945"/>
    <w:rsid w:val="00426DDD"/>
    <w:rsid w:val="00427006"/>
    <w:rsid w:val="004271F9"/>
    <w:rsid w:val="00431927"/>
    <w:rsid w:val="00432342"/>
    <w:rsid w:val="0043264E"/>
    <w:rsid w:val="0043307C"/>
    <w:rsid w:val="00433632"/>
    <w:rsid w:val="0043466C"/>
    <w:rsid w:val="00434B90"/>
    <w:rsid w:val="00435289"/>
    <w:rsid w:val="004359E4"/>
    <w:rsid w:val="00435A2B"/>
    <w:rsid w:val="00435BF8"/>
    <w:rsid w:val="004360A5"/>
    <w:rsid w:val="004361DD"/>
    <w:rsid w:val="00436939"/>
    <w:rsid w:val="00436D9B"/>
    <w:rsid w:val="00437B16"/>
    <w:rsid w:val="004409AB"/>
    <w:rsid w:val="0044170D"/>
    <w:rsid w:val="0044274A"/>
    <w:rsid w:val="00442E58"/>
    <w:rsid w:val="00444578"/>
    <w:rsid w:val="004451AD"/>
    <w:rsid w:val="00445E89"/>
    <w:rsid w:val="00446C12"/>
    <w:rsid w:val="00447640"/>
    <w:rsid w:val="00447B57"/>
    <w:rsid w:val="00450CB8"/>
    <w:rsid w:val="00451556"/>
    <w:rsid w:val="004520C7"/>
    <w:rsid w:val="0045410D"/>
    <w:rsid w:val="0045529B"/>
    <w:rsid w:val="00455A16"/>
    <w:rsid w:val="004567A2"/>
    <w:rsid w:val="00456E1F"/>
    <w:rsid w:val="00460C8E"/>
    <w:rsid w:val="00462D7E"/>
    <w:rsid w:val="00462FDA"/>
    <w:rsid w:val="00463E07"/>
    <w:rsid w:val="004643C2"/>
    <w:rsid w:val="004671ED"/>
    <w:rsid w:val="00467AE4"/>
    <w:rsid w:val="00473FDE"/>
    <w:rsid w:val="00475706"/>
    <w:rsid w:val="004758E6"/>
    <w:rsid w:val="00477DEC"/>
    <w:rsid w:val="00482448"/>
    <w:rsid w:val="00484FA7"/>
    <w:rsid w:val="004851E7"/>
    <w:rsid w:val="004855DD"/>
    <w:rsid w:val="00486C24"/>
    <w:rsid w:val="00487AAF"/>
    <w:rsid w:val="00491DF8"/>
    <w:rsid w:val="00491EF1"/>
    <w:rsid w:val="004957EF"/>
    <w:rsid w:val="004970FF"/>
    <w:rsid w:val="00497679"/>
    <w:rsid w:val="00497E42"/>
    <w:rsid w:val="004A0512"/>
    <w:rsid w:val="004A08A1"/>
    <w:rsid w:val="004A1E2F"/>
    <w:rsid w:val="004A1EBF"/>
    <w:rsid w:val="004A22BB"/>
    <w:rsid w:val="004A269A"/>
    <w:rsid w:val="004A323A"/>
    <w:rsid w:val="004A4469"/>
    <w:rsid w:val="004A46F2"/>
    <w:rsid w:val="004A5059"/>
    <w:rsid w:val="004A6C2B"/>
    <w:rsid w:val="004B078B"/>
    <w:rsid w:val="004B2E89"/>
    <w:rsid w:val="004B38F8"/>
    <w:rsid w:val="004B51F7"/>
    <w:rsid w:val="004B613B"/>
    <w:rsid w:val="004B735C"/>
    <w:rsid w:val="004C17E8"/>
    <w:rsid w:val="004C184B"/>
    <w:rsid w:val="004C2039"/>
    <w:rsid w:val="004C3188"/>
    <w:rsid w:val="004C4110"/>
    <w:rsid w:val="004C46F6"/>
    <w:rsid w:val="004C5313"/>
    <w:rsid w:val="004C5DDE"/>
    <w:rsid w:val="004C75C2"/>
    <w:rsid w:val="004D2A11"/>
    <w:rsid w:val="004D3272"/>
    <w:rsid w:val="004D3642"/>
    <w:rsid w:val="004D3985"/>
    <w:rsid w:val="004D3D3A"/>
    <w:rsid w:val="004D4AC0"/>
    <w:rsid w:val="004D4BD7"/>
    <w:rsid w:val="004D5F0A"/>
    <w:rsid w:val="004D7588"/>
    <w:rsid w:val="004D778C"/>
    <w:rsid w:val="004D7A80"/>
    <w:rsid w:val="004D7BDF"/>
    <w:rsid w:val="004E0403"/>
    <w:rsid w:val="004E0472"/>
    <w:rsid w:val="004E1051"/>
    <w:rsid w:val="004E114F"/>
    <w:rsid w:val="004E1EBB"/>
    <w:rsid w:val="004E3736"/>
    <w:rsid w:val="004E4B04"/>
    <w:rsid w:val="004E5CCD"/>
    <w:rsid w:val="004E60F0"/>
    <w:rsid w:val="004E746A"/>
    <w:rsid w:val="004E7E88"/>
    <w:rsid w:val="004E7F3C"/>
    <w:rsid w:val="004F0CD3"/>
    <w:rsid w:val="004F0E47"/>
    <w:rsid w:val="004F100E"/>
    <w:rsid w:val="004F20AB"/>
    <w:rsid w:val="004F6232"/>
    <w:rsid w:val="004F6E97"/>
    <w:rsid w:val="004F6EAD"/>
    <w:rsid w:val="0050087C"/>
    <w:rsid w:val="005021C1"/>
    <w:rsid w:val="00502D19"/>
    <w:rsid w:val="00502F3C"/>
    <w:rsid w:val="0050481B"/>
    <w:rsid w:val="00504E95"/>
    <w:rsid w:val="0050671E"/>
    <w:rsid w:val="00507C11"/>
    <w:rsid w:val="00512CED"/>
    <w:rsid w:val="00512F2C"/>
    <w:rsid w:val="00513A4E"/>
    <w:rsid w:val="00513B70"/>
    <w:rsid w:val="00513F88"/>
    <w:rsid w:val="005140D8"/>
    <w:rsid w:val="00514A44"/>
    <w:rsid w:val="00515D03"/>
    <w:rsid w:val="00515E9F"/>
    <w:rsid w:val="00517046"/>
    <w:rsid w:val="0051708E"/>
    <w:rsid w:val="00517BFA"/>
    <w:rsid w:val="00517E18"/>
    <w:rsid w:val="00521D5F"/>
    <w:rsid w:val="0052218F"/>
    <w:rsid w:val="00523613"/>
    <w:rsid w:val="00524891"/>
    <w:rsid w:val="00524FDF"/>
    <w:rsid w:val="005250FF"/>
    <w:rsid w:val="00530363"/>
    <w:rsid w:val="005308DB"/>
    <w:rsid w:val="00531EE0"/>
    <w:rsid w:val="005327F0"/>
    <w:rsid w:val="00534A94"/>
    <w:rsid w:val="00534CE3"/>
    <w:rsid w:val="00535AB8"/>
    <w:rsid w:val="00536BC6"/>
    <w:rsid w:val="0054055B"/>
    <w:rsid w:val="005415C2"/>
    <w:rsid w:val="00541EEA"/>
    <w:rsid w:val="005429F6"/>
    <w:rsid w:val="00543565"/>
    <w:rsid w:val="0054423A"/>
    <w:rsid w:val="005444DE"/>
    <w:rsid w:val="00546002"/>
    <w:rsid w:val="005463A7"/>
    <w:rsid w:val="00546535"/>
    <w:rsid w:val="00546A76"/>
    <w:rsid w:val="00546DA5"/>
    <w:rsid w:val="00551E78"/>
    <w:rsid w:val="00551F3B"/>
    <w:rsid w:val="00552365"/>
    <w:rsid w:val="00552450"/>
    <w:rsid w:val="0055292C"/>
    <w:rsid w:val="00552D84"/>
    <w:rsid w:val="00553A98"/>
    <w:rsid w:val="00553ADA"/>
    <w:rsid w:val="00553EFE"/>
    <w:rsid w:val="00554B2D"/>
    <w:rsid w:val="00555C97"/>
    <w:rsid w:val="00556455"/>
    <w:rsid w:val="0055654C"/>
    <w:rsid w:val="00560659"/>
    <w:rsid w:val="005609C0"/>
    <w:rsid w:val="005609E4"/>
    <w:rsid w:val="00560A27"/>
    <w:rsid w:val="00560C37"/>
    <w:rsid w:val="005611D3"/>
    <w:rsid w:val="005613AD"/>
    <w:rsid w:val="00561F47"/>
    <w:rsid w:val="00562AE3"/>
    <w:rsid w:val="00562CEF"/>
    <w:rsid w:val="00564663"/>
    <w:rsid w:val="00565CD1"/>
    <w:rsid w:val="005666D3"/>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6FB9"/>
    <w:rsid w:val="005878EA"/>
    <w:rsid w:val="00590079"/>
    <w:rsid w:val="005918B4"/>
    <w:rsid w:val="00592A00"/>
    <w:rsid w:val="005938F2"/>
    <w:rsid w:val="005A00F9"/>
    <w:rsid w:val="005A09DE"/>
    <w:rsid w:val="005A0A80"/>
    <w:rsid w:val="005A1EAC"/>
    <w:rsid w:val="005A575C"/>
    <w:rsid w:val="005A6E5B"/>
    <w:rsid w:val="005A7EA2"/>
    <w:rsid w:val="005B14DF"/>
    <w:rsid w:val="005B1A71"/>
    <w:rsid w:val="005B2145"/>
    <w:rsid w:val="005B226E"/>
    <w:rsid w:val="005B23FE"/>
    <w:rsid w:val="005B24D5"/>
    <w:rsid w:val="005B2786"/>
    <w:rsid w:val="005B54C9"/>
    <w:rsid w:val="005B6A78"/>
    <w:rsid w:val="005B6EA0"/>
    <w:rsid w:val="005B6FEB"/>
    <w:rsid w:val="005B7E02"/>
    <w:rsid w:val="005C1874"/>
    <w:rsid w:val="005C2CE4"/>
    <w:rsid w:val="005C2D0E"/>
    <w:rsid w:val="005C45A8"/>
    <w:rsid w:val="005C7C29"/>
    <w:rsid w:val="005D05D1"/>
    <w:rsid w:val="005D1391"/>
    <w:rsid w:val="005D2888"/>
    <w:rsid w:val="005D54AC"/>
    <w:rsid w:val="005D5AE7"/>
    <w:rsid w:val="005D6364"/>
    <w:rsid w:val="005D6455"/>
    <w:rsid w:val="005D688C"/>
    <w:rsid w:val="005D74BA"/>
    <w:rsid w:val="005E178A"/>
    <w:rsid w:val="005E197F"/>
    <w:rsid w:val="005E1ECB"/>
    <w:rsid w:val="005E2D03"/>
    <w:rsid w:val="005E37F0"/>
    <w:rsid w:val="005E441E"/>
    <w:rsid w:val="005E4667"/>
    <w:rsid w:val="005E4F08"/>
    <w:rsid w:val="005E552C"/>
    <w:rsid w:val="005E597E"/>
    <w:rsid w:val="005E69D4"/>
    <w:rsid w:val="005E6D0D"/>
    <w:rsid w:val="005E7196"/>
    <w:rsid w:val="005E7D0A"/>
    <w:rsid w:val="005F1976"/>
    <w:rsid w:val="005F2158"/>
    <w:rsid w:val="005F21D6"/>
    <w:rsid w:val="005F3635"/>
    <w:rsid w:val="005F4517"/>
    <w:rsid w:val="005F5F19"/>
    <w:rsid w:val="005F6083"/>
    <w:rsid w:val="005F6628"/>
    <w:rsid w:val="0060057E"/>
    <w:rsid w:val="00600A84"/>
    <w:rsid w:val="00601052"/>
    <w:rsid w:val="0060245B"/>
    <w:rsid w:val="00602C96"/>
    <w:rsid w:val="00603056"/>
    <w:rsid w:val="0060356B"/>
    <w:rsid w:val="00603F30"/>
    <w:rsid w:val="00604FDF"/>
    <w:rsid w:val="006060B9"/>
    <w:rsid w:val="00607BCC"/>
    <w:rsid w:val="00607E91"/>
    <w:rsid w:val="0061147B"/>
    <w:rsid w:val="00612C07"/>
    <w:rsid w:val="00613286"/>
    <w:rsid w:val="006161BF"/>
    <w:rsid w:val="00616605"/>
    <w:rsid w:val="006169D7"/>
    <w:rsid w:val="00616A46"/>
    <w:rsid w:val="00616EC3"/>
    <w:rsid w:val="00617E5A"/>
    <w:rsid w:val="00620173"/>
    <w:rsid w:val="006228EC"/>
    <w:rsid w:val="00622F70"/>
    <w:rsid w:val="00623E5A"/>
    <w:rsid w:val="006270E1"/>
    <w:rsid w:val="006271BC"/>
    <w:rsid w:val="00627377"/>
    <w:rsid w:val="00627F64"/>
    <w:rsid w:val="00630001"/>
    <w:rsid w:val="006315E0"/>
    <w:rsid w:val="00632F8B"/>
    <w:rsid w:val="00633A6C"/>
    <w:rsid w:val="00633BA7"/>
    <w:rsid w:val="00636452"/>
    <w:rsid w:val="00636BFD"/>
    <w:rsid w:val="00636E3B"/>
    <w:rsid w:val="00645762"/>
    <w:rsid w:val="00645839"/>
    <w:rsid w:val="0065101D"/>
    <w:rsid w:val="006513D5"/>
    <w:rsid w:val="00651B45"/>
    <w:rsid w:val="006527DF"/>
    <w:rsid w:val="00653533"/>
    <w:rsid w:val="00653D89"/>
    <w:rsid w:val="00654A31"/>
    <w:rsid w:val="00656171"/>
    <w:rsid w:val="006568AB"/>
    <w:rsid w:val="00657A32"/>
    <w:rsid w:val="006600D5"/>
    <w:rsid w:val="00660326"/>
    <w:rsid w:val="006644F2"/>
    <w:rsid w:val="00664673"/>
    <w:rsid w:val="00666039"/>
    <w:rsid w:val="0067101A"/>
    <w:rsid w:val="006713F9"/>
    <w:rsid w:val="0067336F"/>
    <w:rsid w:val="006745DA"/>
    <w:rsid w:val="00674638"/>
    <w:rsid w:val="006770EE"/>
    <w:rsid w:val="00680663"/>
    <w:rsid w:val="0068084E"/>
    <w:rsid w:val="00680C79"/>
    <w:rsid w:val="00682161"/>
    <w:rsid w:val="00682D1B"/>
    <w:rsid w:val="00683533"/>
    <w:rsid w:val="00684185"/>
    <w:rsid w:val="0068473F"/>
    <w:rsid w:val="00684B58"/>
    <w:rsid w:val="0068540F"/>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2FE8"/>
    <w:rsid w:val="006C3A19"/>
    <w:rsid w:val="006C4679"/>
    <w:rsid w:val="006C4A57"/>
    <w:rsid w:val="006C6B3D"/>
    <w:rsid w:val="006D21AD"/>
    <w:rsid w:val="006D3A20"/>
    <w:rsid w:val="006D5905"/>
    <w:rsid w:val="006D68FB"/>
    <w:rsid w:val="006D7D2D"/>
    <w:rsid w:val="006E1AAA"/>
    <w:rsid w:val="006E288D"/>
    <w:rsid w:val="006E2CF5"/>
    <w:rsid w:val="006E3632"/>
    <w:rsid w:val="006E3E15"/>
    <w:rsid w:val="006E4878"/>
    <w:rsid w:val="006E4A86"/>
    <w:rsid w:val="006E66CE"/>
    <w:rsid w:val="006F0BC1"/>
    <w:rsid w:val="006F0E21"/>
    <w:rsid w:val="006F149D"/>
    <w:rsid w:val="006F4464"/>
    <w:rsid w:val="006F4C31"/>
    <w:rsid w:val="006F518D"/>
    <w:rsid w:val="006F598F"/>
    <w:rsid w:val="006F5F01"/>
    <w:rsid w:val="006F6BFC"/>
    <w:rsid w:val="006F7045"/>
    <w:rsid w:val="006F7F58"/>
    <w:rsid w:val="00700A20"/>
    <w:rsid w:val="00701C4D"/>
    <w:rsid w:val="00701C90"/>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153DD"/>
    <w:rsid w:val="0072064D"/>
    <w:rsid w:val="00722B2E"/>
    <w:rsid w:val="007240F0"/>
    <w:rsid w:val="00724AC6"/>
    <w:rsid w:val="00724F00"/>
    <w:rsid w:val="00726B57"/>
    <w:rsid w:val="00727035"/>
    <w:rsid w:val="00727E79"/>
    <w:rsid w:val="00732814"/>
    <w:rsid w:val="00732DD9"/>
    <w:rsid w:val="00732F14"/>
    <w:rsid w:val="00733EAE"/>
    <w:rsid w:val="007370D9"/>
    <w:rsid w:val="007400A7"/>
    <w:rsid w:val="0074133E"/>
    <w:rsid w:val="00741ADF"/>
    <w:rsid w:val="00742107"/>
    <w:rsid w:val="00742B15"/>
    <w:rsid w:val="00743A57"/>
    <w:rsid w:val="007447AD"/>
    <w:rsid w:val="00745A40"/>
    <w:rsid w:val="00746C81"/>
    <w:rsid w:val="00747972"/>
    <w:rsid w:val="007503DD"/>
    <w:rsid w:val="007515E3"/>
    <w:rsid w:val="00752048"/>
    <w:rsid w:val="007524E1"/>
    <w:rsid w:val="00754055"/>
    <w:rsid w:val="00754622"/>
    <w:rsid w:val="00754E70"/>
    <w:rsid w:val="00755239"/>
    <w:rsid w:val="007554BD"/>
    <w:rsid w:val="007564A8"/>
    <w:rsid w:val="0075776F"/>
    <w:rsid w:val="0076362C"/>
    <w:rsid w:val="00763E70"/>
    <w:rsid w:val="0076400C"/>
    <w:rsid w:val="0076496C"/>
    <w:rsid w:val="0076542A"/>
    <w:rsid w:val="0076673A"/>
    <w:rsid w:val="00771016"/>
    <w:rsid w:val="0077116F"/>
    <w:rsid w:val="00771200"/>
    <w:rsid w:val="00773141"/>
    <w:rsid w:val="00773667"/>
    <w:rsid w:val="00773C5B"/>
    <w:rsid w:val="00774B10"/>
    <w:rsid w:val="007756D7"/>
    <w:rsid w:val="007768A3"/>
    <w:rsid w:val="00782000"/>
    <w:rsid w:val="00782386"/>
    <w:rsid w:val="00783335"/>
    <w:rsid w:val="00784741"/>
    <w:rsid w:val="00787459"/>
    <w:rsid w:val="00787520"/>
    <w:rsid w:val="007915DD"/>
    <w:rsid w:val="007939D1"/>
    <w:rsid w:val="007951F7"/>
    <w:rsid w:val="00795446"/>
    <w:rsid w:val="007A0652"/>
    <w:rsid w:val="007A07C2"/>
    <w:rsid w:val="007A1244"/>
    <w:rsid w:val="007A2855"/>
    <w:rsid w:val="007A4719"/>
    <w:rsid w:val="007A7084"/>
    <w:rsid w:val="007A71FC"/>
    <w:rsid w:val="007A7EFD"/>
    <w:rsid w:val="007B0FD9"/>
    <w:rsid w:val="007B294A"/>
    <w:rsid w:val="007B4EA2"/>
    <w:rsid w:val="007B4FF1"/>
    <w:rsid w:val="007B517C"/>
    <w:rsid w:val="007B789E"/>
    <w:rsid w:val="007C05FF"/>
    <w:rsid w:val="007C0A07"/>
    <w:rsid w:val="007C12A0"/>
    <w:rsid w:val="007C307D"/>
    <w:rsid w:val="007C4CA7"/>
    <w:rsid w:val="007C5D73"/>
    <w:rsid w:val="007C637B"/>
    <w:rsid w:val="007D2C3C"/>
    <w:rsid w:val="007D35B5"/>
    <w:rsid w:val="007D35FB"/>
    <w:rsid w:val="007D36A1"/>
    <w:rsid w:val="007D3B94"/>
    <w:rsid w:val="007D4AF4"/>
    <w:rsid w:val="007D623A"/>
    <w:rsid w:val="007D696B"/>
    <w:rsid w:val="007D6D21"/>
    <w:rsid w:val="007E17E0"/>
    <w:rsid w:val="007E2898"/>
    <w:rsid w:val="007E3FD0"/>
    <w:rsid w:val="007E5E14"/>
    <w:rsid w:val="007E7954"/>
    <w:rsid w:val="007F0305"/>
    <w:rsid w:val="007F0B28"/>
    <w:rsid w:val="007F188B"/>
    <w:rsid w:val="007F1BD2"/>
    <w:rsid w:val="007F23DB"/>
    <w:rsid w:val="007F2A68"/>
    <w:rsid w:val="007F2F06"/>
    <w:rsid w:val="007F61E5"/>
    <w:rsid w:val="007F7715"/>
    <w:rsid w:val="00802D24"/>
    <w:rsid w:val="00804178"/>
    <w:rsid w:val="0080466C"/>
    <w:rsid w:val="00805CEB"/>
    <w:rsid w:val="00810223"/>
    <w:rsid w:val="00810E7E"/>
    <w:rsid w:val="00811240"/>
    <w:rsid w:val="008125B2"/>
    <w:rsid w:val="00813717"/>
    <w:rsid w:val="00816815"/>
    <w:rsid w:val="008176BC"/>
    <w:rsid w:val="00817D57"/>
    <w:rsid w:val="008214FA"/>
    <w:rsid w:val="0082161A"/>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3D7B"/>
    <w:rsid w:val="008443CA"/>
    <w:rsid w:val="00844AA3"/>
    <w:rsid w:val="008463E1"/>
    <w:rsid w:val="0085023B"/>
    <w:rsid w:val="008530A0"/>
    <w:rsid w:val="008543CA"/>
    <w:rsid w:val="00854968"/>
    <w:rsid w:val="00855818"/>
    <w:rsid w:val="00855B91"/>
    <w:rsid w:val="0085620A"/>
    <w:rsid w:val="00856838"/>
    <w:rsid w:val="008609F4"/>
    <w:rsid w:val="008617A0"/>
    <w:rsid w:val="0086196F"/>
    <w:rsid w:val="00864A13"/>
    <w:rsid w:val="00865490"/>
    <w:rsid w:val="00865E5A"/>
    <w:rsid w:val="008663AF"/>
    <w:rsid w:val="00866532"/>
    <w:rsid w:val="008703A4"/>
    <w:rsid w:val="00870866"/>
    <w:rsid w:val="00872211"/>
    <w:rsid w:val="008730C3"/>
    <w:rsid w:val="0087358D"/>
    <w:rsid w:val="008737ED"/>
    <w:rsid w:val="00875D01"/>
    <w:rsid w:val="00875EC8"/>
    <w:rsid w:val="00875F24"/>
    <w:rsid w:val="00876628"/>
    <w:rsid w:val="00876DC6"/>
    <w:rsid w:val="00880235"/>
    <w:rsid w:val="008814A7"/>
    <w:rsid w:val="008830EB"/>
    <w:rsid w:val="00883124"/>
    <w:rsid w:val="00883AE8"/>
    <w:rsid w:val="00885D55"/>
    <w:rsid w:val="008862A0"/>
    <w:rsid w:val="00886ACE"/>
    <w:rsid w:val="00887773"/>
    <w:rsid w:val="0089185E"/>
    <w:rsid w:val="0089285D"/>
    <w:rsid w:val="00892C81"/>
    <w:rsid w:val="00893A4A"/>
    <w:rsid w:val="00894D83"/>
    <w:rsid w:val="008962D2"/>
    <w:rsid w:val="008971CB"/>
    <w:rsid w:val="008977C8"/>
    <w:rsid w:val="008A02F6"/>
    <w:rsid w:val="008A11E9"/>
    <w:rsid w:val="008A150B"/>
    <w:rsid w:val="008A23F2"/>
    <w:rsid w:val="008A257B"/>
    <w:rsid w:val="008A2C2E"/>
    <w:rsid w:val="008A3234"/>
    <w:rsid w:val="008A6B4E"/>
    <w:rsid w:val="008B08D4"/>
    <w:rsid w:val="008B1A9E"/>
    <w:rsid w:val="008B4EC7"/>
    <w:rsid w:val="008B56D0"/>
    <w:rsid w:val="008B5FB6"/>
    <w:rsid w:val="008B648E"/>
    <w:rsid w:val="008B6778"/>
    <w:rsid w:val="008B6DDA"/>
    <w:rsid w:val="008C04BA"/>
    <w:rsid w:val="008C1410"/>
    <w:rsid w:val="008C271C"/>
    <w:rsid w:val="008C30FC"/>
    <w:rsid w:val="008C3897"/>
    <w:rsid w:val="008C6B1D"/>
    <w:rsid w:val="008C79A8"/>
    <w:rsid w:val="008C7CAE"/>
    <w:rsid w:val="008D031D"/>
    <w:rsid w:val="008D06B0"/>
    <w:rsid w:val="008D36B2"/>
    <w:rsid w:val="008D47E7"/>
    <w:rsid w:val="008D5CEF"/>
    <w:rsid w:val="008D7A95"/>
    <w:rsid w:val="008E0F3F"/>
    <w:rsid w:val="008E1186"/>
    <w:rsid w:val="008E1748"/>
    <w:rsid w:val="008E1A85"/>
    <w:rsid w:val="008E21E1"/>
    <w:rsid w:val="008E4C9F"/>
    <w:rsid w:val="008E4EA4"/>
    <w:rsid w:val="008E52AA"/>
    <w:rsid w:val="008E72A6"/>
    <w:rsid w:val="008E7E41"/>
    <w:rsid w:val="008F1442"/>
    <w:rsid w:val="008F4400"/>
    <w:rsid w:val="008F518B"/>
    <w:rsid w:val="008F5A9F"/>
    <w:rsid w:val="008F6ABA"/>
    <w:rsid w:val="008F77BA"/>
    <w:rsid w:val="008F7850"/>
    <w:rsid w:val="008F7DE2"/>
    <w:rsid w:val="00903051"/>
    <w:rsid w:val="00905120"/>
    <w:rsid w:val="00905F7D"/>
    <w:rsid w:val="0090615B"/>
    <w:rsid w:val="009104EE"/>
    <w:rsid w:val="0091075C"/>
    <w:rsid w:val="00910CAA"/>
    <w:rsid w:val="009111AF"/>
    <w:rsid w:val="00911491"/>
    <w:rsid w:val="0091234E"/>
    <w:rsid w:val="00914AF4"/>
    <w:rsid w:val="00915C4B"/>
    <w:rsid w:val="00915F64"/>
    <w:rsid w:val="00917BFD"/>
    <w:rsid w:val="00920C4E"/>
    <w:rsid w:val="00923908"/>
    <w:rsid w:val="009256D8"/>
    <w:rsid w:val="0092626F"/>
    <w:rsid w:val="00926A30"/>
    <w:rsid w:val="00927DF9"/>
    <w:rsid w:val="00930338"/>
    <w:rsid w:val="00931081"/>
    <w:rsid w:val="00932868"/>
    <w:rsid w:val="00933105"/>
    <w:rsid w:val="00937099"/>
    <w:rsid w:val="009371EC"/>
    <w:rsid w:val="00940762"/>
    <w:rsid w:val="00941F67"/>
    <w:rsid w:val="0094322C"/>
    <w:rsid w:val="0094432C"/>
    <w:rsid w:val="00944DBF"/>
    <w:rsid w:val="00945A60"/>
    <w:rsid w:val="0094706D"/>
    <w:rsid w:val="00950A5A"/>
    <w:rsid w:val="009516FC"/>
    <w:rsid w:val="00951735"/>
    <w:rsid w:val="00951842"/>
    <w:rsid w:val="00951EC3"/>
    <w:rsid w:val="009530C6"/>
    <w:rsid w:val="0095372F"/>
    <w:rsid w:val="009543AE"/>
    <w:rsid w:val="00956F95"/>
    <w:rsid w:val="00957015"/>
    <w:rsid w:val="009571C0"/>
    <w:rsid w:val="00957B60"/>
    <w:rsid w:val="00957C4A"/>
    <w:rsid w:val="0096016B"/>
    <w:rsid w:val="009605F1"/>
    <w:rsid w:val="00962761"/>
    <w:rsid w:val="00962C43"/>
    <w:rsid w:val="00963029"/>
    <w:rsid w:val="009632C7"/>
    <w:rsid w:val="00963E96"/>
    <w:rsid w:val="00964D3A"/>
    <w:rsid w:val="00965BD5"/>
    <w:rsid w:val="0096794D"/>
    <w:rsid w:val="00972A1D"/>
    <w:rsid w:val="00974EE4"/>
    <w:rsid w:val="0097517D"/>
    <w:rsid w:val="00976A59"/>
    <w:rsid w:val="00980C0E"/>
    <w:rsid w:val="009839F1"/>
    <w:rsid w:val="00983CED"/>
    <w:rsid w:val="009854A0"/>
    <w:rsid w:val="009862DB"/>
    <w:rsid w:val="009870AB"/>
    <w:rsid w:val="00987292"/>
    <w:rsid w:val="00987496"/>
    <w:rsid w:val="00987CDD"/>
    <w:rsid w:val="00987F9A"/>
    <w:rsid w:val="00990BA3"/>
    <w:rsid w:val="009921A2"/>
    <w:rsid w:val="00995C75"/>
    <w:rsid w:val="009965A5"/>
    <w:rsid w:val="00997E3C"/>
    <w:rsid w:val="009A056B"/>
    <w:rsid w:val="009A10D1"/>
    <w:rsid w:val="009A153C"/>
    <w:rsid w:val="009A15B0"/>
    <w:rsid w:val="009A26D0"/>
    <w:rsid w:val="009A4E4B"/>
    <w:rsid w:val="009A5F58"/>
    <w:rsid w:val="009B056A"/>
    <w:rsid w:val="009B058D"/>
    <w:rsid w:val="009B0C97"/>
    <w:rsid w:val="009B15E1"/>
    <w:rsid w:val="009B17C8"/>
    <w:rsid w:val="009B2116"/>
    <w:rsid w:val="009B3015"/>
    <w:rsid w:val="009B43D3"/>
    <w:rsid w:val="009B54E3"/>
    <w:rsid w:val="009B5BDD"/>
    <w:rsid w:val="009B656C"/>
    <w:rsid w:val="009B7056"/>
    <w:rsid w:val="009B7C50"/>
    <w:rsid w:val="009C182D"/>
    <w:rsid w:val="009C294A"/>
    <w:rsid w:val="009C332A"/>
    <w:rsid w:val="009C35DD"/>
    <w:rsid w:val="009C40B9"/>
    <w:rsid w:val="009D20C9"/>
    <w:rsid w:val="009D28DF"/>
    <w:rsid w:val="009D314C"/>
    <w:rsid w:val="009D3185"/>
    <w:rsid w:val="009D3EAD"/>
    <w:rsid w:val="009D463B"/>
    <w:rsid w:val="009D52D3"/>
    <w:rsid w:val="009D74A9"/>
    <w:rsid w:val="009D7BA5"/>
    <w:rsid w:val="009D7CF5"/>
    <w:rsid w:val="009D7DCA"/>
    <w:rsid w:val="009E00F8"/>
    <w:rsid w:val="009E25E8"/>
    <w:rsid w:val="009E4359"/>
    <w:rsid w:val="009E49B9"/>
    <w:rsid w:val="009E4E73"/>
    <w:rsid w:val="009E5404"/>
    <w:rsid w:val="009E55D6"/>
    <w:rsid w:val="009F28E0"/>
    <w:rsid w:val="009F2F31"/>
    <w:rsid w:val="009F3055"/>
    <w:rsid w:val="009F3E08"/>
    <w:rsid w:val="009F3F2B"/>
    <w:rsid w:val="009F4D24"/>
    <w:rsid w:val="009F543E"/>
    <w:rsid w:val="009F5A14"/>
    <w:rsid w:val="009F6458"/>
    <w:rsid w:val="009F670F"/>
    <w:rsid w:val="009F683B"/>
    <w:rsid w:val="00A024C1"/>
    <w:rsid w:val="00A02A67"/>
    <w:rsid w:val="00A04FFC"/>
    <w:rsid w:val="00A05414"/>
    <w:rsid w:val="00A058CA"/>
    <w:rsid w:val="00A074E3"/>
    <w:rsid w:val="00A07A28"/>
    <w:rsid w:val="00A109A7"/>
    <w:rsid w:val="00A10B62"/>
    <w:rsid w:val="00A1262B"/>
    <w:rsid w:val="00A144C8"/>
    <w:rsid w:val="00A144CD"/>
    <w:rsid w:val="00A15525"/>
    <w:rsid w:val="00A15DBC"/>
    <w:rsid w:val="00A17FD7"/>
    <w:rsid w:val="00A208D0"/>
    <w:rsid w:val="00A20ADF"/>
    <w:rsid w:val="00A21CB3"/>
    <w:rsid w:val="00A22128"/>
    <w:rsid w:val="00A22A73"/>
    <w:rsid w:val="00A22D50"/>
    <w:rsid w:val="00A236FF"/>
    <w:rsid w:val="00A24CB7"/>
    <w:rsid w:val="00A24D2C"/>
    <w:rsid w:val="00A25AD2"/>
    <w:rsid w:val="00A25E71"/>
    <w:rsid w:val="00A26207"/>
    <w:rsid w:val="00A27850"/>
    <w:rsid w:val="00A30140"/>
    <w:rsid w:val="00A32025"/>
    <w:rsid w:val="00A345B2"/>
    <w:rsid w:val="00A3534D"/>
    <w:rsid w:val="00A37A0B"/>
    <w:rsid w:val="00A415F4"/>
    <w:rsid w:val="00A41FF5"/>
    <w:rsid w:val="00A4349A"/>
    <w:rsid w:val="00A45488"/>
    <w:rsid w:val="00A45FAC"/>
    <w:rsid w:val="00A4713E"/>
    <w:rsid w:val="00A4763F"/>
    <w:rsid w:val="00A47D58"/>
    <w:rsid w:val="00A532F9"/>
    <w:rsid w:val="00A5557B"/>
    <w:rsid w:val="00A5567C"/>
    <w:rsid w:val="00A56512"/>
    <w:rsid w:val="00A57026"/>
    <w:rsid w:val="00A57C7C"/>
    <w:rsid w:val="00A602EE"/>
    <w:rsid w:val="00A60C3B"/>
    <w:rsid w:val="00A617BD"/>
    <w:rsid w:val="00A63282"/>
    <w:rsid w:val="00A6342C"/>
    <w:rsid w:val="00A63CFA"/>
    <w:rsid w:val="00A63DA2"/>
    <w:rsid w:val="00A6412A"/>
    <w:rsid w:val="00A66C08"/>
    <w:rsid w:val="00A66D49"/>
    <w:rsid w:val="00A67547"/>
    <w:rsid w:val="00A679C5"/>
    <w:rsid w:val="00A7038C"/>
    <w:rsid w:val="00A70482"/>
    <w:rsid w:val="00A70F8D"/>
    <w:rsid w:val="00A71DAE"/>
    <w:rsid w:val="00A72087"/>
    <w:rsid w:val="00A7245B"/>
    <w:rsid w:val="00A76C23"/>
    <w:rsid w:val="00A7703F"/>
    <w:rsid w:val="00A80A2D"/>
    <w:rsid w:val="00A826A6"/>
    <w:rsid w:val="00A82ABD"/>
    <w:rsid w:val="00A835E2"/>
    <w:rsid w:val="00A87BC2"/>
    <w:rsid w:val="00A91400"/>
    <w:rsid w:val="00A950C1"/>
    <w:rsid w:val="00A958D2"/>
    <w:rsid w:val="00A95B5D"/>
    <w:rsid w:val="00A95E6B"/>
    <w:rsid w:val="00A968BC"/>
    <w:rsid w:val="00AA16F2"/>
    <w:rsid w:val="00AA2E13"/>
    <w:rsid w:val="00AA358D"/>
    <w:rsid w:val="00AA5BA7"/>
    <w:rsid w:val="00AA5F1B"/>
    <w:rsid w:val="00AA685E"/>
    <w:rsid w:val="00AA6AA3"/>
    <w:rsid w:val="00AA7B68"/>
    <w:rsid w:val="00AA7D60"/>
    <w:rsid w:val="00AB142E"/>
    <w:rsid w:val="00AB2B24"/>
    <w:rsid w:val="00AB39AD"/>
    <w:rsid w:val="00AB3B21"/>
    <w:rsid w:val="00AB3D5A"/>
    <w:rsid w:val="00AB7633"/>
    <w:rsid w:val="00AB79C1"/>
    <w:rsid w:val="00AC0250"/>
    <w:rsid w:val="00AC31B5"/>
    <w:rsid w:val="00AC3479"/>
    <w:rsid w:val="00AC3F90"/>
    <w:rsid w:val="00AC5326"/>
    <w:rsid w:val="00AC53B7"/>
    <w:rsid w:val="00AC64E2"/>
    <w:rsid w:val="00AC712E"/>
    <w:rsid w:val="00AC7E48"/>
    <w:rsid w:val="00AD0959"/>
    <w:rsid w:val="00AD0971"/>
    <w:rsid w:val="00AD191E"/>
    <w:rsid w:val="00AD1A3E"/>
    <w:rsid w:val="00AD2C0F"/>
    <w:rsid w:val="00AD2CE9"/>
    <w:rsid w:val="00AD319F"/>
    <w:rsid w:val="00AD50C5"/>
    <w:rsid w:val="00AD50F1"/>
    <w:rsid w:val="00AD53FE"/>
    <w:rsid w:val="00AD5CC9"/>
    <w:rsid w:val="00AD7670"/>
    <w:rsid w:val="00AE2242"/>
    <w:rsid w:val="00AE22BF"/>
    <w:rsid w:val="00AE3456"/>
    <w:rsid w:val="00AE47B8"/>
    <w:rsid w:val="00AE496B"/>
    <w:rsid w:val="00AE588F"/>
    <w:rsid w:val="00AE7BC5"/>
    <w:rsid w:val="00AF3879"/>
    <w:rsid w:val="00AF4C8D"/>
    <w:rsid w:val="00AF56F9"/>
    <w:rsid w:val="00AF606F"/>
    <w:rsid w:val="00B00286"/>
    <w:rsid w:val="00B00781"/>
    <w:rsid w:val="00B0104E"/>
    <w:rsid w:val="00B01A70"/>
    <w:rsid w:val="00B029BB"/>
    <w:rsid w:val="00B047D8"/>
    <w:rsid w:val="00B057AE"/>
    <w:rsid w:val="00B0594C"/>
    <w:rsid w:val="00B07233"/>
    <w:rsid w:val="00B11074"/>
    <w:rsid w:val="00B11D2A"/>
    <w:rsid w:val="00B121BB"/>
    <w:rsid w:val="00B1230B"/>
    <w:rsid w:val="00B123C0"/>
    <w:rsid w:val="00B1352D"/>
    <w:rsid w:val="00B13DD5"/>
    <w:rsid w:val="00B146FA"/>
    <w:rsid w:val="00B159C4"/>
    <w:rsid w:val="00B170C7"/>
    <w:rsid w:val="00B2193B"/>
    <w:rsid w:val="00B24B49"/>
    <w:rsid w:val="00B2766F"/>
    <w:rsid w:val="00B31B21"/>
    <w:rsid w:val="00B3353B"/>
    <w:rsid w:val="00B3394E"/>
    <w:rsid w:val="00B34D44"/>
    <w:rsid w:val="00B35335"/>
    <w:rsid w:val="00B356FD"/>
    <w:rsid w:val="00B36776"/>
    <w:rsid w:val="00B369D6"/>
    <w:rsid w:val="00B37BF9"/>
    <w:rsid w:val="00B37DDF"/>
    <w:rsid w:val="00B403A8"/>
    <w:rsid w:val="00B420A5"/>
    <w:rsid w:val="00B44728"/>
    <w:rsid w:val="00B4514A"/>
    <w:rsid w:val="00B469DA"/>
    <w:rsid w:val="00B47E36"/>
    <w:rsid w:val="00B50E4E"/>
    <w:rsid w:val="00B524B0"/>
    <w:rsid w:val="00B536EE"/>
    <w:rsid w:val="00B54CDF"/>
    <w:rsid w:val="00B5669B"/>
    <w:rsid w:val="00B57013"/>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2216"/>
    <w:rsid w:val="00B83417"/>
    <w:rsid w:val="00B84660"/>
    <w:rsid w:val="00B856E6"/>
    <w:rsid w:val="00B86460"/>
    <w:rsid w:val="00B87980"/>
    <w:rsid w:val="00B90046"/>
    <w:rsid w:val="00B90F12"/>
    <w:rsid w:val="00B91674"/>
    <w:rsid w:val="00B92BB3"/>
    <w:rsid w:val="00B96599"/>
    <w:rsid w:val="00B969A1"/>
    <w:rsid w:val="00B972CF"/>
    <w:rsid w:val="00B973A9"/>
    <w:rsid w:val="00BA00A9"/>
    <w:rsid w:val="00BA10FD"/>
    <w:rsid w:val="00BA12D2"/>
    <w:rsid w:val="00BA1CC5"/>
    <w:rsid w:val="00BA24F7"/>
    <w:rsid w:val="00BA3DCF"/>
    <w:rsid w:val="00BA40B5"/>
    <w:rsid w:val="00BA5018"/>
    <w:rsid w:val="00BB0BE1"/>
    <w:rsid w:val="00BB179B"/>
    <w:rsid w:val="00BB2680"/>
    <w:rsid w:val="00BB45D5"/>
    <w:rsid w:val="00BB794C"/>
    <w:rsid w:val="00BC1490"/>
    <w:rsid w:val="00BC1B63"/>
    <w:rsid w:val="00BC419B"/>
    <w:rsid w:val="00BC4425"/>
    <w:rsid w:val="00BC5A7E"/>
    <w:rsid w:val="00BC6691"/>
    <w:rsid w:val="00BC6B9C"/>
    <w:rsid w:val="00BC6C35"/>
    <w:rsid w:val="00BC766A"/>
    <w:rsid w:val="00BC7C46"/>
    <w:rsid w:val="00BD14C7"/>
    <w:rsid w:val="00BD2D56"/>
    <w:rsid w:val="00BD34C0"/>
    <w:rsid w:val="00BD3B55"/>
    <w:rsid w:val="00BD3BE6"/>
    <w:rsid w:val="00BD3F56"/>
    <w:rsid w:val="00BD4EFC"/>
    <w:rsid w:val="00BD63F1"/>
    <w:rsid w:val="00BD70AD"/>
    <w:rsid w:val="00BE1B90"/>
    <w:rsid w:val="00BE3311"/>
    <w:rsid w:val="00BE3734"/>
    <w:rsid w:val="00BE3C2E"/>
    <w:rsid w:val="00BE40B2"/>
    <w:rsid w:val="00BE40D9"/>
    <w:rsid w:val="00BE4B02"/>
    <w:rsid w:val="00BE4EC1"/>
    <w:rsid w:val="00BE5889"/>
    <w:rsid w:val="00BE5F88"/>
    <w:rsid w:val="00BE7081"/>
    <w:rsid w:val="00BE70CE"/>
    <w:rsid w:val="00BE7B69"/>
    <w:rsid w:val="00BF2CB3"/>
    <w:rsid w:val="00BF341A"/>
    <w:rsid w:val="00BF3528"/>
    <w:rsid w:val="00BF37F8"/>
    <w:rsid w:val="00BF41AD"/>
    <w:rsid w:val="00BF5267"/>
    <w:rsid w:val="00BF5C6C"/>
    <w:rsid w:val="00C008BC"/>
    <w:rsid w:val="00C008F5"/>
    <w:rsid w:val="00C01E01"/>
    <w:rsid w:val="00C02233"/>
    <w:rsid w:val="00C022C0"/>
    <w:rsid w:val="00C03FBF"/>
    <w:rsid w:val="00C04E4C"/>
    <w:rsid w:val="00C05206"/>
    <w:rsid w:val="00C06F8F"/>
    <w:rsid w:val="00C10C74"/>
    <w:rsid w:val="00C12E19"/>
    <w:rsid w:val="00C12EC4"/>
    <w:rsid w:val="00C1364D"/>
    <w:rsid w:val="00C1377D"/>
    <w:rsid w:val="00C15E56"/>
    <w:rsid w:val="00C172EF"/>
    <w:rsid w:val="00C21A1C"/>
    <w:rsid w:val="00C22FE1"/>
    <w:rsid w:val="00C2302C"/>
    <w:rsid w:val="00C2462C"/>
    <w:rsid w:val="00C25BF4"/>
    <w:rsid w:val="00C266F4"/>
    <w:rsid w:val="00C26BC9"/>
    <w:rsid w:val="00C27289"/>
    <w:rsid w:val="00C31148"/>
    <w:rsid w:val="00C31638"/>
    <w:rsid w:val="00C31969"/>
    <w:rsid w:val="00C329E6"/>
    <w:rsid w:val="00C32EC7"/>
    <w:rsid w:val="00C34979"/>
    <w:rsid w:val="00C35BFB"/>
    <w:rsid w:val="00C37ADE"/>
    <w:rsid w:val="00C37D93"/>
    <w:rsid w:val="00C40287"/>
    <w:rsid w:val="00C403B8"/>
    <w:rsid w:val="00C41F35"/>
    <w:rsid w:val="00C44D60"/>
    <w:rsid w:val="00C44FAC"/>
    <w:rsid w:val="00C45104"/>
    <w:rsid w:val="00C460E3"/>
    <w:rsid w:val="00C4722F"/>
    <w:rsid w:val="00C47507"/>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522"/>
    <w:rsid w:val="00C765E5"/>
    <w:rsid w:val="00C76EF2"/>
    <w:rsid w:val="00C7777F"/>
    <w:rsid w:val="00C77DD8"/>
    <w:rsid w:val="00C77FB7"/>
    <w:rsid w:val="00C80CEE"/>
    <w:rsid w:val="00C80E4C"/>
    <w:rsid w:val="00C82E2A"/>
    <w:rsid w:val="00C84496"/>
    <w:rsid w:val="00C85571"/>
    <w:rsid w:val="00C85721"/>
    <w:rsid w:val="00C85CB5"/>
    <w:rsid w:val="00C87135"/>
    <w:rsid w:val="00C87231"/>
    <w:rsid w:val="00C90A02"/>
    <w:rsid w:val="00C9144C"/>
    <w:rsid w:val="00C91B97"/>
    <w:rsid w:val="00C93052"/>
    <w:rsid w:val="00C954B2"/>
    <w:rsid w:val="00CA0DE8"/>
    <w:rsid w:val="00CA253B"/>
    <w:rsid w:val="00CA2609"/>
    <w:rsid w:val="00CA2A11"/>
    <w:rsid w:val="00CA3A52"/>
    <w:rsid w:val="00CA4015"/>
    <w:rsid w:val="00CA46A1"/>
    <w:rsid w:val="00CB25A8"/>
    <w:rsid w:val="00CB27CB"/>
    <w:rsid w:val="00CB2928"/>
    <w:rsid w:val="00CB5FE7"/>
    <w:rsid w:val="00CB6F8A"/>
    <w:rsid w:val="00CC0BD5"/>
    <w:rsid w:val="00CC0EA9"/>
    <w:rsid w:val="00CC2AC2"/>
    <w:rsid w:val="00CC3A1E"/>
    <w:rsid w:val="00CC3F73"/>
    <w:rsid w:val="00CC4F9B"/>
    <w:rsid w:val="00CC5314"/>
    <w:rsid w:val="00CC5359"/>
    <w:rsid w:val="00CC6F10"/>
    <w:rsid w:val="00CC7BF1"/>
    <w:rsid w:val="00CD139A"/>
    <w:rsid w:val="00CD468D"/>
    <w:rsid w:val="00CE0BE8"/>
    <w:rsid w:val="00CE48E0"/>
    <w:rsid w:val="00CE5F79"/>
    <w:rsid w:val="00CE617B"/>
    <w:rsid w:val="00CE63B6"/>
    <w:rsid w:val="00CF033D"/>
    <w:rsid w:val="00CF055B"/>
    <w:rsid w:val="00CF1541"/>
    <w:rsid w:val="00CF19AB"/>
    <w:rsid w:val="00CF2C84"/>
    <w:rsid w:val="00CF75A8"/>
    <w:rsid w:val="00D00062"/>
    <w:rsid w:val="00D036B0"/>
    <w:rsid w:val="00D04226"/>
    <w:rsid w:val="00D04426"/>
    <w:rsid w:val="00D04BC6"/>
    <w:rsid w:val="00D04EB0"/>
    <w:rsid w:val="00D06037"/>
    <w:rsid w:val="00D07019"/>
    <w:rsid w:val="00D075DC"/>
    <w:rsid w:val="00D1045D"/>
    <w:rsid w:val="00D10DA4"/>
    <w:rsid w:val="00D11610"/>
    <w:rsid w:val="00D11DDE"/>
    <w:rsid w:val="00D1381A"/>
    <w:rsid w:val="00D14AC5"/>
    <w:rsid w:val="00D14AF0"/>
    <w:rsid w:val="00D1558F"/>
    <w:rsid w:val="00D208E5"/>
    <w:rsid w:val="00D2115A"/>
    <w:rsid w:val="00D21856"/>
    <w:rsid w:val="00D23151"/>
    <w:rsid w:val="00D2420B"/>
    <w:rsid w:val="00D24687"/>
    <w:rsid w:val="00D26CD7"/>
    <w:rsid w:val="00D27C58"/>
    <w:rsid w:val="00D3118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BEB"/>
    <w:rsid w:val="00D572CA"/>
    <w:rsid w:val="00D600F6"/>
    <w:rsid w:val="00D6010B"/>
    <w:rsid w:val="00D607AC"/>
    <w:rsid w:val="00D614D1"/>
    <w:rsid w:val="00D6193C"/>
    <w:rsid w:val="00D64111"/>
    <w:rsid w:val="00D64C94"/>
    <w:rsid w:val="00D65A3B"/>
    <w:rsid w:val="00D65D95"/>
    <w:rsid w:val="00D66A10"/>
    <w:rsid w:val="00D66B2B"/>
    <w:rsid w:val="00D7125E"/>
    <w:rsid w:val="00D7194F"/>
    <w:rsid w:val="00D73A1E"/>
    <w:rsid w:val="00D74432"/>
    <w:rsid w:val="00D747CE"/>
    <w:rsid w:val="00D757F4"/>
    <w:rsid w:val="00D75E3F"/>
    <w:rsid w:val="00D76080"/>
    <w:rsid w:val="00D77E24"/>
    <w:rsid w:val="00D77E8F"/>
    <w:rsid w:val="00D810A7"/>
    <w:rsid w:val="00D82883"/>
    <w:rsid w:val="00D84433"/>
    <w:rsid w:val="00D85039"/>
    <w:rsid w:val="00D8745E"/>
    <w:rsid w:val="00D87992"/>
    <w:rsid w:val="00D907BC"/>
    <w:rsid w:val="00D911E6"/>
    <w:rsid w:val="00D92511"/>
    <w:rsid w:val="00D93360"/>
    <w:rsid w:val="00D94994"/>
    <w:rsid w:val="00D96BC8"/>
    <w:rsid w:val="00D97432"/>
    <w:rsid w:val="00DA2A9A"/>
    <w:rsid w:val="00DA2FD2"/>
    <w:rsid w:val="00DA3106"/>
    <w:rsid w:val="00DA661C"/>
    <w:rsid w:val="00DB0520"/>
    <w:rsid w:val="00DB06FC"/>
    <w:rsid w:val="00DB2799"/>
    <w:rsid w:val="00DB2DF3"/>
    <w:rsid w:val="00DB3736"/>
    <w:rsid w:val="00DB393C"/>
    <w:rsid w:val="00DB3E6D"/>
    <w:rsid w:val="00DB45C0"/>
    <w:rsid w:val="00DB5214"/>
    <w:rsid w:val="00DB61A2"/>
    <w:rsid w:val="00DB624F"/>
    <w:rsid w:val="00DB68C3"/>
    <w:rsid w:val="00DB71E5"/>
    <w:rsid w:val="00DB7449"/>
    <w:rsid w:val="00DC145A"/>
    <w:rsid w:val="00DC24BD"/>
    <w:rsid w:val="00DC3BB8"/>
    <w:rsid w:val="00DC41CE"/>
    <w:rsid w:val="00DC50B6"/>
    <w:rsid w:val="00DC5687"/>
    <w:rsid w:val="00DC7354"/>
    <w:rsid w:val="00DD13D3"/>
    <w:rsid w:val="00DD3FCF"/>
    <w:rsid w:val="00DD5573"/>
    <w:rsid w:val="00DD7FBD"/>
    <w:rsid w:val="00DE1401"/>
    <w:rsid w:val="00DE608B"/>
    <w:rsid w:val="00DE61BA"/>
    <w:rsid w:val="00DF240C"/>
    <w:rsid w:val="00DF2ABC"/>
    <w:rsid w:val="00DF4984"/>
    <w:rsid w:val="00DF6C17"/>
    <w:rsid w:val="00DF6C34"/>
    <w:rsid w:val="00DF704A"/>
    <w:rsid w:val="00DF737C"/>
    <w:rsid w:val="00DF7A73"/>
    <w:rsid w:val="00DF7D4A"/>
    <w:rsid w:val="00DF7F76"/>
    <w:rsid w:val="00DF7FA4"/>
    <w:rsid w:val="00E03B9F"/>
    <w:rsid w:val="00E046CB"/>
    <w:rsid w:val="00E04FAE"/>
    <w:rsid w:val="00E06CFD"/>
    <w:rsid w:val="00E06ED3"/>
    <w:rsid w:val="00E11BB8"/>
    <w:rsid w:val="00E12054"/>
    <w:rsid w:val="00E13401"/>
    <w:rsid w:val="00E13CE5"/>
    <w:rsid w:val="00E150A9"/>
    <w:rsid w:val="00E166B8"/>
    <w:rsid w:val="00E16749"/>
    <w:rsid w:val="00E169C5"/>
    <w:rsid w:val="00E173BB"/>
    <w:rsid w:val="00E17587"/>
    <w:rsid w:val="00E22B49"/>
    <w:rsid w:val="00E24AC9"/>
    <w:rsid w:val="00E24F63"/>
    <w:rsid w:val="00E25118"/>
    <w:rsid w:val="00E2553E"/>
    <w:rsid w:val="00E25AB8"/>
    <w:rsid w:val="00E25FE8"/>
    <w:rsid w:val="00E26DA0"/>
    <w:rsid w:val="00E27787"/>
    <w:rsid w:val="00E30294"/>
    <w:rsid w:val="00E30511"/>
    <w:rsid w:val="00E30C8B"/>
    <w:rsid w:val="00E30FFC"/>
    <w:rsid w:val="00E334D6"/>
    <w:rsid w:val="00E3594E"/>
    <w:rsid w:val="00E35BA1"/>
    <w:rsid w:val="00E37B00"/>
    <w:rsid w:val="00E403C7"/>
    <w:rsid w:val="00E41342"/>
    <w:rsid w:val="00E41985"/>
    <w:rsid w:val="00E41ADD"/>
    <w:rsid w:val="00E43E2E"/>
    <w:rsid w:val="00E43F68"/>
    <w:rsid w:val="00E507A5"/>
    <w:rsid w:val="00E509E0"/>
    <w:rsid w:val="00E52415"/>
    <w:rsid w:val="00E52A4F"/>
    <w:rsid w:val="00E53FDD"/>
    <w:rsid w:val="00E540F6"/>
    <w:rsid w:val="00E55812"/>
    <w:rsid w:val="00E55ED6"/>
    <w:rsid w:val="00E56FC5"/>
    <w:rsid w:val="00E61A60"/>
    <w:rsid w:val="00E63D3A"/>
    <w:rsid w:val="00E63FC0"/>
    <w:rsid w:val="00E64967"/>
    <w:rsid w:val="00E660A2"/>
    <w:rsid w:val="00E70396"/>
    <w:rsid w:val="00E71627"/>
    <w:rsid w:val="00E71EFB"/>
    <w:rsid w:val="00E728DE"/>
    <w:rsid w:val="00E72B5A"/>
    <w:rsid w:val="00E737E5"/>
    <w:rsid w:val="00E7396A"/>
    <w:rsid w:val="00E73C8B"/>
    <w:rsid w:val="00E74311"/>
    <w:rsid w:val="00E74C4E"/>
    <w:rsid w:val="00E75090"/>
    <w:rsid w:val="00E76196"/>
    <w:rsid w:val="00E806F6"/>
    <w:rsid w:val="00E82C1D"/>
    <w:rsid w:val="00E83258"/>
    <w:rsid w:val="00E842F5"/>
    <w:rsid w:val="00E84C9A"/>
    <w:rsid w:val="00E8570C"/>
    <w:rsid w:val="00E8642C"/>
    <w:rsid w:val="00E878B6"/>
    <w:rsid w:val="00E91F55"/>
    <w:rsid w:val="00E9290E"/>
    <w:rsid w:val="00E92B3D"/>
    <w:rsid w:val="00E94577"/>
    <w:rsid w:val="00E94580"/>
    <w:rsid w:val="00E952D4"/>
    <w:rsid w:val="00E95332"/>
    <w:rsid w:val="00E96198"/>
    <w:rsid w:val="00E9667E"/>
    <w:rsid w:val="00E96F17"/>
    <w:rsid w:val="00E9743B"/>
    <w:rsid w:val="00E97B03"/>
    <w:rsid w:val="00EA1E54"/>
    <w:rsid w:val="00EA3A77"/>
    <w:rsid w:val="00EB0A1B"/>
    <w:rsid w:val="00EB35F1"/>
    <w:rsid w:val="00EB4A89"/>
    <w:rsid w:val="00EB4BB8"/>
    <w:rsid w:val="00EB4D0B"/>
    <w:rsid w:val="00EB4DEB"/>
    <w:rsid w:val="00EB5087"/>
    <w:rsid w:val="00EB5269"/>
    <w:rsid w:val="00EB582A"/>
    <w:rsid w:val="00EC076C"/>
    <w:rsid w:val="00EC2314"/>
    <w:rsid w:val="00EC2608"/>
    <w:rsid w:val="00EC2D5A"/>
    <w:rsid w:val="00EC3B0C"/>
    <w:rsid w:val="00EC4305"/>
    <w:rsid w:val="00EC4EE6"/>
    <w:rsid w:val="00EC530E"/>
    <w:rsid w:val="00ED06FC"/>
    <w:rsid w:val="00ED1846"/>
    <w:rsid w:val="00ED42A7"/>
    <w:rsid w:val="00ED455A"/>
    <w:rsid w:val="00ED521C"/>
    <w:rsid w:val="00ED5430"/>
    <w:rsid w:val="00ED5AAA"/>
    <w:rsid w:val="00ED5AB6"/>
    <w:rsid w:val="00ED7396"/>
    <w:rsid w:val="00ED7A2C"/>
    <w:rsid w:val="00EE035B"/>
    <w:rsid w:val="00EE08D2"/>
    <w:rsid w:val="00EE0E3C"/>
    <w:rsid w:val="00EE0F99"/>
    <w:rsid w:val="00EE2860"/>
    <w:rsid w:val="00EE2D46"/>
    <w:rsid w:val="00EE4331"/>
    <w:rsid w:val="00EE4C7E"/>
    <w:rsid w:val="00EE4F3B"/>
    <w:rsid w:val="00EE64C5"/>
    <w:rsid w:val="00EE664F"/>
    <w:rsid w:val="00EE7370"/>
    <w:rsid w:val="00EF03F9"/>
    <w:rsid w:val="00EF16A6"/>
    <w:rsid w:val="00EF3A98"/>
    <w:rsid w:val="00EF3C64"/>
    <w:rsid w:val="00EF5437"/>
    <w:rsid w:val="00EF5641"/>
    <w:rsid w:val="00EF5A83"/>
    <w:rsid w:val="00EF603A"/>
    <w:rsid w:val="00EF7BAD"/>
    <w:rsid w:val="00F00298"/>
    <w:rsid w:val="00F01376"/>
    <w:rsid w:val="00F01617"/>
    <w:rsid w:val="00F01A35"/>
    <w:rsid w:val="00F01F29"/>
    <w:rsid w:val="00F02534"/>
    <w:rsid w:val="00F03FA0"/>
    <w:rsid w:val="00F044C9"/>
    <w:rsid w:val="00F04884"/>
    <w:rsid w:val="00F05D2B"/>
    <w:rsid w:val="00F06017"/>
    <w:rsid w:val="00F06EB8"/>
    <w:rsid w:val="00F10D74"/>
    <w:rsid w:val="00F12110"/>
    <w:rsid w:val="00F1505C"/>
    <w:rsid w:val="00F150CF"/>
    <w:rsid w:val="00F20697"/>
    <w:rsid w:val="00F20C19"/>
    <w:rsid w:val="00F21FEC"/>
    <w:rsid w:val="00F22D3E"/>
    <w:rsid w:val="00F22F9C"/>
    <w:rsid w:val="00F26ACA"/>
    <w:rsid w:val="00F30185"/>
    <w:rsid w:val="00F303DF"/>
    <w:rsid w:val="00F306AE"/>
    <w:rsid w:val="00F33F24"/>
    <w:rsid w:val="00F3704B"/>
    <w:rsid w:val="00F428A0"/>
    <w:rsid w:val="00F43F46"/>
    <w:rsid w:val="00F445A7"/>
    <w:rsid w:val="00F44CD3"/>
    <w:rsid w:val="00F522A3"/>
    <w:rsid w:val="00F531FE"/>
    <w:rsid w:val="00F5653E"/>
    <w:rsid w:val="00F621C2"/>
    <w:rsid w:val="00F62D3E"/>
    <w:rsid w:val="00F649A8"/>
    <w:rsid w:val="00F65B29"/>
    <w:rsid w:val="00F66FB7"/>
    <w:rsid w:val="00F67478"/>
    <w:rsid w:val="00F7020D"/>
    <w:rsid w:val="00F702A0"/>
    <w:rsid w:val="00F713D2"/>
    <w:rsid w:val="00F730FF"/>
    <w:rsid w:val="00F73C72"/>
    <w:rsid w:val="00F74C6D"/>
    <w:rsid w:val="00F7586A"/>
    <w:rsid w:val="00F80A67"/>
    <w:rsid w:val="00F811F4"/>
    <w:rsid w:val="00F82C23"/>
    <w:rsid w:val="00F8355B"/>
    <w:rsid w:val="00F83819"/>
    <w:rsid w:val="00F83ABD"/>
    <w:rsid w:val="00F84705"/>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38CA"/>
    <w:rsid w:val="00FA431F"/>
    <w:rsid w:val="00FA4B11"/>
    <w:rsid w:val="00FA4B89"/>
    <w:rsid w:val="00FA4E04"/>
    <w:rsid w:val="00FA7440"/>
    <w:rsid w:val="00FA7566"/>
    <w:rsid w:val="00FA7881"/>
    <w:rsid w:val="00FB0839"/>
    <w:rsid w:val="00FB0B59"/>
    <w:rsid w:val="00FB2FA3"/>
    <w:rsid w:val="00FB368B"/>
    <w:rsid w:val="00FB3852"/>
    <w:rsid w:val="00FB5855"/>
    <w:rsid w:val="00FB5F75"/>
    <w:rsid w:val="00FC23E4"/>
    <w:rsid w:val="00FC3069"/>
    <w:rsid w:val="00FC3488"/>
    <w:rsid w:val="00FC36E6"/>
    <w:rsid w:val="00FC37DC"/>
    <w:rsid w:val="00FC38BD"/>
    <w:rsid w:val="00FC4431"/>
    <w:rsid w:val="00FC45C2"/>
    <w:rsid w:val="00FC4FEC"/>
    <w:rsid w:val="00FC715F"/>
    <w:rsid w:val="00FC79AA"/>
    <w:rsid w:val="00FD0214"/>
    <w:rsid w:val="00FD0F63"/>
    <w:rsid w:val="00FD14AE"/>
    <w:rsid w:val="00FD1514"/>
    <w:rsid w:val="00FD1E4B"/>
    <w:rsid w:val="00FD27CB"/>
    <w:rsid w:val="00FD430B"/>
    <w:rsid w:val="00FD5D62"/>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E5849"/>
  <w15:docId w15:val="{F66645CA-BC90-4DDF-A248-CA0E8917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FA38CA"/>
    <w:pPr>
      <w:spacing w:after="200" w:line="276" w:lineRule="auto"/>
    </w:pPr>
    <w:rPr>
      <w:sz w:val="22"/>
      <w:szCs w:val="22"/>
      <w:lang w:eastAsia="en-US"/>
    </w:rPr>
  </w:style>
  <w:style w:type="paragraph" w:styleId="10">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3"/>
    <w:next w:val="a3"/>
    <w:link w:val="12"/>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3"/>
    <w:next w:val="a3"/>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0">
    <w:name w:val="heading 3"/>
    <w:aliases w:val="H3,Заголовок подпукта (1.1.1),Level 1 - 1,SD H3,Proposa,Minor,h3 sub heading,Heading 3 -...,Caaieiaie 3_Onoaa,3,h3,l3,level 3 heading,Heading 3 - old,(пункт),SDS Head 3"/>
    <w:basedOn w:val="a3"/>
    <w:next w:val="a3"/>
    <w:link w:val="31"/>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0">
    <w:name w:val="heading 4"/>
    <w:aliases w:val="H4,H41,Sub-Minor,Level 2 - a"/>
    <w:basedOn w:val="a3"/>
    <w:next w:val="a3"/>
    <w:link w:val="41"/>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3"/>
    <w:next w:val="a3"/>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3"/>
    <w:next w:val="a3"/>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3"/>
    <w:next w:val="a3"/>
    <w:link w:val="70"/>
    <w:uiPriority w:val="9"/>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3"/>
    <w:next w:val="a3"/>
    <w:link w:val="80"/>
    <w:uiPriority w:val="9"/>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3"/>
    <w:next w:val="a3"/>
    <w:link w:val="90"/>
    <w:uiPriority w:val="9"/>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unhideWhenUsed/>
    <w:rsid w:val="002F17A1"/>
    <w:pPr>
      <w:tabs>
        <w:tab w:val="center" w:pos="4677"/>
        <w:tab w:val="right" w:pos="9355"/>
      </w:tabs>
      <w:spacing w:after="0" w:line="240" w:lineRule="auto"/>
    </w:pPr>
  </w:style>
  <w:style w:type="character" w:customStyle="1" w:styleId="a8">
    <w:name w:val="Нижний колонтитул Знак"/>
    <w:basedOn w:val="a4"/>
    <w:link w:val="a7"/>
    <w:uiPriority w:val="99"/>
    <w:rsid w:val="002F17A1"/>
  </w:style>
  <w:style w:type="numbering" w:customStyle="1" w:styleId="WW8Num3">
    <w:name w:val="WW8Num3"/>
    <w:basedOn w:val="a6"/>
    <w:rsid w:val="002F17A1"/>
    <w:pPr>
      <w:numPr>
        <w:numId w:val="1"/>
      </w:numPr>
    </w:pPr>
  </w:style>
  <w:style w:type="table" w:customStyle="1" w:styleId="32">
    <w:name w:val="Сетка таблицы3"/>
    <w:basedOn w:val="a5"/>
    <w:next w:val="a9"/>
    <w:uiPriority w:val="59"/>
    <w:rsid w:val="002F17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9">
    <w:name w:val="Table Grid"/>
    <w:basedOn w:val="a5"/>
    <w:uiPriority w:val="59"/>
    <w:rsid w:val="002F1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aliases w:val="Header Char1"/>
    <w:basedOn w:val="a3"/>
    <w:link w:val="ab"/>
    <w:uiPriority w:val="99"/>
    <w:unhideWhenUsed/>
    <w:rsid w:val="004A22BB"/>
    <w:pPr>
      <w:tabs>
        <w:tab w:val="center" w:pos="4677"/>
        <w:tab w:val="right" w:pos="9355"/>
      </w:tabs>
      <w:spacing w:after="0" w:line="240" w:lineRule="auto"/>
    </w:pPr>
  </w:style>
  <w:style w:type="character" w:customStyle="1" w:styleId="ab">
    <w:name w:val="Верхний колонтитул Знак"/>
    <w:aliases w:val="Header Char1 Знак"/>
    <w:basedOn w:val="a4"/>
    <w:link w:val="aa"/>
    <w:uiPriority w:val="99"/>
    <w:rsid w:val="004A22BB"/>
  </w:style>
  <w:style w:type="paragraph" w:styleId="ac">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ТЗ список"/>
    <w:basedOn w:val="a3"/>
    <w:link w:val="ad"/>
    <w:qFormat/>
    <w:rsid w:val="00E7396A"/>
    <w:pPr>
      <w:ind w:left="720"/>
      <w:contextualSpacing/>
    </w:pPr>
  </w:style>
  <w:style w:type="paragraph" w:customStyle="1" w:styleId="ConsPlusNormal">
    <w:name w:val="ConsPlusNormal"/>
    <w:link w:val="ConsPlusNormal0"/>
    <w:uiPriority w:val="99"/>
    <w:qFormat/>
    <w:rsid w:val="00562CEF"/>
    <w:pPr>
      <w:autoSpaceDE w:val="0"/>
      <w:autoSpaceDN w:val="0"/>
      <w:adjustRightInd w:val="0"/>
    </w:pPr>
    <w:rPr>
      <w:rFonts w:ascii="Times New Roman" w:hAnsi="Times New Roman"/>
      <w:sz w:val="24"/>
      <w:szCs w:val="24"/>
      <w:lang w:eastAsia="en-US"/>
    </w:rPr>
  </w:style>
  <w:style w:type="paragraph" w:customStyle="1" w:styleId="13">
    <w:name w:val="Обычный1"/>
    <w:basedOn w:val="a3"/>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3"/>
    <w:rsid w:val="00EE2D46"/>
    <w:rPr>
      <w:rFonts w:ascii="Times New Roman" w:eastAsia="Times New Roman" w:hAnsi="Times New Roman" w:cs="Times New Roman"/>
      <w:sz w:val="24"/>
      <w:szCs w:val="24"/>
      <w:lang w:eastAsia="ru-RU"/>
    </w:rPr>
  </w:style>
  <w:style w:type="paragraph" w:styleId="ae">
    <w:name w:val="Balloon Text"/>
    <w:basedOn w:val="a3"/>
    <w:link w:val="af"/>
    <w:unhideWhenUsed/>
    <w:rsid w:val="009256D8"/>
    <w:pPr>
      <w:spacing w:after="0" w:line="240" w:lineRule="auto"/>
    </w:pPr>
    <w:rPr>
      <w:rFonts w:ascii="Tahoma" w:hAnsi="Tahoma"/>
      <w:sz w:val="16"/>
      <w:szCs w:val="16"/>
    </w:rPr>
  </w:style>
  <w:style w:type="character" w:customStyle="1" w:styleId="af">
    <w:name w:val="Текст выноски Знак"/>
    <w:link w:val="ae"/>
    <w:rsid w:val="009256D8"/>
    <w:rPr>
      <w:rFonts w:ascii="Tahoma" w:hAnsi="Tahoma" w:cs="Tahoma"/>
      <w:sz w:val="16"/>
      <w:szCs w:val="16"/>
    </w:rPr>
  </w:style>
  <w:style w:type="character" w:customStyle="1" w:styleId="12">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0"/>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0">
    <w:name w:val="Пункт"/>
    <w:basedOn w:val="a3"/>
    <w:link w:val="14"/>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1">
    <w:name w:val="Подпункт"/>
    <w:basedOn w:val="a0"/>
    <w:rsid w:val="0013314E"/>
    <w:pPr>
      <w:numPr>
        <w:ilvl w:val="3"/>
      </w:numPr>
    </w:pPr>
  </w:style>
  <w:style w:type="character" w:styleId="af0">
    <w:name w:val="Hyperlink"/>
    <w:aliases w:val=" Знак Знак7"/>
    <w:uiPriority w:val="99"/>
    <w:unhideWhenUsed/>
    <w:rsid w:val="0013314E"/>
    <w:rPr>
      <w:color w:val="0000FF"/>
      <w:u w:val="single"/>
    </w:rPr>
  </w:style>
  <w:style w:type="character" w:styleId="af1">
    <w:name w:val="page number"/>
    <w:basedOn w:val="a4"/>
    <w:rsid w:val="003C3B00"/>
  </w:style>
  <w:style w:type="paragraph" w:customStyle="1" w:styleId="23">
    <w:name w:val="Пункт2"/>
    <w:basedOn w:val="a0"/>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5"/>
    <w:next w:val="a9"/>
    <w:uiPriority w:val="59"/>
    <w:rsid w:val="003C3B00"/>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ункт Знак1"/>
    <w:link w:val="a0"/>
    <w:locked/>
    <w:rsid w:val="004F100E"/>
    <w:rPr>
      <w:rFonts w:ascii="Times New Roman" w:eastAsia="Times New Roman" w:hAnsi="Times New Roman"/>
      <w:snapToGrid w:val="0"/>
      <w:sz w:val="28"/>
      <w:lang w:eastAsia="en-US"/>
    </w:rPr>
  </w:style>
  <w:style w:type="character" w:customStyle="1" w:styleId="af2">
    <w:name w:val="комментарий"/>
    <w:rsid w:val="00147CB9"/>
    <w:rPr>
      <w:b/>
      <w:i/>
      <w:shd w:val="clear" w:color="auto" w:fill="FFFF99"/>
    </w:rPr>
  </w:style>
  <w:style w:type="paragraph" w:styleId="af3">
    <w:name w:val="Body Text"/>
    <w:aliases w:val="Основной текст Знак Знак Знак Знак,Iiaienu1,Oaeno1,Òåêñò1,Текст1"/>
    <w:basedOn w:val="a3"/>
    <w:link w:val="af4"/>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4">
    <w:name w:val="Основной текст Знак"/>
    <w:aliases w:val="Основной текст Знак Знак Знак Знак Знак1,Iiaienu1 Знак1,Oaeno1 Знак1,Òåêñò1 Знак1,Текст1 Знак1"/>
    <w:link w:val="af3"/>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3"/>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5">
    <w:name w:val="Сетка таблицы1"/>
    <w:basedOn w:val="a5"/>
    <w:next w:val="a9"/>
    <w:uiPriority w:val="59"/>
    <w:rsid w:val="00875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5"/>
    <w:next w:val="a9"/>
    <w:uiPriority w:val="59"/>
    <w:rsid w:val="00875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21"/>
    <w:basedOn w:val="a3"/>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5">
    <w:name w:val="annotation reference"/>
    <w:uiPriority w:val="99"/>
    <w:semiHidden/>
    <w:unhideWhenUsed/>
    <w:rsid w:val="00875F24"/>
    <w:rPr>
      <w:sz w:val="16"/>
      <w:szCs w:val="16"/>
    </w:rPr>
  </w:style>
  <w:style w:type="paragraph" w:styleId="af6">
    <w:name w:val="annotation text"/>
    <w:basedOn w:val="a3"/>
    <w:link w:val="af7"/>
    <w:uiPriority w:val="99"/>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7">
    <w:name w:val="Текст примечания Знак"/>
    <w:link w:val="af6"/>
    <w:uiPriority w:val="99"/>
    <w:semiHidden/>
    <w:rsid w:val="00875F24"/>
    <w:rPr>
      <w:rFonts w:ascii="Times New Roman" w:eastAsia="Times New Roman" w:hAnsi="Times New Roman" w:cs="Times New Roman"/>
      <w:snapToGrid w:val="0"/>
      <w:sz w:val="20"/>
      <w:szCs w:val="20"/>
      <w:lang w:eastAsia="ru-RU"/>
    </w:rPr>
  </w:style>
  <w:style w:type="paragraph" w:styleId="af8">
    <w:name w:val="annotation subject"/>
    <w:basedOn w:val="af6"/>
    <w:next w:val="af6"/>
    <w:link w:val="af9"/>
    <w:uiPriority w:val="99"/>
    <w:semiHidden/>
    <w:unhideWhenUsed/>
    <w:rsid w:val="00875F24"/>
    <w:rPr>
      <w:b/>
      <w:bCs/>
    </w:rPr>
  </w:style>
  <w:style w:type="character" w:customStyle="1" w:styleId="af9">
    <w:name w:val="Тема примечания Знак"/>
    <w:link w:val="af8"/>
    <w:uiPriority w:val="99"/>
    <w:semiHidden/>
    <w:rsid w:val="00875F24"/>
    <w:rPr>
      <w:rFonts w:ascii="Times New Roman" w:eastAsia="Times New Roman" w:hAnsi="Times New Roman" w:cs="Times New Roman"/>
      <w:b/>
      <w:bCs/>
      <w:snapToGrid w:val="0"/>
      <w:sz w:val="20"/>
      <w:szCs w:val="20"/>
      <w:lang w:eastAsia="ru-RU"/>
    </w:rPr>
  </w:style>
  <w:style w:type="character" w:styleId="afa">
    <w:name w:val="Subtle Emphasis"/>
    <w:uiPriority w:val="19"/>
    <w:qFormat/>
    <w:rsid w:val="00875F24"/>
    <w:rPr>
      <w:i/>
      <w:iCs/>
      <w:color w:val="808080"/>
    </w:rPr>
  </w:style>
  <w:style w:type="numbering" w:customStyle="1" w:styleId="WW8Num31">
    <w:name w:val="WW8Num31"/>
    <w:basedOn w:val="a6"/>
    <w:rsid w:val="00875F24"/>
  </w:style>
  <w:style w:type="numbering" w:customStyle="1" w:styleId="WW8Num32">
    <w:name w:val="WW8Num32"/>
    <w:basedOn w:val="a6"/>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2">
    <w:name w:val="Сетка таблицы4"/>
    <w:basedOn w:val="a5"/>
    <w:next w:val="a9"/>
    <w:uiPriority w:val="59"/>
    <w:rsid w:val="00E82C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5"/>
    <w:next w:val="a9"/>
    <w:uiPriority w:val="59"/>
    <w:rsid w:val="00E82C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
    <w:aliases w:val="H3 Знак,Заголовок подпукта (1.1.1) Знак,Level 1 - 1 Знак,SD H3 Знак,Proposa Знак,Minor Знак,h3 sub heading Знак,Heading 3 -... Знак,Caaieiaie 3_Onoaa Знак,3 Знак,h3 Знак,l3 Знак,level 3 heading Знак,Heading 3 - old Знак,(пункт) Знак"/>
    <w:link w:val="30"/>
    <w:rsid w:val="004B51F7"/>
    <w:rPr>
      <w:rFonts w:ascii="Times New Roman" w:eastAsia="Times New Roman" w:hAnsi="Times New Roman"/>
      <w:b/>
      <w:sz w:val="28"/>
    </w:rPr>
  </w:style>
  <w:style w:type="character" w:customStyle="1" w:styleId="41">
    <w:name w:val="Заголовок 4 Знак"/>
    <w:aliases w:val="H4 Знак,H41 Знак,Sub-Minor Знак,Level 2 - a Знак"/>
    <w:link w:val="40"/>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uiPriority w:val="9"/>
    <w:rsid w:val="004B51F7"/>
    <w:rPr>
      <w:rFonts w:ascii="Arial" w:eastAsia="Times New Roman" w:hAnsi="Arial"/>
    </w:rPr>
  </w:style>
  <w:style w:type="character" w:customStyle="1" w:styleId="80">
    <w:name w:val="Заголовок 8 Знак"/>
    <w:aliases w:val="Legal Level 1.1.1. Знак"/>
    <w:link w:val="8"/>
    <w:uiPriority w:val="9"/>
    <w:rsid w:val="004B51F7"/>
    <w:rPr>
      <w:rFonts w:ascii="Arial" w:eastAsia="Times New Roman" w:hAnsi="Arial"/>
      <w:i/>
    </w:rPr>
  </w:style>
  <w:style w:type="character" w:customStyle="1" w:styleId="90">
    <w:name w:val="Заголовок 9 Знак"/>
    <w:aliases w:val="Legal Level 1.1.1.1. Знак"/>
    <w:link w:val="9"/>
    <w:uiPriority w:val="9"/>
    <w:rsid w:val="004B51F7"/>
    <w:rPr>
      <w:rFonts w:ascii="Arial" w:eastAsia="Times New Roman" w:hAnsi="Arial"/>
      <w:b/>
      <w:i/>
      <w:sz w:val="18"/>
    </w:rPr>
  </w:style>
  <w:style w:type="paragraph" w:customStyle="1" w:styleId="afb">
    <w:name w:val="Стиль ТЗ"/>
    <w:basedOn w:val="a3"/>
    <w:link w:val="afc"/>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c">
    <w:name w:val="Стиль ТЗ Знак"/>
    <w:link w:val="afb"/>
    <w:rsid w:val="004B51F7"/>
    <w:rPr>
      <w:rFonts w:ascii="Times New Roman" w:eastAsia="Times New Roman" w:hAnsi="Times New Roman"/>
      <w:sz w:val="28"/>
      <w:szCs w:val="24"/>
    </w:rPr>
  </w:style>
  <w:style w:type="paragraph" w:customStyle="1" w:styleId="140">
    <w:name w:val="Стиль 14"/>
    <w:basedOn w:val="af3"/>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1">
    <w:name w:val="СтильТЗ 1 уровень"/>
    <w:basedOn w:val="10"/>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3">
    <w:name w:val="Стиль4"/>
    <w:basedOn w:val="40"/>
    <w:next w:val="a3"/>
    <w:link w:val="44"/>
    <w:qFormat/>
    <w:rsid w:val="004B51F7"/>
    <w:pPr>
      <w:spacing w:before="360" w:after="0" w:line="360" w:lineRule="auto"/>
      <w:ind w:left="1211" w:hanging="360"/>
      <w:jc w:val="both"/>
    </w:pPr>
    <w:rPr>
      <w:rFonts w:eastAsia="Times New Roman"/>
      <w:b w:val="0"/>
      <w:bCs/>
      <w:sz w:val="26"/>
      <w:szCs w:val="26"/>
    </w:rPr>
  </w:style>
  <w:style w:type="character" w:customStyle="1" w:styleId="44">
    <w:name w:val="Стиль4 Знак"/>
    <w:link w:val="43"/>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6">
    <w:name w:val="toc 1"/>
    <w:basedOn w:val="a3"/>
    <w:next w:val="a3"/>
    <w:link w:val="17"/>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3"/>
    <w:next w:val="a3"/>
    <w:link w:val="26"/>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3">
    <w:name w:val="toc 3"/>
    <w:basedOn w:val="a3"/>
    <w:next w:val="a3"/>
    <w:link w:val="34"/>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d">
    <w:name w:val="caption"/>
    <w:basedOn w:val="a3"/>
    <w:next w:val="a3"/>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e">
    <w:name w:val="Title"/>
    <w:basedOn w:val="a3"/>
    <w:link w:val="18"/>
    <w:qFormat/>
    <w:rsid w:val="004B51F7"/>
    <w:pPr>
      <w:spacing w:after="0" w:line="240" w:lineRule="auto"/>
      <w:jc w:val="center"/>
    </w:pPr>
    <w:rPr>
      <w:rFonts w:ascii="Times New Roman" w:eastAsia="Times New Roman" w:hAnsi="Times New Roman"/>
      <w:sz w:val="36"/>
      <w:szCs w:val="20"/>
    </w:rPr>
  </w:style>
  <w:style w:type="character" w:customStyle="1" w:styleId="18">
    <w:name w:val="Заголовок Знак1"/>
    <w:link w:val="afe"/>
    <w:uiPriority w:val="10"/>
    <w:rsid w:val="004B51F7"/>
    <w:rPr>
      <w:rFonts w:ascii="Times New Roman" w:eastAsia="Times New Roman" w:hAnsi="Times New Roman"/>
      <w:sz w:val="36"/>
    </w:rPr>
  </w:style>
  <w:style w:type="character" w:styleId="aff">
    <w:name w:val="Strong"/>
    <w:aliases w:val=" Знак Знак3"/>
    <w:qFormat/>
    <w:rsid w:val="004B51F7"/>
    <w:rPr>
      <w:b/>
      <w:bCs/>
    </w:rPr>
  </w:style>
  <w:style w:type="character" w:styleId="aff0">
    <w:name w:val="Emphasis"/>
    <w:uiPriority w:val="20"/>
    <w:qFormat/>
    <w:rsid w:val="004B51F7"/>
    <w:rPr>
      <w:i/>
      <w:iCs/>
    </w:rPr>
  </w:style>
  <w:style w:type="paragraph" w:styleId="aff1">
    <w:name w:val="No Spacing"/>
    <w:aliases w:val="Выделение текста,No Spacing"/>
    <w:link w:val="aff2"/>
    <w:uiPriority w:val="1"/>
    <w:qFormat/>
    <w:rsid w:val="004B51F7"/>
    <w:rPr>
      <w:rFonts w:eastAsia="Times New Roman"/>
      <w:sz w:val="22"/>
      <w:szCs w:val="22"/>
    </w:rPr>
  </w:style>
  <w:style w:type="character" w:customStyle="1" w:styleId="aff2">
    <w:name w:val="Без интервала Знак"/>
    <w:aliases w:val="Выделение текста Знак,No Spacing Знак"/>
    <w:link w:val="aff1"/>
    <w:uiPriority w:val="1"/>
    <w:rsid w:val="004B51F7"/>
    <w:rPr>
      <w:rFonts w:eastAsia="Times New Roman"/>
      <w:sz w:val="22"/>
      <w:szCs w:val="22"/>
      <w:lang w:bidi="ar-SA"/>
    </w:rPr>
  </w:style>
  <w:style w:type="character" w:customStyle="1" w:styleId="ad">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c"/>
    <w:qFormat/>
    <w:locked/>
    <w:rsid w:val="004B51F7"/>
    <w:rPr>
      <w:sz w:val="22"/>
      <w:szCs w:val="22"/>
      <w:lang w:eastAsia="en-US"/>
    </w:rPr>
  </w:style>
  <w:style w:type="paragraph" w:styleId="aff3">
    <w:name w:val="TOC Heading"/>
    <w:basedOn w:val="10"/>
    <w:next w:val="a3"/>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Знак7"/>
    <w:basedOn w:val="a3"/>
    <w:link w:val="aff5"/>
    <w:uiPriority w:val="99"/>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4"/>
    <w:uiPriority w:val="99"/>
    <w:rsid w:val="0051708E"/>
    <w:rPr>
      <w:rFonts w:ascii="Times New Roman" w:eastAsia="Times New Roman" w:hAnsi="Times New Roman"/>
    </w:rPr>
  </w:style>
  <w:style w:type="character" w:styleId="aff6">
    <w:name w:val="footnote reference"/>
    <w:uiPriority w:val="99"/>
    <w:rsid w:val="0051708E"/>
    <w:rPr>
      <w:vertAlign w:val="superscript"/>
    </w:rPr>
  </w:style>
  <w:style w:type="paragraph" w:customStyle="1" w:styleId="aff7">
    <w:name w:val="Знак"/>
    <w:basedOn w:val="a3"/>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3"/>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3"/>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9">
    <w:name w:val="Основной текст Знак1"/>
    <w:aliases w:val="Основной текст Знак Знак Знак Знак Знак,Iiaienu1 Знак,Oaeno1 Знак,Òåêñò1 Знак,Текст1 Знак"/>
    <w:uiPriority w:val="99"/>
    <w:rsid w:val="0051708E"/>
    <w:rPr>
      <w:rFonts w:ascii="Times New Roman" w:eastAsia="Times New Roman" w:hAnsi="Times New Roman" w:cs="Times New Roman"/>
      <w:sz w:val="24"/>
      <w:szCs w:val="20"/>
      <w:lang w:val="ru-RU" w:eastAsia="ru-RU"/>
    </w:rPr>
  </w:style>
  <w:style w:type="paragraph" w:styleId="afff0">
    <w:name w:val="Body Text Indent"/>
    <w:basedOn w:val="a3"/>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5">
    <w:name w:val="Body Text Indent 3"/>
    <w:basedOn w:val="a3"/>
    <w:link w:val="36"/>
    <w:uiPriority w:val="99"/>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6">
    <w:name w:val="Основной текст с отступом 3 Знак"/>
    <w:link w:val="35"/>
    <w:uiPriority w:val="99"/>
    <w:rsid w:val="0051708E"/>
    <w:rPr>
      <w:rFonts w:ascii="Times New Roman" w:eastAsia="Times New Roman" w:hAnsi="Times New Roman"/>
      <w:snapToGrid/>
      <w:sz w:val="16"/>
      <w:szCs w:val="16"/>
    </w:rPr>
  </w:style>
  <w:style w:type="paragraph" w:styleId="27">
    <w:name w:val="Body Text Indent 2"/>
    <w:basedOn w:val="a3"/>
    <w:link w:val="28"/>
    <w:uiPriority w:val="99"/>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8">
    <w:name w:val="Основной текст с отступом 2 Знак"/>
    <w:link w:val="27"/>
    <w:rsid w:val="0051708E"/>
    <w:rPr>
      <w:rFonts w:ascii="Times New Roman" w:eastAsia="Times New Roman" w:hAnsi="Times New Roman"/>
      <w:snapToGrid/>
      <w:sz w:val="28"/>
    </w:rPr>
  </w:style>
  <w:style w:type="paragraph" w:styleId="29">
    <w:name w:val="Body Text 2"/>
    <w:basedOn w:val="a3"/>
    <w:link w:val="2a"/>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a">
    <w:name w:val="Основной текст 2 Знак"/>
    <w:link w:val="29"/>
    <w:rsid w:val="0051708E"/>
    <w:rPr>
      <w:rFonts w:ascii="Times New Roman" w:eastAsia="Times New Roman" w:hAnsi="Times New Roman"/>
      <w:snapToGrid/>
      <w:sz w:val="28"/>
    </w:rPr>
  </w:style>
  <w:style w:type="numbering" w:customStyle="1" w:styleId="1a">
    <w:name w:val="Нет списка1"/>
    <w:next w:val="a6"/>
    <w:uiPriority w:val="99"/>
    <w:semiHidden/>
    <w:unhideWhenUsed/>
    <w:rsid w:val="0051708E"/>
  </w:style>
  <w:style w:type="paragraph" w:styleId="37">
    <w:name w:val="Body Text 3"/>
    <w:basedOn w:val="a3"/>
    <w:link w:val="38"/>
    <w:uiPriority w:val="99"/>
    <w:rsid w:val="0051708E"/>
    <w:pPr>
      <w:spacing w:after="0" w:line="240" w:lineRule="auto"/>
      <w:ind w:right="-567"/>
      <w:jc w:val="both"/>
    </w:pPr>
    <w:rPr>
      <w:rFonts w:ascii="Times New Roman" w:eastAsia="Times New Roman" w:hAnsi="Times New Roman"/>
      <w:szCs w:val="20"/>
    </w:rPr>
  </w:style>
  <w:style w:type="character" w:customStyle="1" w:styleId="38">
    <w:name w:val="Основной текст 3 Знак"/>
    <w:link w:val="37"/>
    <w:uiPriority w:val="99"/>
    <w:rsid w:val="0051708E"/>
    <w:rPr>
      <w:rFonts w:ascii="Times New Roman" w:eastAsia="Times New Roman" w:hAnsi="Times New Roman"/>
      <w:sz w:val="22"/>
    </w:rPr>
  </w:style>
  <w:style w:type="paragraph" w:customStyle="1" w:styleId="Normalletter">
    <w:name w:val="Normal letter"/>
    <w:basedOn w:val="a3"/>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link w:val="ConsNormal0"/>
    <w:rsid w:val="0051708E"/>
    <w:pPr>
      <w:ind w:right="19772" w:firstLine="720"/>
    </w:pPr>
    <w:rPr>
      <w:rFonts w:ascii="Arial" w:eastAsia="Times New Roman" w:hAnsi="Arial"/>
      <w:snapToGrid w:val="0"/>
    </w:rPr>
  </w:style>
  <w:style w:type="paragraph" w:customStyle="1" w:styleId="2b">
    <w:name w:val="?????2"/>
    <w:basedOn w:val="a3"/>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3"/>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3"/>
    <w:rsid w:val="0051708E"/>
    <w:pPr>
      <w:spacing w:after="160" w:line="240" w:lineRule="exact"/>
    </w:pPr>
    <w:rPr>
      <w:rFonts w:ascii="Verdana" w:eastAsia="Times New Roman" w:hAnsi="Verdana"/>
      <w:sz w:val="20"/>
      <w:szCs w:val="20"/>
      <w:lang w:val="en-US"/>
    </w:rPr>
  </w:style>
  <w:style w:type="paragraph" w:customStyle="1" w:styleId="ClauseXX">
    <w:name w:val="Clause X.X"/>
    <w:basedOn w:val="a3"/>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3"/>
    <w:link w:val="afff5"/>
    <w:uiPriority w:val="99"/>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uiPriority w:val="99"/>
    <w:rsid w:val="0051708E"/>
    <w:rPr>
      <w:rFonts w:ascii="Times New Roman" w:eastAsia="Times New Roman" w:hAnsi="Times New Roman"/>
    </w:rPr>
  </w:style>
  <w:style w:type="paragraph" w:customStyle="1" w:styleId="pr">
    <w:name w:val="pr"/>
    <w:basedOn w:val="a3"/>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c">
    <w:name w:val="Обычный2"/>
    <w:rsid w:val="0051708E"/>
    <w:pPr>
      <w:widowControl w:val="0"/>
    </w:pPr>
    <w:rPr>
      <w:rFonts w:ascii="Times New Roman" w:eastAsia="Times New Roman" w:hAnsi="Times New Roman"/>
      <w:snapToGrid w:val="0"/>
    </w:rPr>
  </w:style>
  <w:style w:type="numbering" w:customStyle="1" w:styleId="2d">
    <w:name w:val="Нет списка2"/>
    <w:next w:val="a6"/>
    <w:uiPriority w:val="99"/>
    <w:semiHidden/>
    <w:unhideWhenUsed/>
    <w:rsid w:val="0051708E"/>
  </w:style>
  <w:style w:type="paragraph" w:customStyle="1" w:styleId="1b">
    <w:name w:val="Заголовок1"/>
    <w:basedOn w:val="a3"/>
    <w:next w:val="af3"/>
    <w:uiPriority w:val="10"/>
    <w:qFormat/>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7">
    <w:name w:val="Normal (Web)"/>
    <w:aliases w:val="Обычный (Web), Знак Знак1,Знак Знак1,Обычный (веб) Знак Знак,Обычный (Web) Знак Знак Знак"/>
    <w:basedOn w:val="a3"/>
    <w:link w:val="afff8"/>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3"/>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8">
    <w:name w:val="Обычный (Интернет) Знак"/>
    <w:aliases w:val="Обычный (Web) Знак, Знак Знак1 Знак,Знак Знак1 Знак,Обычный (веб) Знак Знак Знак,Обычный (Web) Знак Знак Знак Знак"/>
    <w:link w:val="afff7"/>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5"/>
    <w:next w:val="a9"/>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6"/>
    <w:uiPriority w:val="99"/>
    <w:semiHidden/>
    <w:unhideWhenUsed/>
    <w:rsid w:val="0051708E"/>
  </w:style>
  <w:style w:type="table" w:customStyle="1" w:styleId="120">
    <w:name w:val="Сетка таблицы12"/>
    <w:basedOn w:val="a5"/>
    <w:next w:val="a9"/>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6"/>
    <w:uiPriority w:val="99"/>
    <w:semiHidden/>
    <w:unhideWhenUsed/>
    <w:rsid w:val="0051708E"/>
  </w:style>
  <w:style w:type="table" w:customStyle="1" w:styleId="130">
    <w:name w:val="Сетка таблицы13"/>
    <w:basedOn w:val="a5"/>
    <w:next w:val="a9"/>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FollowedHyperlink"/>
    <w:uiPriority w:val="99"/>
    <w:semiHidden/>
    <w:unhideWhenUsed/>
    <w:rsid w:val="0051708E"/>
    <w:rPr>
      <w:color w:val="800080"/>
      <w:u w:val="single"/>
    </w:rPr>
  </w:style>
  <w:style w:type="table" w:customStyle="1" w:styleId="440">
    <w:name w:val="Сетка таблицы44"/>
    <w:basedOn w:val="a5"/>
    <w:uiPriority w:val="59"/>
    <w:rsid w:val="005170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3">
    <w:name w:val="WW8Num33"/>
    <w:basedOn w:val="a6"/>
    <w:rsid w:val="0060057E"/>
  </w:style>
  <w:style w:type="paragraph" w:styleId="a2">
    <w:name w:val="List Number"/>
    <w:basedOn w:val="a3"/>
    <w:uiPriority w:val="99"/>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3"/>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5"/>
    <w:next w:val="a9"/>
    <w:uiPriority w:val="59"/>
    <w:rsid w:val="00E97B03"/>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5"/>
    <w:next w:val="a9"/>
    <w:uiPriority w:val="59"/>
    <w:rsid w:val="00E97B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ker">
    <w:name w:val="Marker"/>
    <w:basedOn w:val="a3"/>
    <w:rsid w:val="00592A00"/>
    <w:pPr>
      <w:numPr>
        <w:ilvl w:val="2"/>
        <w:numId w:val="6"/>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5"/>
    <w:next w:val="a9"/>
    <w:rsid w:val="004E11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6"/>
    <w:uiPriority w:val="99"/>
    <w:semiHidden/>
    <w:unhideWhenUsed/>
    <w:rsid w:val="00265EA2"/>
  </w:style>
  <w:style w:type="paragraph" w:customStyle="1" w:styleId="font5">
    <w:name w:val="font5"/>
    <w:basedOn w:val="a3"/>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3"/>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3"/>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3"/>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3"/>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3"/>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3"/>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3"/>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3"/>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6"/>
    <w:uiPriority w:val="99"/>
    <w:semiHidden/>
    <w:unhideWhenUsed/>
    <w:rsid w:val="006A22D0"/>
  </w:style>
  <w:style w:type="paragraph" w:styleId="afffa">
    <w:name w:val="List"/>
    <w:basedOn w:val="af3"/>
    <w:rsid w:val="006A22D0"/>
    <w:pPr>
      <w:widowControl w:val="0"/>
      <w:tabs>
        <w:tab w:val="clear" w:pos="9360"/>
      </w:tabs>
      <w:suppressAutoHyphens/>
      <w:spacing w:after="120"/>
    </w:pPr>
    <w:rPr>
      <w:rFonts w:eastAsia="Lucida Sans Unicode" w:cs="Mangal"/>
      <w:sz w:val="24"/>
      <w:lang w:eastAsia="zh-CN" w:bidi="hi-IN"/>
    </w:rPr>
  </w:style>
  <w:style w:type="paragraph" w:styleId="1c">
    <w:name w:val="index 1"/>
    <w:basedOn w:val="a3"/>
    <w:next w:val="a3"/>
    <w:autoRedefine/>
    <w:uiPriority w:val="99"/>
    <w:semiHidden/>
    <w:unhideWhenUsed/>
    <w:rsid w:val="006A22D0"/>
    <w:pPr>
      <w:spacing w:after="0" w:line="240" w:lineRule="auto"/>
      <w:ind w:left="220" w:hanging="220"/>
    </w:pPr>
  </w:style>
  <w:style w:type="paragraph" w:styleId="afffb">
    <w:name w:val="index heading"/>
    <w:basedOn w:val="a3"/>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c">
    <w:name w:val="Содержимое таблицы"/>
    <w:basedOn w:val="a3"/>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6"/>
    <w:uiPriority w:val="99"/>
    <w:semiHidden/>
    <w:unhideWhenUsed/>
    <w:rsid w:val="008D47E7"/>
  </w:style>
  <w:style w:type="paragraph" w:customStyle="1" w:styleId="afffd">
    <w:name w:val="Заголовок таблицы"/>
    <w:basedOn w:val="afffc"/>
    <w:rsid w:val="008D47E7"/>
    <w:pPr>
      <w:jc w:val="center"/>
    </w:pPr>
    <w:rPr>
      <w:b/>
      <w:bCs/>
    </w:rPr>
  </w:style>
  <w:style w:type="numbering" w:customStyle="1" w:styleId="81">
    <w:name w:val="Нет списка8"/>
    <w:next w:val="a6"/>
    <w:uiPriority w:val="99"/>
    <w:semiHidden/>
    <w:unhideWhenUsed/>
    <w:rsid w:val="00EC2D5A"/>
  </w:style>
  <w:style w:type="paragraph" w:customStyle="1" w:styleId="Default">
    <w:name w:val="Default"/>
    <w:rsid w:val="0077116F"/>
    <w:pPr>
      <w:suppressAutoHyphens/>
    </w:pPr>
    <w:rPr>
      <w:rFonts w:ascii="Times New Roman" w:hAnsi="Times New Roman"/>
      <w:color w:val="000000"/>
      <w:kern w:val="1"/>
      <w:sz w:val="24"/>
      <w:szCs w:val="24"/>
      <w:lang w:eastAsia="en-US"/>
    </w:rPr>
  </w:style>
  <w:style w:type="paragraph" w:customStyle="1" w:styleId="font7">
    <w:name w:val="font7"/>
    <w:basedOn w:val="a3"/>
    <w:rsid w:val="0077116F"/>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font8">
    <w:name w:val="font8"/>
    <w:basedOn w:val="a3"/>
    <w:rsid w:val="0077116F"/>
    <w:pPr>
      <w:spacing w:before="100" w:beforeAutospacing="1" w:after="100" w:afterAutospacing="1" w:line="240" w:lineRule="auto"/>
    </w:pPr>
    <w:rPr>
      <w:rFonts w:ascii="Times New Roman" w:eastAsia="Times New Roman" w:hAnsi="Times New Roman"/>
      <w:b/>
      <w:bCs/>
      <w:sz w:val="14"/>
      <w:szCs w:val="14"/>
      <w:lang w:eastAsia="ru-RU"/>
    </w:rPr>
  </w:style>
  <w:style w:type="paragraph" w:customStyle="1" w:styleId="font9">
    <w:name w:val="font9"/>
    <w:basedOn w:val="a3"/>
    <w:rsid w:val="0077116F"/>
    <w:pPr>
      <w:spacing w:before="100" w:beforeAutospacing="1" w:after="100" w:afterAutospacing="1" w:line="240" w:lineRule="auto"/>
    </w:pPr>
    <w:rPr>
      <w:rFonts w:ascii="Times New Roman" w:eastAsia="Times New Roman" w:hAnsi="Times New Roman"/>
      <w:sz w:val="14"/>
      <w:szCs w:val="14"/>
      <w:lang w:eastAsia="ru-RU"/>
    </w:rPr>
  </w:style>
  <w:style w:type="paragraph" w:customStyle="1" w:styleId="font10">
    <w:name w:val="font10"/>
    <w:basedOn w:val="a3"/>
    <w:rsid w:val="0077116F"/>
    <w:pPr>
      <w:spacing w:before="100" w:beforeAutospacing="1" w:after="100" w:afterAutospacing="1" w:line="240" w:lineRule="auto"/>
    </w:pPr>
    <w:rPr>
      <w:rFonts w:ascii="Times New Roman" w:eastAsia="Times New Roman" w:hAnsi="Times New Roman"/>
      <w:b/>
      <w:bCs/>
      <w:sz w:val="12"/>
      <w:szCs w:val="12"/>
      <w:lang w:eastAsia="ru-RU"/>
    </w:rPr>
  </w:style>
  <w:style w:type="paragraph" w:customStyle="1" w:styleId="xl63">
    <w:name w:val="xl63"/>
    <w:basedOn w:val="a3"/>
    <w:rsid w:val="0077116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3"/>
    <w:rsid w:val="0077116F"/>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w:eastAsia="Times New Roman" w:hAnsi="Arial" w:cs="Arial"/>
      <w:color w:val="FF0000"/>
      <w:sz w:val="20"/>
      <w:szCs w:val="20"/>
      <w:lang w:eastAsia="ru-RU"/>
    </w:rPr>
  </w:style>
  <w:style w:type="paragraph" w:customStyle="1" w:styleId="xl116">
    <w:name w:val="xl116"/>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olor w:val="FF0000"/>
      <w:sz w:val="18"/>
      <w:szCs w:val="18"/>
      <w:lang w:eastAsia="ru-RU"/>
    </w:rPr>
  </w:style>
  <w:style w:type="paragraph" w:customStyle="1" w:styleId="xl117">
    <w:name w:val="xl117"/>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imes New Roman" w:eastAsia="Times New Roman" w:hAnsi="Times New Roman"/>
      <w:color w:val="FF0000"/>
      <w:sz w:val="18"/>
      <w:szCs w:val="18"/>
      <w:lang w:eastAsia="ru-RU"/>
    </w:rPr>
  </w:style>
  <w:style w:type="paragraph" w:customStyle="1" w:styleId="xl118">
    <w:name w:val="xl118"/>
    <w:basedOn w:val="a3"/>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9">
    <w:name w:val="xl119"/>
    <w:basedOn w:val="a3"/>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3"/>
    <w:rsid w:val="0077116F"/>
    <w:pPr>
      <w:pBdr>
        <w:top w:val="single" w:sz="4" w:space="0" w:color="auto"/>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2">
    <w:name w:val="xl122"/>
    <w:basedOn w:val="a3"/>
    <w:rsid w:val="0077116F"/>
    <w:pPr>
      <w:pBdr>
        <w:top w:val="single" w:sz="4" w:space="0" w:color="000000"/>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3">
    <w:name w:val="xl123"/>
    <w:basedOn w:val="a3"/>
    <w:rsid w:val="0077116F"/>
    <w:pP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124">
    <w:name w:val="xl124"/>
    <w:basedOn w:val="a3"/>
    <w:rsid w:val="0077116F"/>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5">
    <w:name w:val="xl125"/>
    <w:basedOn w:val="a3"/>
    <w:rsid w:val="0077116F"/>
    <w:pPr>
      <w:pBdr>
        <w:top w:val="single" w:sz="4" w:space="0" w:color="auto"/>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3"/>
    <w:rsid w:val="0077116F"/>
    <w:pPr>
      <w:pBdr>
        <w:top w:val="single" w:sz="4" w:space="0" w:color="000000"/>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3"/>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8">
    <w:name w:val="xl128"/>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3"/>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w:eastAsia="Times New Roman" w:hAnsi="Arial" w:cs="Arial"/>
      <w:sz w:val="20"/>
      <w:szCs w:val="20"/>
      <w:u w:val="single"/>
      <w:lang w:eastAsia="ru-RU"/>
    </w:rPr>
  </w:style>
  <w:style w:type="paragraph" w:customStyle="1" w:styleId="xl130">
    <w:name w:val="xl130"/>
    <w:basedOn w:val="a3"/>
    <w:rsid w:val="00FD5D62"/>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u w:val="single"/>
      <w:lang w:eastAsia="ru-RU"/>
    </w:rPr>
  </w:style>
  <w:style w:type="paragraph" w:customStyle="1" w:styleId="xl131">
    <w:name w:val="xl131"/>
    <w:basedOn w:val="a3"/>
    <w:rsid w:val="00FD5D62"/>
    <w:pPr>
      <w:shd w:val="clear" w:color="FFFFCC" w:fill="FFFFFF"/>
      <w:spacing w:before="100" w:beforeAutospacing="1" w:after="100" w:afterAutospacing="1" w:line="240" w:lineRule="auto"/>
    </w:pPr>
    <w:rPr>
      <w:rFonts w:ascii="Times New Roman" w:eastAsia="Times New Roman" w:hAnsi="Times New Roman"/>
      <w:sz w:val="20"/>
      <w:szCs w:val="20"/>
      <w:u w:val="single"/>
      <w:lang w:eastAsia="ru-RU"/>
    </w:rPr>
  </w:style>
  <w:style w:type="paragraph" w:customStyle="1" w:styleId="xl132">
    <w:name w:val="xl132"/>
    <w:basedOn w:val="a3"/>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3">
    <w:name w:val="xl133"/>
    <w:basedOn w:val="a3"/>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4">
    <w:name w:val="xl134"/>
    <w:basedOn w:val="a3"/>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5">
    <w:name w:val="xl135"/>
    <w:basedOn w:val="a3"/>
    <w:rsid w:val="00FD5D62"/>
    <w:pPr>
      <w:pBdr>
        <w:top w:val="single" w:sz="4" w:space="0" w:color="auto"/>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36">
    <w:name w:val="xl136"/>
    <w:basedOn w:val="a3"/>
    <w:rsid w:val="00FD5D62"/>
    <w:pPr>
      <w:pBdr>
        <w:top w:val="single" w:sz="4" w:space="0" w:color="000000"/>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37">
    <w:name w:val="xl137"/>
    <w:basedOn w:val="a3"/>
    <w:rsid w:val="00FD5D62"/>
    <w:pPr>
      <w:pBdr>
        <w:top w:val="single" w:sz="4" w:space="0" w:color="auto"/>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3"/>
    <w:rsid w:val="00FD5D62"/>
    <w:pPr>
      <w:pBdr>
        <w:top w:val="single" w:sz="4" w:space="0" w:color="000000"/>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3"/>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3"/>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numbering" w:customStyle="1" w:styleId="91">
    <w:name w:val="Нет списка9"/>
    <w:next w:val="a6"/>
    <w:uiPriority w:val="99"/>
    <w:semiHidden/>
    <w:unhideWhenUsed/>
    <w:rsid w:val="009632C7"/>
  </w:style>
  <w:style w:type="numbering" w:customStyle="1" w:styleId="111">
    <w:name w:val="Нет списка11"/>
    <w:next w:val="a6"/>
    <w:uiPriority w:val="99"/>
    <w:semiHidden/>
    <w:unhideWhenUsed/>
    <w:rsid w:val="009632C7"/>
  </w:style>
  <w:style w:type="character" w:customStyle="1" w:styleId="1d">
    <w:name w:val="Основной шрифт абзаца1"/>
    <w:rsid w:val="009632C7"/>
  </w:style>
  <w:style w:type="character" w:customStyle="1" w:styleId="Absatz-Standardschriftart">
    <w:name w:val="Absatz-Standardschriftart"/>
    <w:rsid w:val="009632C7"/>
  </w:style>
  <w:style w:type="character" w:customStyle="1" w:styleId="WW8Num1z0">
    <w:name w:val="WW8Num1z0"/>
    <w:rsid w:val="009632C7"/>
  </w:style>
  <w:style w:type="character" w:customStyle="1" w:styleId="WW8Num1z1">
    <w:name w:val="WW8Num1z1"/>
    <w:rsid w:val="009632C7"/>
  </w:style>
  <w:style w:type="character" w:customStyle="1" w:styleId="WW8Num1z2">
    <w:name w:val="WW8Num1z2"/>
    <w:rsid w:val="009632C7"/>
  </w:style>
  <w:style w:type="character" w:customStyle="1" w:styleId="WW8Num1z3">
    <w:name w:val="WW8Num1z3"/>
    <w:rsid w:val="009632C7"/>
  </w:style>
  <w:style w:type="character" w:customStyle="1" w:styleId="WW8Num1z4">
    <w:name w:val="WW8Num1z4"/>
    <w:rsid w:val="009632C7"/>
  </w:style>
  <w:style w:type="character" w:customStyle="1" w:styleId="WW8Num1z5">
    <w:name w:val="WW8Num1z5"/>
    <w:rsid w:val="009632C7"/>
  </w:style>
  <w:style w:type="character" w:customStyle="1" w:styleId="WW8Num1z6">
    <w:name w:val="WW8Num1z6"/>
    <w:rsid w:val="009632C7"/>
  </w:style>
  <w:style w:type="character" w:customStyle="1" w:styleId="WW8Num1z7">
    <w:name w:val="WW8Num1z7"/>
    <w:rsid w:val="009632C7"/>
  </w:style>
  <w:style w:type="character" w:customStyle="1" w:styleId="WW8Num1z8">
    <w:name w:val="WW8Num1z8"/>
    <w:rsid w:val="009632C7"/>
  </w:style>
  <w:style w:type="character" w:customStyle="1" w:styleId="WW8Num2z0">
    <w:name w:val="WW8Num2z0"/>
    <w:rsid w:val="009632C7"/>
  </w:style>
  <w:style w:type="character" w:customStyle="1" w:styleId="WW8Num2z1">
    <w:name w:val="WW8Num2z1"/>
    <w:rsid w:val="009632C7"/>
  </w:style>
  <w:style w:type="character" w:customStyle="1" w:styleId="WW8Num2z2">
    <w:name w:val="WW8Num2z2"/>
    <w:rsid w:val="009632C7"/>
  </w:style>
  <w:style w:type="character" w:customStyle="1" w:styleId="WW8Num2z3">
    <w:name w:val="WW8Num2z3"/>
    <w:rsid w:val="009632C7"/>
  </w:style>
  <w:style w:type="character" w:customStyle="1" w:styleId="WW8Num2z4">
    <w:name w:val="WW8Num2z4"/>
    <w:rsid w:val="009632C7"/>
  </w:style>
  <w:style w:type="character" w:customStyle="1" w:styleId="WW8Num2z5">
    <w:name w:val="WW8Num2z5"/>
    <w:rsid w:val="009632C7"/>
  </w:style>
  <w:style w:type="character" w:customStyle="1" w:styleId="WW8Num2z6">
    <w:name w:val="WW8Num2z6"/>
    <w:rsid w:val="009632C7"/>
  </w:style>
  <w:style w:type="character" w:customStyle="1" w:styleId="WW8Num2z7">
    <w:name w:val="WW8Num2z7"/>
    <w:rsid w:val="009632C7"/>
  </w:style>
  <w:style w:type="character" w:customStyle="1" w:styleId="WW8Num2z8">
    <w:name w:val="WW8Num2z8"/>
    <w:rsid w:val="009632C7"/>
  </w:style>
  <w:style w:type="character" w:customStyle="1" w:styleId="WW8Num3z0">
    <w:name w:val="WW8Num3z0"/>
    <w:rsid w:val="009632C7"/>
  </w:style>
  <w:style w:type="character" w:customStyle="1" w:styleId="WW8Num3z1">
    <w:name w:val="WW8Num3z1"/>
    <w:rsid w:val="009632C7"/>
    <w:rPr>
      <w:b w:val="0"/>
      <w:sz w:val="24"/>
      <w:szCs w:val="24"/>
    </w:rPr>
  </w:style>
  <w:style w:type="character" w:customStyle="1" w:styleId="WW8Num3z2">
    <w:name w:val="WW8Num3z2"/>
    <w:rsid w:val="009632C7"/>
    <w:rPr>
      <w:b w:val="0"/>
      <w:bCs w:val="0"/>
      <w:i w:val="0"/>
      <w:sz w:val="22"/>
      <w:szCs w:val="22"/>
    </w:rPr>
  </w:style>
  <w:style w:type="character" w:customStyle="1" w:styleId="WW8Num3z4">
    <w:name w:val="WW8Num3z4"/>
    <w:rsid w:val="009632C7"/>
  </w:style>
  <w:style w:type="character" w:customStyle="1" w:styleId="WW8Num3z5">
    <w:name w:val="WW8Num3z5"/>
    <w:rsid w:val="009632C7"/>
  </w:style>
  <w:style w:type="character" w:customStyle="1" w:styleId="WW8Num3z6">
    <w:name w:val="WW8Num3z6"/>
    <w:rsid w:val="009632C7"/>
  </w:style>
  <w:style w:type="character" w:customStyle="1" w:styleId="WW8Num3z7">
    <w:name w:val="WW8Num3z7"/>
    <w:rsid w:val="009632C7"/>
  </w:style>
  <w:style w:type="character" w:customStyle="1" w:styleId="WW8Num3z8">
    <w:name w:val="WW8Num3z8"/>
    <w:rsid w:val="009632C7"/>
  </w:style>
  <w:style w:type="character" w:customStyle="1" w:styleId="WW8Num4z1">
    <w:name w:val="WW8Num4z1"/>
    <w:rsid w:val="009632C7"/>
  </w:style>
  <w:style w:type="character" w:customStyle="1" w:styleId="WW8Num4z2">
    <w:name w:val="WW8Num4z2"/>
    <w:rsid w:val="009632C7"/>
    <w:rPr>
      <w:b w:val="0"/>
      <w:bCs w:val="0"/>
      <w:i w:val="0"/>
      <w:sz w:val="22"/>
      <w:szCs w:val="22"/>
    </w:rPr>
  </w:style>
  <w:style w:type="character" w:customStyle="1" w:styleId="WW8Num5z0">
    <w:name w:val="WW8Num5z0"/>
    <w:rsid w:val="009632C7"/>
    <w:rPr>
      <w:rFonts w:ascii="OpenSymbol" w:hAnsi="OpenSymbol" w:cs="OpenSymbol"/>
    </w:rPr>
  </w:style>
  <w:style w:type="character" w:customStyle="1" w:styleId="WW8Num6z0">
    <w:name w:val="WW8Num6z0"/>
    <w:rsid w:val="009632C7"/>
    <w:rPr>
      <w:rFonts w:cs="Times New Roman"/>
    </w:rPr>
  </w:style>
  <w:style w:type="character" w:customStyle="1" w:styleId="WW8Num7z0">
    <w:name w:val="WW8Num7z0"/>
    <w:rsid w:val="009632C7"/>
    <w:rPr>
      <w:rFonts w:ascii="Symbol" w:hAnsi="Symbol" w:cs="Symbol"/>
    </w:rPr>
  </w:style>
  <w:style w:type="character" w:customStyle="1" w:styleId="WW8Num8z0">
    <w:name w:val="WW8Num8z0"/>
    <w:rsid w:val="009632C7"/>
    <w:rPr>
      <w:rFonts w:ascii="Symbol" w:hAnsi="Symbol" w:cs="Symbol"/>
    </w:rPr>
  </w:style>
  <w:style w:type="character" w:customStyle="1" w:styleId="FontStyle">
    <w:name w:val="Font Style"/>
    <w:uiPriority w:val="99"/>
    <w:rsid w:val="009632C7"/>
    <w:rPr>
      <w:rFonts w:cs="Courier New"/>
      <w:color w:val="000000"/>
      <w:sz w:val="20"/>
      <w:szCs w:val="20"/>
    </w:rPr>
  </w:style>
  <w:style w:type="character" w:customStyle="1" w:styleId="afffe">
    <w:name w:val="Символ нумерации"/>
    <w:rsid w:val="009632C7"/>
  </w:style>
  <w:style w:type="character" w:customStyle="1" w:styleId="WW8Num4z0">
    <w:name w:val="WW8Num4z0"/>
    <w:rsid w:val="009632C7"/>
  </w:style>
  <w:style w:type="character" w:customStyle="1" w:styleId="WW8Num4z4">
    <w:name w:val="WW8Num4z4"/>
    <w:rsid w:val="009632C7"/>
  </w:style>
  <w:style w:type="character" w:customStyle="1" w:styleId="WW8Num4z5">
    <w:name w:val="WW8Num4z5"/>
    <w:rsid w:val="009632C7"/>
  </w:style>
  <w:style w:type="character" w:customStyle="1" w:styleId="WW8Num4z6">
    <w:name w:val="WW8Num4z6"/>
    <w:rsid w:val="009632C7"/>
  </w:style>
  <w:style w:type="character" w:customStyle="1" w:styleId="WW8Num4z7">
    <w:name w:val="WW8Num4z7"/>
    <w:rsid w:val="009632C7"/>
  </w:style>
  <w:style w:type="character" w:customStyle="1" w:styleId="WW8Num4z8">
    <w:name w:val="WW8Num4z8"/>
    <w:rsid w:val="009632C7"/>
  </w:style>
  <w:style w:type="character" w:customStyle="1" w:styleId="ListLabel80">
    <w:name w:val="ListLabel 80"/>
    <w:rsid w:val="009632C7"/>
    <w:rPr>
      <w:b/>
      <w:bCs w:val="0"/>
    </w:rPr>
  </w:style>
  <w:style w:type="character" w:customStyle="1" w:styleId="ListLabel81">
    <w:name w:val="ListLabel 81"/>
    <w:rsid w:val="009632C7"/>
    <w:rPr>
      <w:u w:val="none"/>
    </w:rPr>
  </w:style>
  <w:style w:type="character" w:customStyle="1" w:styleId="ListLabel82">
    <w:name w:val="ListLabel 82"/>
    <w:rsid w:val="009632C7"/>
    <w:rPr>
      <w:b w:val="0"/>
      <w:bCs/>
      <w:i w:val="0"/>
      <w:iCs/>
      <w:strike w:val="0"/>
      <w:dstrike w:val="0"/>
      <w:sz w:val="24"/>
      <w:szCs w:val="24"/>
    </w:rPr>
  </w:style>
  <w:style w:type="character" w:customStyle="1" w:styleId="ListLabel83">
    <w:name w:val="ListLabel 83"/>
    <w:rsid w:val="009632C7"/>
    <w:rPr>
      <w:b w:val="0"/>
      <w:bCs w:val="0"/>
      <w:sz w:val="24"/>
      <w:szCs w:val="24"/>
    </w:rPr>
  </w:style>
  <w:style w:type="character" w:customStyle="1" w:styleId="affff">
    <w:name w:val="Маркеры списка"/>
    <w:rsid w:val="009632C7"/>
    <w:rPr>
      <w:rFonts w:ascii="OpenSymbol" w:eastAsia="OpenSymbol" w:hAnsi="OpenSymbol" w:cs="OpenSymbol"/>
    </w:rPr>
  </w:style>
  <w:style w:type="character" w:customStyle="1" w:styleId="WW8Num5z1">
    <w:name w:val="WW8Num5z1"/>
    <w:rsid w:val="009632C7"/>
    <w:rPr>
      <w:rFonts w:eastAsia="Times New Roman" w:cs="Times New Roman"/>
      <w:color w:val="auto"/>
      <w:sz w:val="24"/>
      <w:szCs w:val="24"/>
      <w:lang w:bidi="ar-SA"/>
    </w:rPr>
  </w:style>
  <w:style w:type="character" w:customStyle="1" w:styleId="ListLabel68">
    <w:name w:val="ListLabel 68"/>
    <w:rsid w:val="009632C7"/>
    <w:rPr>
      <w:b/>
      <w:bCs w:val="0"/>
    </w:rPr>
  </w:style>
  <w:style w:type="character" w:customStyle="1" w:styleId="ListLabel69">
    <w:name w:val="ListLabel 69"/>
    <w:rsid w:val="009632C7"/>
    <w:rPr>
      <w:u w:val="none"/>
    </w:rPr>
  </w:style>
  <w:style w:type="character" w:customStyle="1" w:styleId="ListLabel70">
    <w:name w:val="ListLabel 70"/>
    <w:rsid w:val="009632C7"/>
    <w:rPr>
      <w:b w:val="0"/>
      <w:bCs/>
      <w:i w:val="0"/>
      <w:iCs/>
      <w:strike w:val="0"/>
      <w:dstrike w:val="0"/>
      <w:sz w:val="24"/>
      <w:szCs w:val="24"/>
    </w:rPr>
  </w:style>
  <w:style w:type="character" w:customStyle="1" w:styleId="ListLabel71">
    <w:name w:val="ListLabel 71"/>
    <w:rsid w:val="009632C7"/>
    <w:rPr>
      <w:b w:val="0"/>
      <w:bCs w:val="0"/>
      <w:sz w:val="24"/>
      <w:szCs w:val="24"/>
    </w:rPr>
  </w:style>
  <w:style w:type="character" w:customStyle="1" w:styleId="affff0">
    <w:name w:val="Символ сноски"/>
    <w:rsid w:val="009632C7"/>
    <w:rPr>
      <w:vertAlign w:val="superscript"/>
    </w:rPr>
  </w:style>
  <w:style w:type="character" w:customStyle="1" w:styleId="ListLabel74">
    <w:name w:val="ListLabel 74"/>
    <w:rsid w:val="009632C7"/>
    <w:rPr>
      <w:b/>
      <w:bCs w:val="0"/>
    </w:rPr>
  </w:style>
  <w:style w:type="character" w:customStyle="1" w:styleId="ListLabel75">
    <w:name w:val="ListLabel 75"/>
    <w:rsid w:val="009632C7"/>
    <w:rPr>
      <w:u w:val="none"/>
    </w:rPr>
  </w:style>
  <w:style w:type="character" w:customStyle="1" w:styleId="ListLabel76">
    <w:name w:val="ListLabel 76"/>
    <w:rsid w:val="009632C7"/>
    <w:rPr>
      <w:b w:val="0"/>
      <w:bCs/>
      <w:i w:val="0"/>
      <w:iCs/>
      <w:strike w:val="0"/>
      <w:dstrike w:val="0"/>
      <w:sz w:val="24"/>
      <w:szCs w:val="24"/>
    </w:rPr>
  </w:style>
  <w:style w:type="character" w:customStyle="1" w:styleId="ListLabel77">
    <w:name w:val="ListLabel 77"/>
    <w:rsid w:val="009632C7"/>
    <w:rPr>
      <w:b w:val="0"/>
      <w:bCs w:val="0"/>
      <w:sz w:val="24"/>
      <w:szCs w:val="24"/>
    </w:rPr>
  </w:style>
  <w:style w:type="paragraph" w:customStyle="1" w:styleId="1e">
    <w:name w:val="Заголовок1"/>
    <w:basedOn w:val="a3"/>
    <w:next w:val="af3"/>
    <w:link w:val="1f"/>
    <w:qFormat/>
    <w:rsid w:val="009632C7"/>
    <w:pPr>
      <w:keepNext/>
      <w:widowControl w:val="0"/>
      <w:suppressAutoHyphens/>
      <w:spacing w:before="240" w:after="120" w:line="240" w:lineRule="auto"/>
    </w:pPr>
    <w:rPr>
      <w:rFonts w:ascii="Liberation Sans" w:eastAsia="Microsoft YaHei" w:hAnsi="Liberation Sans" w:cs="Mangal"/>
      <w:kern w:val="1"/>
      <w:sz w:val="28"/>
      <w:szCs w:val="28"/>
      <w:lang w:eastAsia="zh-CN" w:bidi="hi-IN"/>
    </w:rPr>
  </w:style>
  <w:style w:type="paragraph" w:customStyle="1" w:styleId="2e">
    <w:name w:val="Указатель2"/>
    <w:basedOn w:val="a3"/>
    <w:rsid w:val="009632C7"/>
    <w:pPr>
      <w:widowControl w:val="0"/>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1f0">
    <w:name w:val="Название объекта1"/>
    <w:basedOn w:val="a3"/>
    <w:rsid w:val="009632C7"/>
    <w:pPr>
      <w:widowControl w:val="0"/>
      <w:suppressLineNumbers/>
      <w:suppressAutoHyphens/>
      <w:spacing w:before="120" w:after="120" w:line="240" w:lineRule="auto"/>
    </w:pPr>
    <w:rPr>
      <w:rFonts w:ascii="Liberation Serif" w:eastAsia="SimSun" w:hAnsi="Liberation Serif" w:cs="Mangal"/>
      <w:i/>
      <w:iCs/>
      <w:kern w:val="1"/>
      <w:sz w:val="24"/>
      <w:szCs w:val="24"/>
      <w:lang w:eastAsia="zh-CN" w:bidi="hi-IN"/>
    </w:rPr>
  </w:style>
  <w:style w:type="paragraph" w:customStyle="1" w:styleId="1f1">
    <w:name w:val="Указатель1"/>
    <w:basedOn w:val="a3"/>
    <w:rsid w:val="009632C7"/>
    <w:pPr>
      <w:widowControl w:val="0"/>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46">
    <w:name w:val="Основной текст4"/>
    <w:basedOn w:val="a3"/>
    <w:rsid w:val="009632C7"/>
    <w:pPr>
      <w:widowControl w:val="0"/>
      <w:shd w:val="clear" w:color="auto" w:fill="FFFFFF"/>
      <w:suppressAutoHyphens/>
      <w:spacing w:after="0" w:line="384" w:lineRule="exact"/>
      <w:ind w:hanging="560"/>
    </w:pPr>
    <w:rPr>
      <w:rFonts w:ascii="Liberation Serif" w:eastAsia="SimSun" w:hAnsi="Liberation Serif" w:cs="Mangal"/>
      <w:kern w:val="1"/>
      <w:sz w:val="27"/>
      <w:szCs w:val="27"/>
      <w:shd w:val="clear" w:color="auto" w:fill="FFFFFF"/>
      <w:lang w:eastAsia="ru-RU" w:bidi="hi-IN"/>
    </w:rPr>
  </w:style>
  <w:style w:type="paragraph" w:customStyle="1" w:styleId="LO-Normal">
    <w:name w:val="LO-Normal"/>
    <w:rsid w:val="009632C7"/>
    <w:pPr>
      <w:suppressAutoHyphens/>
      <w:autoSpaceDE w:val="0"/>
    </w:pPr>
    <w:rPr>
      <w:rFonts w:ascii="Times New Roman" w:eastAsia="Times New Roman" w:hAnsi="Times New Roman"/>
      <w:color w:val="000000"/>
      <w:sz w:val="24"/>
      <w:szCs w:val="24"/>
      <w:lang w:eastAsia="zh-CN"/>
    </w:rPr>
  </w:style>
  <w:style w:type="paragraph" w:customStyle="1" w:styleId="NormalWeb1">
    <w:name w:val="Normal (Web)1"/>
    <w:basedOn w:val="a3"/>
    <w:rsid w:val="009632C7"/>
    <w:pPr>
      <w:widowControl w:val="0"/>
      <w:suppressAutoHyphens/>
      <w:spacing w:before="280" w:after="280" w:line="240" w:lineRule="auto"/>
    </w:pPr>
    <w:rPr>
      <w:rFonts w:ascii="Liberation Serif" w:eastAsia="SimSun" w:hAnsi="Liberation Serif" w:cs="Mangal"/>
      <w:kern w:val="1"/>
      <w:sz w:val="24"/>
      <w:szCs w:val="24"/>
      <w:lang w:eastAsia="zh-CN" w:bidi="hi-IN"/>
    </w:rPr>
  </w:style>
  <w:style w:type="paragraph" w:customStyle="1" w:styleId="ParagraphStyle">
    <w:name w:val="Paragraph Style"/>
    <w:rsid w:val="009632C7"/>
    <w:pPr>
      <w:suppressAutoHyphens/>
      <w:autoSpaceDE w:val="0"/>
    </w:pPr>
    <w:rPr>
      <w:rFonts w:ascii="Courier New" w:eastAsia="SimSun" w:hAnsi="Courier New" w:cs="Courier New"/>
      <w:kern w:val="1"/>
      <w:sz w:val="24"/>
      <w:szCs w:val="24"/>
      <w:lang w:eastAsia="zh-CN"/>
    </w:rPr>
  </w:style>
  <w:style w:type="paragraph" w:customStyle="1" w:styleId="1f2">
    <w:name w:val="Абзац списка1"/>
    <w:basedOn w:val="a3"/>
    <w:rsid w:val="009632C7"/>
    <w:pPr>
      <w:widowControl w:val="0"/>
      <w:suppressAutoHyphens/>
      <w:spacing w:line="240" w:lineRule="auto"/>
      <w:ind w:left="720"/>
      <w:contextualSpacing/>
    </w:pPr>
    <w:rPr>
      <w:rFonts w:ascii="Liberation Serif" w:eastAsia="SimSun" w:hAnsi="Liberation Serif" w:cs="Mangal"/>
      <w:kern w:val="1"/>
      <w:sz w:val="24"/>
      <w:szCs w:val="24"/>
      <w:lang w:eastAsia="zh-CN" w:bidi="hi-IN"/>
    </w:rPr>
  </w:style>
  <w:style w:type="paragraph" w:customStyle="1" w:styleId="1f3">
    <w:name w:val="Без интервала1"/>
    <w:rsid w:val="009632C7"/>
    <w:pPr>
      <w:suppressAutoHyphens/>
    </w:pPr>
    <w:rPr>
      <w:rFonts w:eastAsia="Arial" w:cs="Mangal"/>
      <w:sz w:val="22"/>
      <w:szCs w:val="22"/>
      <w:lang w:eastAsia="zh-CN" w:bidi="hi-IN"/>
    </w:rPr>
  </w:style>
  <w:style w:type="paragraph" w:customStyle="1" w:styleId="ConsTitle">
    <w:name w:val="ConsTitle"/>
    <w:rsid w:val="009632C7"/>
    <w:pPr>
      <w:widowControl w:val="0"/>
      <w:suppressAutoHyphens/>
      <w:ind w:right="19772"/>
    </w:pPr>
    <w:rPr>
      <w:rFonts w:ascii="Arial" w:eastAsia="SimSun" w:hAnsi="Arial" w:cs="Mangal"/>
      <w:b/>
      <w:sz w:val="16"/>
      <w:szCs w:val="24"/>
      <w:lang w:eastAsia="zh-CN" w:bidi="hi-IN"/>
    </w:rPr>
  </w:style>
  <w:style w:type="paragraph" w:customStyle="1" w:styleId="310">
    <w:name w:val="Основной текст 31"/>
    <w:basedOn w:val="a3"/>
    <w:uiPriority w:val="99"/>
    <w:rsid w:val="009632C7"/>
    <w:pPr>
      <w:widowControl w:val="0"/>
      <w:suppressAutoHyphens/>
      <w:autoSpaceDE w:val="0"/>
      <w:spacing w:after="120" w:line="240" w:lineRule="auto"/>
    </w:pPr>
    <w:rPr>
      <w:rFonts w:ascii="Arial" w:eastAsia="SimSun" w:hAnsi="Arial" w:cs="Arial"/>
      <w:kern w:val="1"/>
      <w:sz w:val="16"/>
      <w:szCs w:val="16"/>
      <w:lang w:eastAsia="zh-CN" w:bidi="hi-IN"/>
    </w:rPr>
  </w:style>
  <w:style w:type="paragraph" w:customStyle="1" w:styleId="ConsPlusNonformat">
    <w:name w:val="ConsPlusNonformat"/>
    <w:uiPriority w:val="99"/>
    <w:rsid w:val="009632C7"/>
    <w:pPr>
      <w:widowControl w:val="0"/>
      <w:suppressAutoHyphens/>
      <w:autoSpaceDE w:val="0"/>
    </w:pPr>
    <w:rPr>
      <w:rFonts w:ascii="Courier New" w:eastAsia="SimSun" w:hAnsi="Courier New" w:cs="Courier New"/>
      <w:sz w:val="22"/>
      <w:szCs w:val="22"/>
      <w:lang w:eastAsia="zh-CN"/>
    </w:rPr>
  </w:style>
  <w:style w:type="paragraph" w:customStyle="1" w:styleId="affff1">
    <w:name w:val="Обычный без отступа"/>
    <w:basedOn w:val="a3"/>
    <w:rsid w:val="009632C7"/>
    <w:pPr>
      <w:widowControl w:val="0"/>
      <w:suppressAutoHyphens/>
      <w:spacing w:after="0" w:line="100" w:lineRule="atLeast"/>
      <w:jc w:val="both"/>
    </w:pPr>
    <w:rPr>
      <w:rFonts w:ascii="Times New Roman" w:eastAsia="Times New Roman" w:hAnsi="Times New Roman"/>
      <w:kern w:val="1"/>
      <w:sz w:val="24"/>
      <w:szCs w:val="24"/>
      <w:lang w:eastAsia="zh-CN" w:bidi="hi-IN"/>
    </w:rPr>
  </w:style>
  <w:style w:type="character" w:customStyle="1" w:styleId="3a">
    <w:name w:val="Основной шрифт абзаца3"/>
    <w:rsid w:val="009632C7"/>
  </w:style>
  <w:style w:type="character" w:customStyle="1" w:styleId="WW8Num10z8">
    <w:name w:val="WW8Num10z8"/>
    <w:rsid w:val="009632C7"/>
  </w:style>
  <w:style w:type="table" w:customStyle="1" w:styleId="82">
    <w:name w:val="Сетка таблицы8"/>
    <w:basedOn w:val="a5"/>
    <w:next w:val="a9"/>
    <w:uiPriority w:val="59"/>
    <w:rsid w:val="009632C7"/>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9632C7"/>
    <w:pPr>
      <w:widowControl w:val="0"/>
      <w:suppressAutoHyphens/>
    </w:pPr>
    <w:rPr>
      <w:rFonts w:ascii="Arial" w:eastAsia="SimSun" w:hAnsi="Arial" w:cs="Arial"/>
      <w:sz w:val="22"/>
      <w:szCs w:val="22"/>
      <w:lang w:eastAsia="zh-CN"/>
    </w:rPr>
  </w:style>
  <w:style w:type="character" w:customStyle="1" w:styleId="WW8Num6z4">
    <w:name w:val="WW8Num6z4"/>
    <w:rsid w:val="009632C7"/>
  </w:style>
  <w:style w:type="paragraph" w:customStyle="1" w:styleId="affff2">
    <w:name w:val="Базовый"/>
    <w:rsid w:val="009632C7"/>
    <w:pPr>
      <w:suppressAutoHyphens/>
      <w:spacing w:after="60" w:line="259" w:lineRule="auto"/>
      <w:jc w:val="both"/>
    </w:pPr>
    <w:rPr>
      <w:rFonts w:ascii="Times New Roman" w:eastAsia="SimSun" w:hAnsi="Times New Roman"/>
      <w:color w:val="00000A"/>
      <w:sz w:val="24"/>
      <w:szCs w:val="24"/>
    </w:rPr>
  </w:style>
  <w:style w:type="paragraph" w:customStyle="1" w:styleId="311">
    <w:name w:val="Основной текст с отступом 31"/>
    <w:basedOn w:val="a3"/>
    <w:rsid w:val="009632C7"/>
    <w:pPr>
      <w:widowControl w:val="0"/>
      <w:suppressAutoHyphens/>
      <w:spacing w:after="0" w:line="300" w:lineRule="auto"/>
      <w:ind w:left="40"/>
      <w:jc w:val="both"/>
    </w:pPr>
    <w:rPr>
      <w:rFonts w:ascii="Arial" w:eastAsia="Times New Roman" w:hAnsi="Arial" w:cs="Arial"/>
      <w:color w:val="00000A"/>
      <w:kern w:val="1"/>
      <w:sz w:val="24"/>
      <w:szCs w:val="24"/>
      <w:lang w:eastAsia="ru-RU"/>
    </w:rPr>
  </w:style>
  <w:style w:type="character" w:customStyle="1" w:styleId="kursiv">
    <w:name w:val="kursiv"/>
    <w:uiPriority w:val="99"/>
    <w:rsid w:val="009632C7"/>
    <w:rPr>
      <w:rFonts w:cs="Times New Roman"/>
      <w:i/>
      <w:lang w:val="ru-RU"/>
    </w:rPr>
  </w:style>
  <w:style w:type="paragraph" w:customStyle="1" w:styleId="ListNum">
    <w:name w:val="ListNum"/>
    <w:basedOn w:val="a3"/>
    <w:uiPriority w:val="99"/>
    <w:rsid w:val="009632C7"/>
    <w:pPr>
      <w:numPr>
        <w:numId w:val="15"/>
      </w:numPr>
      <w:tabs>
        <w:tab w:val="left" w:pos="284"/>
      </w:tabs>
      <w:spacing w:before="60" w:after="0" w:line="240" w:lineRule="auto"/>
      <w:jc w:val="both"/>
    </w:pPr>
    <w:rPr>
      <w:rFonts w:ascii="Times New Roman" w:eastAsia="Times New Roman" w:hAnsi="Times New Roman"/>
      <w:sz w:val="24"/>
      <w:szCs w:val="24"/>
      <w:lang w:eastAsia="ru-RU"/>
    </w:rPr>
  </w:style>
  <w:style w:type="paragraph" w:customStyle="1" w:styleId="ListBul2">
    <w:name w:val="ListBul2"/>
    <w:basedOn w:val="a3"/>
    <w:uiPriority w:val="99"/>
    <w:rsid w:val="009632C7"/>
    <w:pPr>
      <w:numPr>
        <w:numId w:val="16"/>
      </w:numPr>
      <w:tabs>
        <w:tab w:val="left" w:pos="567"/>
      </w:tabs>
      <w:spacing w:after="0" w:line="240" w:lineRule="auto"/>
      <w:jc w:val="both"/>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9632C7"/>
    <w:pPr>
      <w:spacing w:before="100" w:beforeAutospacing="1" w:after="100" w:afterAutospacing="1" w:line="240" w:lineRule="auto"/>
    </w:pPr>
    <w:rPr>
      <w:rFonts w:ascii="Tahoma" w:eastAsia="Times New Roman" w:hAnsi="Tahoma"/>
      <w:sz w:val="20"/>
      <w:szCs w:val="20"/>
      <w:lang w:val="en-US" w:eastAsia="ru-RU"/>
    </w:rPr>
  </w:style>
  <w:style w:type="paragraph" w:customStyle="1" w:styleId="affff3">
    <w:name w:val="Îáû÷íûé"/>
    <w:rsid w:val="009632C7"/>
    <w:pPr>
      <w:widowControl w:val="0"/>
      <w:suppressAutoHyphens/>
      <w:overflowPunct w:val="0"/>
      <w:autoSpaceDE w:val="0"/>
      <w:textAlignment w:val="baseline"/>
    </w:pPr>
    <w:rPr>
      <w:rFonts w:ascii="Times New Roman" w:eastAsia="Times New Roman" w:hAnsi="Times New Roman"/>
      <w:sz w:val="22"/>
      <w:szCs w:val="22"/>
      <w:lang w:val="en-US" w:eastAsia="ar-SA"/>
    </w:rPr>
  </w:style>
  <w:style w:type="paragraph" w:customStyle="1" w:styleId="affff4">
    <w:name w:val="Обычный текст"/>
    <w:basedOn w:val="a3"/>
    <w:rsid w:val="009632C7"/>
    <w:pPr>
      <w:widowControl w:val="0"/>
      <w:suppressAutoHyphens/>
      <w:spacing w:after="0" w:line="312" w:lineRule="auto"/>
      <w:ind w:left="567" w:right="567" w:firstLine="720"/>
      <w:jc w:val="both"/>
    </w:pPr>
    <w:rPr>
      <w:rFonts w:ascii="Times New Roman" w:eastAsia="Times New Roman" w:hAnsi="Times New Roman"/>
      <w:sz w:val="26"/>
      <w:szCs w:val="20"/>
      <w:lang w:eastAsia="ar-SA"/>
    </w:rPr>
  </w:style>
  <w:style w:type="paragraph" w:customStyle="1" w:styleId="Textbody">
    <w:name w:val="Text body"/>
    <w:basedOn w:val="a3"/>
    <w:rsid w:val="009632C7"/>
    <w:pPr>
      <w:suppressAutoHyphens/>
      <w:spacing w:after="0" w:line="240" w:lineRule="auto"/>
      <w:ind w:right="72"/>
      <w:jc w:val="both"/>
      <w:textAlignment w:val="baseline"/>
    </w:pPr>
    <w:rPr>
      <w:rFonts w:ascii="Times New Roman" w:eastAsia="Times New Roman" w:hAnsi="Times New Roman"/>
      <w:kern w:val="1"/>
      <w:sz w:val="24"/>
      <w:szCs w:val="24"/>
      <w:lang w:eastAsia="ar-SA"/>
    </w:rPr>
  </w:style>
  <w:style w:type="paragraph" w:customStyle="1" w:styleId="Standard">
    <w:name w:val="Standard"/>
    <w:rsid w:val="009632C7"/>
    <w:pPr>
      <w:suppressAutoHyphens/>
      <w:textAlignment w:val="baseline"/>
    </w:pPr>
    <w:rPr>
      <w:rFonts w:ascii="Times New Roman" w:eastAsia="Times New Roman" w:hAnsi="Times New Roman"/>
      <w:kern w:val="1"/>
      <w:sz w:val="24"/>
      <w:szCs w:val="24"/>
      <w:lang w:eastAsia="ar-SA"/>
    </w:rPr>
  </w:style>
  <w:style w:type="character" w:customStyle="1" w:styleId="affff5">
    <w:name w:val="Основной текст_"/>
    <w:link w:val="3b"/>
    <w:locked/>
    <w:rsid w:val="009632C7"/>
    <w:rPr>
      <w:sz w:val="27"/>
      <w:szCs w:val="27"/>
      <w:shd w:val="clear" w:color="auto" w:fill="FFFFFF"/>
    </w:rPr>
  </w:style>
  <w:style w:type="paragraph" w:customStyle="1" w:styleId="3b">
    <w:name w:val="Основной текст3"/>
    <w:basedOn w:val="a3"/>
    <w:link w:val="affff5"/>
    <w:rsid w:val="009632C7"/>
    <w:pPr>
      <w:widowControl w:val="0"/>
      <w:shd w:val="clear" w:color="auto" w:fill="FFFFFF"/>
      <w:spacing w:after="0" w:line="475" w:lineRule="exact"/>
      <w:jc w:val="both"/>
    </w:pPr>
    <w:rPr>
      <w:sz w:val="27"/>
      <w:szCs w:val="27"/>
      <w:lang w:eastAsia="ru-RU"/>
    </w:rPr>
  </w:style>
  <w:style w:type="character" w:customStyle="1" w:styleId="apple-converted-space">
    <w:name w:val="apple-converted-space"/>
    <w:basedOn w:val="a4"/>
    <w:rsid w:val="009632C7"/>
  </w:style>
  <w:style w:type="paragraph" w:customStyle="1" w:styleId="affff6">
    <w:name w:val="Подподпункт"/>
    <w:basedOn w:val="a3"/>
    <w:rsid w:val="009632C7"/>
    <w:pPr>
      <w:tabs>
        <w:tab w:val="left" w:pos="1134"/>
        <w:tab w:val="num" w:pos="4310"/>
      </w:tabs>
      <w:spacing w:after="0" w:line="360" w:lineRule="auto"/>
      <w:ind w:left="4310" w:hanging="360"/>
      <w:jc w:val="both"/>
    </w:pPr>
    <w:rPr>
      <w:rFonts w:ascii="Times New Roman" w:eastAsia="Times New Roman" w:hAnsi="Times New Roman"/>
      <w:sz w:val="28"/>
      <w:szCs w:val="20"/>
      <w:lang w:eastAsia="ru-RU"/>
    </w:rPr>
  </w:style>
  <w:style w:type="paragraph" w:customStyle="1" w:styleId="-3">
    <w:name w:val="Пункт-3"/>
    <w:basedOn w:val="a3"/>
    <w:rsid w:val="009632C7"/>
    <w:pPr>
      <w:tabs>
        <w:tab w:val="num" w:pos="2978"/>
      </w:tabs>
      <w:spacing w:after="0" w:line="288" w:lineRule="auto"/>
      <w:ind w:left="1277" w:firstLine="567"/>
      <w:jc w:val="both"/>
    </w:pPr>
    <w:rPr>
      <w:rFonts w:ascii="Times New Roman" w:eastAsia="Times New Roman" w:hAnsi="Times New Roman"/>
      <w:sz w:val="28"/>
      <w:szCs w:val="24"/>
      <w:lang w:eastAsia="ru-RU"/>
    </w:rPr>
  </w:style>
  <w:style w:type="paragraph" w:customStyle="1" w:styleId="-4">
    <w:name w:val="Пункт-4"/>
    <w:basedOn w:val="a3"/>
    <w:rsid w:val="009632C7"/>
    <w:pPr>
      <w:tabs>
        <w:tab w:val="num" w:pos="1701"/>
      </w:tabs>
      <w:spacing w:after="0" w:line="288" w:lineRule="auto"/>
      <w:ind w:firstLine="567"/>
      <w:jc w:val="both"/>
    </w:pPr>
    <w:rPr>
      <w:rFonts w:ascii="Times New Roman" w:eastAsia="Times New Roman" w:hAnsi="Times New Roman"/>
      <w:sz w:val="28"/>
      <w:szCs w:val="24"/>
      <w:lang w:eastAsia="ru-RU"/>
    </w:rPr>
  </w:style>
  <w:style w:type="paragraph" w:customStyle="1" w:styleId="-6">
    <w:name w:val="Пункт-6"/>
    <w:basedOn w:val="a3"/>
    <w:rsid w:val="009632C7"/>
    <w:pPr>
      <w:tabs>
        <w:tab w:val="num" w:pos="1560"/>
      </w:tabs>
      <w:spacing w:after="0" w:line="288" w:lineRule="auto"/>
      <w:ind w:left="-141" w:firstLine="567"/>
      <w:jc w:val="both"/>
    </w:pPr>
    <w:rPr>
      <w:rFonts w:ascii="Times New Roman" w:eastAsia="Times New Roman" w:hAnsi="Times New Roman"/>
      <w:sz w:val="28"/>
      <w:szCs w:val="24"/>
      <w:lang w:eastAsia="ru-RU"/>
    </w:rPr>
  </w:style>
  <w:style w:type="character" w:customStyle="1" w:styleId="affff7">
    <w:name w:val="Заголовок Знак"/>
    <w:rsid w:val="009632C7"/>
    <w:rPr>
      <w:rFonts w:ascii="Calibri" w:eastAsia="Calibri" w:hAnsi="Calibri" w:cs="Mangal"/>
      <w:i/>
      <w:iCs/>
      <w:color w:val="00000A"/>
      <w:sz w:val="24"/>
      <w:szCs w:val="24"/>
    </w:rPr>
  </w:style>
  <w:style w:type="paragraph" w:customStyle="1" w:styleId="Body1">
    <w:name w:val="Body 1"/>
    <w:rsid w:val="009632C7"/>
    <w:rPr>
      <w:rFonts w:ascii="Helvetica" w:eastAsia="ヒラギノ角ゴ Pro W3" w:hAnsi="Helvetica"/>
      <w:color w:val="000000"/>
      <w:sz w:val="24"/>
      <w:szCs w:val="22"/>
      <w:lang w:val="en-US"/>
    </w:rPr>
  </w:style>
  <w:style w:type="paragraph" w:customStyle="1" w:styleId="ConsNonformat">
    <w:name w:val="ConsNonformat"/>
    <w:link w:val="ConsNonformat0"/>
    <w:rsid w:val="009632C7"/>
    <w:pPr>
      <w:widowControl w:val="0"/>
      <w:autoSpaceDE w:val="0"/>
      <w:autoSpaceDN w:val="0"/>
      <w:adjustRightInd w:val="0"/>
      <w:ind w:right="19772"/>
    </w:pPr>
    <w:rPr>
      <w:rFonts w:ascii="Courier New" w:eastAsia="Times New Roman" w:hAnsi="Courier New" w:cs="Courier New"/>
      <w:sz w:val="22"/>
      <w:szCs w:val="22"/>
    </w:rPr>
  </w:style>
  <w:style w:type="character" w:customStyle="1" w:styleId="ConsPlusNormal0">
    <w:name w:val="ConsPlusNormal Знак"/>
    <w:link w:val="ConsPlusNormal"/>
    <w:uiPriority w:val="99"/>
    <w:locked/>
    <w:rsid w:val="009632C7"/>
    <w:rPr>
      <w:rFonts w:ascii="Times New Roman" w:hAnsi="Times New Roman"/>
      <w:sz w:val="24"/>
      <w:szCs w:val="24"/>
      <w:lang w:eastAsia="en-US"/>
    </w:rPr>
  </w:style>
  <w:style w:type="paragraph" w:customStyle="1" w:styleId="formattext">
    <w:name w:val="formattext"/>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styleId="2f">
    <w:name w:val="List 2"/>
    <w:basedOn w:val="a3"/>
    <w:uiPriority w:val="99"/>
    <w:semiHidden/>
    <w:unhideWhenUsed/>
    <w:rsid w:val="009632C7"/>
    <w:pPr>
      <w:widowControl w:val="0"/>
      <w:suppressAutoHyphens/>
      <w:spacing w:after="0" w:line="240" w:lineRule="auto"/>
      <w:ind w:left="566" w:hanging="283"/>
      <w:contextualSpacing/>
    </w:pPr>
    <w:rPr>
      <w:rFonts w:ascii="Liberation Serif" w:eastAsia="SimSun" w:hAnsi="Liberation Serif" w:cs="Mangal"/>
      <w:kern w:val="1"/>
      <w:sz w:val="24"/>
      <w:szCs w:val="21"/>
      <w:lang w:eastAsia="zh-CN" w:bidi="hi-IN"/>
    </w:rPr>
  </w:style>
  <w:style w:type="paragraph" w:styleId="3c">
    <w:name w:val="List 3"/>
    <w:basedOn w:val="a3"/>
    <w:uiPriority w:val="99"/>
    <w:semiHidden/>
    <w:unhideWhenUsed/>
    <w:rsid w:val="009632C7"/>
    <w:pPr>
      <w:widowControl w:val="0"/>
      <w:suppressAutoHyphens/>
      <w:spacing w:after="0" w:line="240" w:lineRule="auto"/>
      <w:ind w:left="849" w:hanging="283"/>
      <w:contextualSpacing/>
    </w:pPr>
    <w:rPr>
      <w:rFonts w:ascii="Liberation Serif" w:eastAsia="SimSun" w:hAnsi="Liberation Serif" w:cs="Mangal"/>
      <w:kern w:val="1"/>
      <w:sz w:val="24"/>
      <w:szCs w:val="21"/>
      <w:lang w:eastAsia="zh-CN" w:bidi="hi-IN"/>
    </w:rPr>
  </w:style>
  <w:style w:type="paragraph" w:styleId="affff8">
    <w:name w:val="Body Text First Indent"/>
    <w:basedOn w:val="af3"/>
    <w:link w:val="affff9"/>
    <w:uiPriority w:val="99"/>
    <w:semiHidden/>
    <w:unhideWhenUsed/>
    <w:rsid w:val="009632C7"/>
    <w:pPr>
      <w:widowControl w:val="0"/>
      <w:tabs>
        <w:tab w:val="clear" w:pos="9360"/>
      </w:tabs>
      <w:suppressAutoHyphens/>
      <w:ind w:firstLine="360"/>
    </w:pPr>
    <w:rPr>
      <w:rFonts w:ascii="Liberation Serif" w:eastAsia="SimSun" w:hAnsi="Liberation Serif" w:cs="Mangal"/>
      <w:kern w:val="1"/>
      <w:sz w:val="24"/>
      <w:szCs w:val="21"/>
      <w:lang w:eastAsia="zh-CN" w:bidi="hi-IN"/>
    </w:rPr>
  </w:style>
  <w:style w:type="character" w:customStyle="1" w:styleId="affff9">
    <w:name w:val="Красная строка Знак"/>
    <w:basedOn w:val="af4"/>
    <w:link w:val="affff8"/>
    <w:uiPriority w:val="99"/>
    <w:semiHidden/>
    <w:rsid w:val="009632C7"/>
    <w:rPr>
      <w:rFonts w:ascii="Liberation Serif" w:eastAsia="SimSun" w:hAnsi="Liberation Serif" w:cs="Mangal"/>
      <w:kern w:val="1"/>
      <w:sz w:val="24"/>
      <w:szCs w:val="21"/>
      <w:lang w:eastAsia="zh-CN" w:bidi="hi-IN"/>
    </w:rPr>
  </w:style>
  <w:style w:type="character" w:customStyle="1" w:styleId="wmi-callto">
    <w:name w:val="wmi-callto"/>
    <w:basedOn w:val="a4"/>
    <w:rsid w:val="009632C7"/>
  </w:style>
  <w:style w:type="paragraph" w:customStyle="1" w:styleId="Style39">
    <w:name w:val="Style39"/>
    <w:basedOn w:val="a3"/>
    <w:uiPriority w:val="99"/>
    <w:rsid w:val="009632C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41">
    <w:name w:val="Style41"/>
    <w:basedOn w:val="a3"/>
    <w:uiPriority w:val="99"/>
    <w:rsid w:val="009632C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56">
    <w:name w:val="Style56"/>
    <w:basedOn w:val="a3"/>
    <w:uiPriority w:val="99"/>
    <w:rsid w:val="009632C7"/>
    <w:pPr>
      <w:widowControl w:val="0"/>
      <w:autoSpaceDE w:val="0"/>
      <w:autoSpaceDN w:val="0"/>
      <w:adjustRightInd w:val="0"/>
      <w:spacing w:after="0" w:line="317" w:lineRule="exact"/>
      <w:ind w:firstLine="278"/>
      <w:jc w:val="both"/>
    </w:pPr>
    <w:rPr>
      <w:rFonts w:ascii="Arial" w:eastAsia="Times New Roman" w:hAnsi="Arial" w:cs="Arial"/>
      <w:sz w:val="24"/>
      <w:szCs w:val="24"/>
      <w:lang w:eastAsia="ru-RU"/>
    </w:rPr>
  </w:style>
  <w:style w:type="paragraph" w:customStyle="1" w:styleId="Style57">
    <w:name w:val="Style57"/>
    <w:basedOn w:val="a3"/>
    <w:uiPriority w:val="99"/>
    <w:rsid w:val="009632C7"/>
    <w:pPr>
      <w:widowControl w:val="0"/>
      <w:autoSpaceDE w:val="0"/>
      <w:autoSpaceDN w:val="0"/>
      <w:adjustRightInd w:val="0"/>
      <w:spacing w:after="0" w:line="267" w:lineRule="exact"/>
      <w:ind w:firstLine="614"/>
      <w:jc w:val="both"/>
    </w:pPr>
    <w:rPr>
      <w:rFonts w:ascii="Arial" w:eastAsia="Times New Roman" w:hAnsi="Arial" w:cs="Arial"/>
      <w:sz w:val="24"/>
      <w:szCs w:val="24"/>
      <w:lang w:eastAsia="ru-RU"/>
    </w:rPr>
  </w:style>
  <w:style w:type="paragraph" w:customStyle="1" w:styleId="Style58">
    <w:name w:val="Style58"/>
    <w:basedOn w:val="a3"/>
    <w:uiPriority w:val="99"/>
    <w:rsid w:val="009632C7"/>
    <w:pPr>
      <w:widowControl w:val="0"/>
      <w:autoSpaceDE w:val="0"/>
      <w:autoSpaceDN w:val="0"/>
      <w:adjustRightInd w:val="0"/>
      <w:spacing w:after="0" w:line="269" w:lineRule="exact"/>
      <w:ind w:firstLine="413"/>
      <w:jc w:val="both"/>
    </w:pPr>
    <w:rPr>
      <w:rFonts w:ascii="Arial" w:eastAsia="Times New Roman" w:hAnsi="Arial" w:cs="Arial"/>
      <w:sz w:val="24"/>
      <w:szCs w:val="24"/>
      <w:lang w:eastAsia="ru-RU"/>
    </w:rPr>
  </w:style>
  <w:style w:type="paragraph" w:customStyle="1" w:styleId="Style60">
    <w:name w:val="Style60"/>
    <w:basedOn w:val="a3"/>
    <w:uiPriority w:val="99"/>
    <w:rsid w:val="009632C7"/>
    <w:pPr>
      <w:widowControl w:val="0"/>
      <w:autoSpaceDE w:val="0"/>
      <w:autoSpaceDN w:val="0"/>
      <w:adjustRightInd w:val="0"/>
      <w:spacing w:after="0" w:line="266" w:lineRule="exact"/>
      <w:ind w:firstLine="720"/>
      <w:jc w:val="both"/>
    </w:pPr>
    <w:rPr>
      <w:rFonts w:ascii="Arial" w:eastAsia="Times New Roman" w:hAnsi="Arial" w:cs="Arial"/>
      <w:sz w:val="24"/>
      <w:szCs w:val="24"/>
      <w:lang w:eastAsia="ru-RU"/>
    </w:rPr>
  </w:style>
  <w:style w:type="paragraph" w:customStyle="1" w:styleId="Style62">
    <w:name w:val="Style62"/>
    <w:basedOn w:val="a3"/>
    <w:uiPriority w:val="99"/>
    <w:rsid w:val="009632C7"/>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paragraph" w:customStyle="1" w:styleId="Style64">
    <w:name w:val="Style64"/>
    <w:basedOn w:val="a3"/>
    <w:uiPriority w:val="99"/>
    <w:rsid w:val="009632C7"/>
    <w:pPr>
      <w:widowControl w:val="0"/>
      <w:autoSpaceDE w:val="0"/>
      <w:autoSpaceDN w:val="0"/>
      <w:adjustRightInd w:val="0"/>
      <w:spacing w:after="0" w:line="266" w:lineRule="exact"/>
      <w:ind w:firstLine="691"/>
      <w:jc w:val="both"/>
    </w:pPr>
    <w:rPr>
      <w:rFonts w:ascii="Arial" w:eastAsia="Times New Roman" w:hAnsi="Arial" w:cs="Arial"/>
      <w:sz w:val="24"/>
      <w:szCs w:val="24"/>
      <w:lang w:eastAsia="ru-RU"/>
    </w:rPr>
  </w:style>
  <w:style w:type="paragraph" w:customStyle="1" w:styleId="Style65">
    <w:name w:val="Style65"/>
    <w:basedOn w:val="a3"/>
    <w:uiPriority w:val="99"/>
    <w:rsid w:val="009632C7"/>
    <w:pPr>
      <w:widowControl w:val="0"/>
      <w:autoSpaceDE w:val="0"/>
      <w:autoSpaceDN w:val="0"/>
      <w:adjustRightInd w:val="0"/>
      <w:spacing w:after="0" w:line="278" w:lineRule="exact"/>
      <w:jc w:val="both"/>
    </w:pPr>
    <w:rPr>
      <w:rFonts w:ascii="Arial" w:eastAsia="Times New Roman" w:hAnsi="Arial" w:cs="Arial"/>
      <w:sz w:val="24"/>
      <w:szCs w:val="24"/>
      <w:lang w:eastAsia="ru-RU"/>
    </w:rPr>
  </w:style>
  <w:style w:type="paragraph" w:customStyle="1" w:styleId="Style67">
    <w:name w:val="Style67"/>
    <w:basedOn w:val="a3"/>
    <w:uiPriority w:val="99"/>
    <w:rsid w:val="009632C7"/>
    <w:pPr>
      <w:widowControl w:val="0"/>
      <w:autoSpaceDE w:val="0"/>
      <w:autoSpaceDN w:val="0"/>
      <w:adjustRightInd w:val="0"/>
      <w:spacing w:after="0" w:line="275" w:lineRule="exact"/>
      <w:ind w:firstLine="720"/>
      <w:jc w:val="both"/>
    </w:pPr>
    <w:rPr>
      <w:rFonts w:ascii="Arial" w:eastAsia="Times New Roman" w:hAnsi="Arial" w:cs="Arial"/>
      <w:sz w:val="24"/>
      <w:szCs w:val="24"/>
      <w:lang w:eastAsia="ru-RU"/>
    </w:rPr>
  </w:style>
  <w:style w:type="paragraph" w:customStyle="1" w:styleId="Style72">
    <w:name w:val="Style72"/>
    <w:basedOn w:val="a3"/>
    <w:uiPriority w:val="99"/>
    <w:rsid w:val="009632C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96">
    <w:name w:val="Style96"/>
    <w:basedOn w:val="a3"/>
    <w:uiPriority w:val="99"/>
    <w:rsid w:val="009632C7"/>
    <w:pPr>
      <w:widowControl w:val="0"/>
      <w:autoSpaceDE w:val="0"/>
      <w:autoSpaceDN w:val="0"/>
      <w:adjustRightInd w:val="0"/>
      <w:spacing w:after="0" w:line="269" w:lineRule="exact"/>
      <w:jc w:val="both"/>
    </w:pPr>
    <w:rPr>
      <w:rFonts w:ascii="Arial" w:eastAsia="Times New Roman" w:hAnsi="Arial" w:cs="Arial"/>
      <w:sz w:val="24"/>
      <w:szCs w:val="24"/>
      <w:lang w:eastAsia="ru-RU"/>
    </w:rPr>
  </w:style>
  <w:style w:type="character" w:customStyle="1" w:styleId="FontStyle149">
    <w:name w:val="Font Style149"/>
    <w:uiPriority w:val="99"/>
    <w:rsid w:val="009632C7"/>
    <w:rPr>
      <w:rFonts w:ascii="Times New Roman" w:hAnsi="Times New Roman" w:cs="Times New Roman"/>
      <w:b/>
      <w:bCs/>
      <w:sz w:val="22"/>
      <w:szCs w:val="22"/>
    </w:rPr>
  </w:style>
  <w:style w:type="character" w:customStyle="1" w:styleId="FontStyle156">
    <w:name w:val="Font Style156"/>
    <w:uiPriority w:val="99"/>
    <w:rsid w:val="009632C7"/>
    <w:rPr>
      <w:rFonts w:ascii="Times New Roman" w:hAnsi="Times New Roman" w:cs="Times New Roman"/>
      <w:sz w:val="22"/>
      <w:szCs w:val="22"/>
    </w:rPr>
  </w:style>
  <w:style w:type="character" w:customStyle="1" w:styleId="FontStyle158">
    <w:name w:val="Font Style158"/>
    <w:uiPriority w:val="99"/>
    <w:rsid w:val="009632C7"/>
    <w:rPr>
      <w:rFonts w:ascii="Arial" w:hAnsi="Arial" w:cs="Arial"/>
      <w:sz w:val="20"/>
      <w:szCs w:val="20"/>
    </w:rPr>
  </w:style>
  <w:style w:type="paragraph" w:customStyle="1" w:styleId="3d">
    <w:name w:val="Обычный3"/>
    <w:rsid w:val="009632C7"/>
    <w:pPr>
      <w:widowControl w:val="0"/>
    </w:pPr>
    <w:rPr>
      <w:rFonts w:ascii="Times New Roman" w:eastAsia="Times New Roman" w:hAnsi="Times New Roman"/>
      <w:snapToGrid w:val="0"/>
      <w:sz w:val="22"/>
      <w:szCs w:val="22"/>
    </w:rPr>
  </w:style>
  <w:style w:type="paragraph" w:customStyle="1" w:styleId="p22">
    <w:name w:val="p22"/>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0">
    <w:name w:val=".FORMATTEXT"/>
    <w:uiPriority w:val="99"/>
    <w:rsid w:val="009632C7"/>
    <w:pPr>
      <w:widowControl w:val="0"/>
      <w:autoSpaceDE w:val="0"/>
      <w:autoSpaceDN w:val="0"/>
      <w:adjustRightInd w:val="0"/>
    </w:pPr>
    <w:rPr>
      <w:rFonts w:ascii="Times New Roman" w:eastAsia="Times New Roman" w:hAnsi="Times New Roman"/>
      <w:sz w:val="24"/>
      <w:szCs w:val="24"/>
    </w:rPr>
  </w:style>
  <w:style w:type="paragraph" w:styleId="a">
    <w:name w:val="List Bullet"/>
    <w:basedOn w:val="a3"/>
    <w:uiPriority w:val="99"/>
    <w:unhideWhenUsed/>
    <w:rsid w:val="009632C7"/>
    <w:pPr>
      <w:numPr>
        <w:numId w:val="17"/>
      </w:numPr>
      <w:contextualSpacing/>
    </w:pPr>
    <w:rPr>
      <w:sz w:val="24"/>
      <w:szCs w:val="24"/>
      <w:lang w:eastAsia="ru-RU"/>
    </w:rPr>
  </w:style>
  <w:style w:type="paragraph" w:customStyle="1" w:styleId="s1">
    <w:name w:val="s_1"/>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10">
    <w:name w:val="Сетка таблицы111"/>
    <w:basedOn w:val="a5"/>
    <w:next w:val="a9"/>
    <w:uiPriority w:val="59"/>
    <w:rsid w:val="00963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5"/>
    <w:next w:val="a9"/>
    <w:uiPriority w:val="59"/>
    <w:rsid w:val="00963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5"/>
    <w:next w:val="a9"/>
    <w:uiPriority w:val="59"/>
    <w:rsid w:val="00963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endnote reference"/>
    <w:uiPriority w:val="99"/>
    <w:rsid w:val="009632C7"/>
    <w:rPr>
      <w:vertAlign w:val="superscript"/>
    </w:rPr>
  </w:style>
  <w:style w:type="paragraph" w:customStyle="1" w:styleId="1">
    <w:name w:val="Раздел 1"/>
    <w:next w:val="a3"/>
    <w:rsid w:val="009632C7"/>
    <w:pPr>
      <w:keepNext/>
      <w:pageBreakBefore/>
      <w:widowControl w:val="0"/>
      <w:numPr>
        <w:numId w:val="18"/>
      </w:numPr>
      <w:suppressAutoHyphens/>
      <w:spacing w:before="240" w:after="120" w:line="264" w:lineRule="auto"/>
      <w:jc w:val="both"/>
      <w:outlineLvl w:val="1"/>
    </w:pPr>
    <w:rPr>
      <w:rFonts w:ascii="Times New Roman" w:eastAsia="DejaVu Sans" w:hAnsi="Times New Roman" w:cs="DejaVu Sans"/>
      <w:b/>
      <w:bCs/>
      <w:caps/>
      <w:kern w:val="28"/>
      <w:sz w:val="28"/>
      <w:szCs w:val="28"/>
      <w:lang w:eastAsia="hi-IN" w:bidi="hi-IN"/>
    </w:rPr>
  </w:style>
  <w:style w:type="paragraph" w:customStyle="1" w:styleId="3">
    <w:name w:val="Раздел 3"/>
    <w:next w:val="a3"/>
    <w:rsid w:val="009632C7"/>
    <w:pPr>
      <w:numPr>
        <w:ilvl w:val="1"/>
        <w:numId w:val="18"/>
      </w:numPr>
      <w:spacing w:before="240" w:after="120" w:line="360" w:lineRule="auto"/>
    </w:pPr>
    <w:rPr>
      <w:rFonts w:ascii="Times New Roman" w:eastAsia="DejaVu Sans" w:hAnsi="Times New Roman"/>
      <w:b/>
      <w:kern w:val="1"/>
      <w:sz w:val="28"/>
      <w:szCs w:val="28"/>
      <w:lang w:eastAsia="hi-IN" w:bidi="hi-IN"/>
    </w:rPr>
  </w:style>
  <w:style w:type="paragraph" w:customStyle="1" w:styleId="4">
    <w:name w:val="Раздел 4"/>
    <w:next w:val="a3"/>
    <w:autoRedefine/>
    <w:rsid w:val="009632C7"/>
    <w:pPr>
      <w:numPr>
        <w:ilvl w:val="2"/>
        <w:numId w:val="18"/>
      </w:numPr>
      <w:spacing w:before="240" w:after="120" w:line="276" w:lineRule="auto"/>
      <w:jc w:val="both"/>
    </w:pPr>
    <w:rPr>
      <w:rFonts w:ascii="Times New Roman" w:eastAsia="DejaVu Sans" w:hAnsi="Times New Roman"/>
      <w:b/>
      <w:kern w:val="1"/>
      <w:sz w:val="28"/>
      <w:szCs w:val="28"/>
      <w:lang w:eastAsia="hi-IN" w:bidi="hi-IN"/>
    </w:rPr>
  </w:style>
  <w:style w:type="paragraph" w:customStyle="1" w:styleId="db9fe9049761426654245bb2dd862eecmsonormal">
    <w:name w:val="db9fe9049761426654245bb2dd862eecmsonormal"/>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13">
    <w:name w:val="Нет списка21"/>
    <w:next w:val="a6"/>
    <w:uiPriority w:val="99"/>
    <w:semiHidden/>
    <w:unhideWhenUsed/>
    <w:rsid w:val="009632C7"/>
  </w:style>
  <w:style w:type="character" w:customStyle="1" w:styleId="63">
    <w:name w:val="Основной текст (6)_"/>
    <w:link w:val="64"/>
    <w:rsid w:val="009632C7"/>
    <w:rPr>
      <w:rFonts w:ascii="Times New Roman" w:eastAsia="Times New Roman" w:hAnsi="Times New Roman"/>
      <w:b/>
      <w:bCs/>
      <w:sz w:val="28"/>
      <w:szCs w:val="28"/>
      <w:shd w:val="clear" w:color="auto" w:fill="FFFFFF"/>
    </w:rPr>
  </w:style>
  <w:style w:type="paragraph" w:customStyle="1" w:styleId="64">
    <w:name w:val="Основной текст (6)"/>
    <w:basedOn w:val="a3"/>
    <w:link w:val="63"/>
    <w:rsid w:val="009632C7"/>
    <w:pPr>
      <w:widowControl w:val="0"/>
      <w:shd w:val="clear" w:color="auto" w:fill="FFFFFF"/>
      <w:spacing w:after="180" w:line="240" w:lineRule="auto"/>
      <w:ind w:left="2460"/>
    </w:pPr>
    <w:rPr>
      <w:rFonts w:ascii="Times New Roman" w:eastAsia="Times New Roman" w:hAnsi="Times New Roman"/>
      <w:b/>
      <w:bCs/>
      <w:sz w:val="28"/>
      <w:szCs w:val="28"/>
      <w:lang w:eastAsia="ru-RU"/>
    </w:rPr>
  </w:style>
  <w:style w:type="character" w:customStyle="1" w:styleId="affffb">
    <w:name w:val="Другое_"/>
    <w:link w:val="affffc"/>
    <w:rsid w:val="009632C7"/>
    <w:rPr>
      <w:rFonts w:ascii="Times New Roman" w:eastAsia="Times New Roman" w:hAnsi="Times New Roman"/>
      <w:shd w:val="clear" w:color="auto" w:fill="FFFFFF"/>
    </w:rPr>
  </w:style>
  <w:style w:type="paragraph" w:customStyle="1" w:styleId="affffc">
    <w:name w:val="Другое"/>
    <w:basedOn w:val="a3"/>
    <w:link w:val="affffb"/>
    <w:rsid w:val="009632C7"/>
    <w:pPr>
      <w:widowControl w:val="0"/>
      <w:shd w:val="clear" w:color="auto" w:fill="FFFFFF"/>
      <w:spacing w:after="140"/>
      <w:jc w:val="both"/>
    </w:pPr>
    <w:rPr>
      <w:rFonts w:ascii="Times New Roman" w:eastAsia="Times New Roman" w:hAnsi="Times New Roman"/>
      <w:sz w:val="20"/>
      <w:szCs w:val="20"/>
      <w:lang w:eastAsia="ru-RU"/>
    </w:rPr>
  </w:style>
  <w:style w:type="paragraph" w:customStyle="1" w:styleId="Preformat">
    <w:name w:val="Preformat"/>
    <w:rsid w:val="009632C7"/>
    <w:pPr>
      <w:widowControl w:val="0"/>
    </w:pPr>
    <w:rPr>
      <w:rFonts w:ascii="Courier New" w:eastAsia="Times New Roman" w:hAnsi="Courier New"/>
      <w:sz w:val="22"/>
      <w:szCs w:val="22"/>
    </w:rPr>
  </w:style>
  <w:style w:type="paragraph" w:styleId="affffd">
    <w:name w:val="Subtitle"/>
    <w:basedOn w:val="a3"/>
    <w:next w:val="a3"/>
    <w:link w:val="affffe"/>
    <w:qFormat/>
    <w:rsid w:val="009632C7"/>
    <w:pPr>
      <w:spacing w:after="60" w:line="240" w:lineRule="auto"/>
      <w:jc w:val="center"/>
      <w:outlineLvl w:val="1"/>
    </w:pPr>
    <w:rPr>
      <w:rFonts w:ascii="Cambria" w:eastAsia="Times New Roman" w:hAnsi="Cambria"/>
      <w:sz w:val="24"/>
      <w:szCs w:val="24"/>
    </w:rPr>
  </w:style>
  <w:style w:type="character" w:customStyle="1" w:styleId="affffe">
    <w:name w:val="Подзаголовок Знак"/>
    <w:basedOn w:val="a4"/>
    <w:link w:val="affffd"/>
    <w:rsid w:val="009632C7"/>
    <w:rPr>
      <w:rFonts w:ascii="Cambria" w:eastAsia="Times New Roman" w:hAnsi="Cambria"/>
      <w:sz w:val="24"/>
      <w:szCs w:val="24"/>
    </w:rPr>
  </w:style>
  <w:style w:type="paragraph" w:styleId="2f0">
    <w:name w:val="Quote"/>
    <w:basedOn w:val="a3"/>
    <w:next w:val="a3"/>
    <w:link w:val="2f1"/>
    <w:uiPriority w:val="29"/>
    <w:qFormat/>
    <w:rsid w:val="009632C7"/>
    <w:pPr>
      <w:spacing w:after="0" w:line="240" w:lineRule="auto"/>
    </w:pPr>
    <w:rPr>
      <w:rFonts w:eastAsia="Times New Roman"/>
      <w:i/>
      <w:sz w:val="24"/>
      <w:szCs w:val="24"/>
    </w:rPr>
  </w:style>
  <w:style w:type="character" w:customStyle="1" w:styleId="2f1">
    <w:name w:val="Цитата 2 Знак"/>
    <w:basedOn w:val="a4"/>
    <w:link w:val="2f0"/>
    <w:uiPriority w:val="29"/>
    <w:rsid w:val="009632C7"/>
    <w:rPr>
      <w:rFonts w:eastAsia="Times New Roman"/>
      <w:i/>
      <w:sz w:val="24"/>
      <w:szCs w:val="24"/>
    </w:rPr>
  </w:style>
  <w:style w:type="paragraph" w:styleId="afffff">
    <w:name w:val="Intense Quote"/>
    <w:basedOn w:val="a3"/>
    <w:next w:val="a3"/>
    <w:link w:val="afffff0"/>
    <w:uiPriority w:val="30"/>
    <w:qFormat/>
    <w:rsid w:val="009632C7"/>
    <w:pPr>
      <w:spacing w:after="0" w:line="240" w:lineRule="auto"/>
      <w:ind w:left="720" w:right="720"/>
    </w:pPr>
    <w:rPr>
      <w:rFonts w:eastAsia="Times New Roman"/>
      <w:b/>
      <w:i/>
      <w:sz w:val="24"/>
      <w:szCs w:val="20"/>
    </w:rPr>
  </w:style>
  <w:style w:type="character" w:customStyle="1" w:styleId="afffff0">
    <w:name w:val="Выделенная цитата Знак"/>
    <w:basedOn w:val="a4"/>
    <w:link w:val="afffff"/>
    <w:uiPriority w:val="30"/>
    <w:rsid w:val="009632C7"/>
    <w:rPr>
      <w:rFonts w:eastAsia="Times New Roman"/>
      <w:b/>
      <w:i/>
      <w:sz w:val="24"/>
    </w:rPr>
  </w:style>
  <w:style w:type="character" w:styleId="afffff1">
    <w:name w:val="Intense Emphasis"/>
    <w:uiPriority w:val="21"/>
    <w:qFormat/>
    <w:rsid w:val="009632C7"/>
    <w:rPr>
      <w:b/>
      <w:i/>
      <w:sz w:val="24"/>
      <w:szCs w:val="24"/>
      <w:u w:val="single"/>
    </w:rPr>
  </w:style>
  <w:style w:type="character" w:styleId="afffff2">
    <w:name w:val="Subtle Reference"/>
    <w:uiPriority w:val="31"/>
    <w:qFormat/>
    <w:rsid w:val="009632C7"/>
    <w:rPr>
      <w:sz w:val="24"/>
      <w:szCs w:val="24"/>
      <w:u w:val="single"/>
    </w:rPr>
  </w:style>
  <w:style w:type="character" w:styleId="afffff3">
    <w:name w:val="Intense Reference"/>
    <w:uiPriority w:val="32"/>
    <w:qFormat/>
    <w:rsid w:val="009632C7"/>
    <w:rPr>
      <w:b/>
      <w:sz w:val="24"/>
      <w:u w:val="single"/>
    </w:rPr>
  </w:style>
  <w:style w:type="character" w:styleId="afffff4">
    <w:name w:val="Book Title"/>
    <w:uiPriority w:val="33"/>
    <w:qFormat/>
    <w:rsid w:val="009632C7"/>
    <w:rPr>
      <w:rFonts w:ascii="Cambria" w:eastAsia="Times New Roman" w:hAnsi="Cambria"/>
      <w:b/>
      <w:i/>
      <w:sz w:val="24"/>
      <w:szCs w:val="24"/>
    </w:rPr>
  </w:style>
  <w:style w:type="numbering" w:customStyle="1" w:styleId="100">
    <w:name w:val="Нет списка10"/>
    <w:next w:val="a6"/>
    <w:uiPriority w:val="99"/>
    <w:semiHidden/>
    <w:unhideWhenUsed/>
    <w:rsid w:val="00BE5F88"/>
  </w:style>
  <w:style w:type="character" w:customStyle="1" w:styleId="1f">
    <w:name w:val="Заголовок1 Знак"/>
    <w:link w:val="1e"/>
    <w:rsid w:val="00BE5F88"/>
    <w:rPr>
      <w:rFonts w:ascii="Liberation Sans" w:eastAsia="Microsoft YaHei" w:hAnsi="Liberation Sans" w:cs="Mangal"/>
      <w:kern w:val="1"/>
      <w:sz w:val="28"/>
      <w:szCs w:val="28"/>
      <w:lang w:eastAsia="zh-CN" w:bidi="hi-IN"/>
    </w:rPr>
  </w:style>
  <w:style w:type="paragraph" w:customStyle="1" w:styleId="1f4">
    <w:name w:val="Стиль1"/>
    <w:basedOn w:val="a3"/>
    <w:link w:val="1f5"/>
    <w:qFormat/>
    <w:rsid w:val="00BE5F88"/>
    <w:pPr>
      <w:spacing w:after="0" w:line="240" w:lineRule="auto"/>
      <w:jc w:val="both"/>
    </w:pPr>
    <w:rPr>
      <w:rFonts w:ascii="Times New Roman" w:eastAsia="Arial Unicode MS" w:hAnsi="Times New Roman"/>
      <w:color w:val="00000A"/>
      <w:sz w:val="24"/>
      <w:szCs w:val="24"/>
      <w:shd w:val="clear" w:color="auto" w:fill="FFFF00"/>
      <w:lang w:eastAsia="ru-RU"/>
    </w:rPr>
  </w:style>
  <w:style w:type="character" w:customStyle="1" w:styleId="1f5">
    <w:name w:val="Стиль1 Знак"/>
    <w:basedOn w:val="a4"/>
    <w:link w:val="1f4"/>
    <w:rsid w:val="00BE5F88"/>
    <w:rPr>
      <w:rFonts w:ascii="Times New Roman" w:eastAsia="Arial Unicode MS" w:hAnsi="Times New Roman"/>
      <w:color w:val="00000A"/>
      <w:sz w:val="24"/>
      <w:szCs w:val="24"/>
    </w:rPr>
  </w:style>
  <w:style w:type="table" w:customStyle="1" w:styleId="92">
    <w:name w:val="Сетка таблицы9"/>
    <w:basedOn w:val="a5"/>
    <w:next w:val="a9"/>
    <w:uiPriority w:val="59"/>
    <w:rsid w:val="00BE5F88"/>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Таблица текст"/>
    <w:basedOn w:val="a3"/>
    <w:rsid w:val="00BE5F88"/>
    <w:pPr>
      <w:spacing w:before="40" w:after="40" w:line="240" w:lineRule="auto"/>
      <w:ind w:left="57" w:right="57"/>
    </w:pPr>
    <w:rPr>
      <w:rFonts w:ascii="Times New Roman" w:eastAsia="Times New Roman" w:hAnsi="Times New Roman"/>
      <w:lang w:eastAsia="ru-RU"/>
    </w:rPr>
  </w:style>
  <w:style w:type="table" w:customStyle="1" w:styleId="150">
    <w:name w:val="Сетка таблицы15"/>
    <w:basedOn w:val="a5"/>
    <w:next w:val="a9"/>
    <w:uiPriority w:val="59"/>
    <w:rsid w:val="00BE5F88"/>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6"/>
    <w:uiPriority w:val="99"/>
    <w:semiHidden/>
    <w:unhideWhenUsed/>
    <w:rsid w:val="00BE5F88"/>
  </w:style>
  <w:style w:type="character" w:customStyle="1" w:styleId="ListLabel1">
    <w:name w:val="ListLabel 1"/>
    <w:rsid w:val="00BE5F88"/>
    <w:rPr>
      <w:b w:val="0"/>
      <w:i w:val="0"/>
      <w:sz w:val="24"/>
      <w:szCs w:val="24"/>
    </w:rPr>
  </w:style>
  <w:style w:type="character" w:customStyle="1" w:styleId="ListLabel2">
    <w:name w:val="ListLabel 2"/>
    <w:rsid w:val="00BE5F88"/>
    <w:rPr>
      <w:b w:val="0"/>
      <w:i w:val="0"/>
      <w:sz w:val="28"/>
      <w:szCs w:val="26"/>
    </w:rPr>
  </w:style>
  <w:style w:type="character" w:customStyle="1" w:styleId="ListLabel3">
    <w:name w:val="ListLabel 3"/>
    <w:rsid w:val="00BE5F88"/>
    <w:rPr>
      <w:b w:val="0"/>
      <w:i w:val="0"/>
      <w:sz w:val="24"/>
      <w:szCs w:val="24"/>
    </w:rPr>
  </w:style>
  <w:style w:type="character" w:customStyle="1" w:styleId="ListLabel4">
    <w:name w:val="ListLabel 4"/>
    <w:rsid w:val="00BE5F88"/>
    <w:rPr>
      <w:b w:val="0"/>
      <w:i w:val="0"/>
      <w:sz w:val="28"/>
      <w:szCs w:val="26"/>
    </w:rPr>
  </w:style>
  <w:style w:type="character" w:customStyle="1" w:styleId="ListLabel5">
    <w:name w:val="ListLabel 5"/>
    <w:rsid w:val="00BE5F88"/>
    <w:rPr>
      <w:b w:val="0"/>
      <w:i w:val="0"/>
      <w:sz w:val="24"/>
      <w:szCs w:val="24"/>
    </w:rPr>
  </w:style>
  <w:style w:type="character" w:customStyle="1" w:styleId="ListLabel6">
    <w:name w:val="ListLabel 6"/>
    <w:rsid w:val="00BE5F88"/>
    <w:rPr>
      <w:b w:val="0"/>
      <w:i w:val="0"/>
      <w:sz w:val="24"/>
      <w:szCs w:val="24"/>
    </w:rPr>
  </w:style>
  <w:style w:type="character" w:customStyle="1" w:styleId="ListLabel7">
    <w:name w:val="ListLabel 7"/>
    <w:rsid w:val="00BE5F88"/>
    <w:rPr>
      <w:b w:val="0"/>
      <w:i w:val="0"/>
      <w:sz w:val="24"/>
      <w:szCs w:val="24"/>
    </w:rPr>
  </w:style>
  <w:style w:type="character" w:customStyle="1" w:styleId="ListLabel8">
    <w:name w:val="ListLabel 8"/>
    <w:rsid w:val="00BE5F88"/>
    <w:rPr>
      <w:b w:val="0"/>
      <w:i w:val="0"/>
      <w:sz w:val="24"/>
      <w:szCs w:val="24"/>
    </w:rPr>
  </w:style>
  <w:style w:type="character" w:customStyle="1" w:styleId="ListLabel9">
    <w:name w:val="ListLabel 9"/>
    <w:rsid w:val="00BE5F88"/>
    <w:rPr>
      <w:b w:val="0"/>
      <w:i w:val="0"/>
      <w:sz w:val="24"/>
      <w:szCs w:val="24"/>
    </w:rPr>
  </w:style>
  <w:style w:type="character" w:customStyle="1" w:styleId="ListLabel10">
    <w:name w:val="ListLabel 10"/>
    <w:rsid w:val="00BE5F88"/>
    <w:rPr>
      <w:b w:val="0"/>
      <w:i w:val="0"/>
      <w:sz w:val="24"/>
      <w:szCs w:val="24"/>
    </w:rPr>
  </w:style>
  <w:style w:type="character" w:customStyle="1" w:styleId="ListLabel11">
    <w:name w:val="ListLabel 11"/>
    <w:rsid w:val="00BE5F88"/>
    <w:rPr>
      <w:b w:val="0"/>
      <w:i w:val="0"/>
      <w:sz w:val="24"/>
      <w:szCs w:val="24"/>
    </w:rPr>
  </w:style>
  <w:style w:type="character" w:customStyle="1" w:styleId="ListLabel12">
    <w:name w:val="ListLabel 12"/>
    <w:rsid w:val="00BE5F88"/>
    <w:rPr>
      <w:b w:val="0"/>
      <w:i w:val="0"/>
      <w:sz w:val="24"/>
      <w:szCs w:val="24"/>
    </w:rPr>
  </w:style>
  <w:style w:type="character" w:customStyle="1" w:styleId="ListLabel13">
    <w:name w:val="ListLabel 13"/>
    <w:rsid w:val="00BE5F88"/>
    <w:rPr>
      <w:b w:val="0"/>
      <w:i w:val="0"/>
      <w:sz w:val="24"/>
      <w:szCs w:val="24"/>
    </w:rPr>
  </w:style>
  <w:style w:type="character" w:customStyle="1" w:styleId="ListLabel14">
    <w:name w:val="ListLabel 14"/>
    <w:rsid w:val="00BE5F88"/>
    <w:rPr>
      <w:b w:val="0"/>
      <w:i w:val="0"/>
      <w:sz w:val="24"/>
      <w:szCs w:val="24"/>
    </w:rPr>
  </w:style>
  <w:style w:type="character" w:customStyle="1" w:styleId="ListLabel15">
    <w:name w:val="ListLabel 15"/>
    <w:rsid w:val="00BE5F88"/>
    <w:rPr>
      <w:b w:val="0"/>
      <w:i w:val="0"/>
      <w:sz w:val="24"/>
      <w:szCs w:val="24"/>
    </w:rPr>
  </w:style>
  <w:style w:type="character" w:customStyle="1" w:styleId="ListLabel16">
    <w:name w:val="ListLabel 16"/>
    <w:rsid w:val="00BE5F88"/>
    <w:rPr>
      <w:b w:val="0"/>
      <w:i w:val="0"/>
      <w:sz w:val="24"/>
      <w:szCs w:val="24"/>
    </w:rPr>
  </w:style>
  <w:style w:type="character" w:customStyle="1" w:styleId="ListLabel17">
    <w:name w:val="ListLabel 17"/>
    <w:rsid w:val="00BE5F88"/>
    <w:rPr>
      <w:b w:val="0"/>
      <w:i w:val="0"/>
      <w:sz w:val="24"/>
      <w:szCs w:val="24"/>
    </w:rPr>
  </w:style>
  <w:style w:type="character" w:customStyle="1" w:styleId="ListLabel18">
    <w:name w:val="ListLabel 18"/>
    <w:rsid w:val="00BE5F88"/>
    <w:rPr>
      <w:b w:val="0"/>
      <w:i w:val="0"/>
      <w:sz w:val="24"/>
      <w:szCs w:val="24"/>
    </w:rPr>
  </w:style>
  <w:style w:type="character" w:customStyle="1" w:styleId="ListLabel19">
    <w:name w:val="ListLabel 19"/>
    <w:rsid w:val="00BE5F88"/>
    <w:rPr>
      <w:b w:val="0"/>
      <w:i w:val="0"/>
      <w:sz w:val="24"/>
      <w:szCs w:val="24"/>
    </w:rPr>
  </w:style>
  <w:style w:type="paragraph" w:customStyle="1" w:styleId="2f2">
    <w:name w:val="Заголовок2"/>
    <w:basedOn w:val="a3"/>
    <w:next w:val="af3"/>
    <w:rsid w:val="00BE5F88"/>
    <w:pPr>
      <w:keepNext/>
      <w:suppressAutoHyphens/>
      <w:spacing w:before="240" w:after="120" w:line="0" w:lineRule="atLeast"/>
    </w:pPr>
    <w:rPr>
      <w:rFonts w:ascii="Liberation Sans" w:eastAsia="Microsoft YaHei" w:hAnsi="Liberation Sans" w:cs="Mangal"/>
      <w:color w:val="00000A"/>
      <w:kern w:val="1"/>
      <w:sz w:val="28"/>
      <w:szCs w:val="28"/>
    </w:rPr>
  </w:style>
  <w:style w:type="paragraph" w:customStyle="1" w:styleId="headertext">
    <w:name w:val="headertext"/>
    <w:basedOn w:val="a3"/>
    <w:rsid w:val="00BE5F88"/>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20">
    <w:name w:val="Сетка таблицы22"/>
    <w:basedOn w:val="a5"/>
    <w:next w:val="a9"/>
    <w:uiPriority w:val="59"/>
    <w:rsid w:val="00BE5F88"/>
    <w:pPr>
      <w:ind w:firstLine="709"/>
      <w:jc w:val="both"/>
    </w:pPr>
    <w:rPr>
      <w:rFonts w:ascii="Times New Roman" w:eastAsia="Arial Unicode MS" w:hAnsi="Times New Roman"/>
      <w:color w:val="00000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1">
    <w:name w:val="Нет списка22"/>
    <w:next w:val="a6"/>
    <w:uiPriority w:val="99"/>
    <w:semiHidden/>
    <w:unhideWhenUsed/>
    <w:rsid w:val="00BE5F88"/>
  </w:style>
  <w:style w:type="character" w:customStyle="1" w:styleId="ConsNormal0">
    <w:name w:val="ConsNormal Знак"/>
    <w:link w:val="ConsNormal"/>
    <w:rsid w:val="00BE5F88"/>
    <w:rPr>
      <w:rFonts w:ascii="Arial" w:eastAsia="Times New Roman" w:hAnsi="Arial"/>
      <w:snapToGrid w:val="0"/>
    </w:rPr>
  </w:style>
  <w:style w:type="character" w:customStyle="1" w:styleId="ConsNonformat0">
    <w:name w:val="ConsNonformat Знак"/>
    <w:link w:val="ConsNonformat"/>
    <w:locked/>
    <w:rsid w:val="00BE5F88"/>
    <w:rPr>
      <w:rFonts w:ascii="Courier New" w:eastAsia="Times New Roman" w:hAnsi="Courier New" w:cs="Courier New"/>
      <w:sz w:val="22"/>
      <w:szCs w:val="22"/>
    </w:rPr>
  </w:style>
  <w:style w:type="paragraph" w:styleId="HTML">
    <w:name w:val="HTML Preformatted"/>
    <w:basedOn w:val="a3"/>
    <w:link w:val="HTML0"/>
    <w:rsid w:val="00BE5F88"/>
    <w:pPr>
      <w:suppressAutoHyphens/>
      <w:spacing w:after="60" w:line="240" w:lineRule="auto"/>
      <w:jc w:val="both"/>
    </w:pPr>
    <w:rPr>
      <w:rFonts w:ascii="Courier New" w:eastAsia="Times New Roman" w:hAnsi="Courier New" w:cs="Courier New"/>
      <w:sz w:val="20"/>
      <w:szCs w:val="20"/>
      <w:lang w:eastAsia="ar-SA"/>
    </w:rPr>
  </w:style>
  <w:style w:type="character" w:customStyle="1" w:styleId="HTML0">
    <w:name w:val="Стандартный HTML Знак"/>
    <w:basedOn w:val="a4"/>
    <w:link w:val="HTML"/>
    <w:rsid w:val="00BE5F88"/>
    <w:rPr>
      <w:rFonts w:ascii="Courier New" w:eastAsia="Times New Roman" w:hAnsi="Courier New" w:cs="Courier New"/>
      <w:lang w:eastAsia="ar-SA"/>
    </w:rPr>
  </w:style>
  <w:style w:type="paragraph" w:customStyle="1" w:styleId="Normal1">
    <w:name w:val="Normal1"/>
    <w:rsid w:val="00BE5F88"/>
    <w:pPr>
      <w:suppressAutoHyphens/>
    </w:pPr>
    <w:rPr>
      <w:rFonts w:ascii="Times New Roman" w:eastAsia="Arial" w:hAnsi="Times New Roman"/>
      <w:lang w:eastAsia="zh-CN"/>
    </w:rPr>
  </w:style>
  <w:style w:type="paragraph" w:customStyle="1" w:styleId="western">
    <w:name w:val="western"/>
    <w:basedOn w:val="a3"/>
    <w:rsid w:val="00BE5F88"/>
    <w:pPr>
      <w:spacing w:before="100" w:beforeAutospacing="1" w:after="119" w:line="240" w:lineRule="auto"/>
    </w:pPr>
    <w:rPr>
      <w:rFonts w:ascii="Times New Roman" w:eastAsia="Times New Roman" w:hAnsi="Times New Roman"/>
      <w:sz w:val="24"/>
      <w:szCs w:val="24"/>
      <w:lang w:eastAsia="ru-RU"/>
    </w:rPr>
  </w:style>
  <w:style w:type="table" w:customStyle="1" w:styleId="312">
    <w:name w:val="Сетка таблицы31"/>
    <w:basedOn w:val="a5"/>
    <w:next w:val="a9"/>
    <w:uiPriority w:val="39"/>
    <w:rsid w:val="00BE5F88"/>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5"/>
    <w:next w:val="a9"/>
    <w:uiPriority w:val="39"/>
    <w:rsid w:val="00BE5F88"/>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5"/>
    <w:next w:val="a9"/>
    <w:uiPriority w:val="39"/>
    <w:rsid w:val="00BE5F88"/>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6"/>
    <w:uiPriority w:val="99"/>
    <w:semiHidden/>
    <w:unhideWhenUsed/>
    <w:rsid w:val="00BE5F88"/>
  </w:style>
  <w:style w:type="character" w:customStyle="1" w:styleId="26">
    <w:name w:val="Оглавление 2 Знак"/>
    <w:link w:val="25"/>
    <w:uiPriority w:val="39"/>
    <w:rsid w:val="00BE5F88"/>
    <w:rPr>
      <w:rFonts w:ascii="Times New Roman" w:eastAsia="Times New Roman" w:hAnsi="Times New Roman"/>
      <w:smallCaps/>
      <w:sz w:val="24"/>
      <w:szCs w:val="24"/>
    </w:rPr>
  </w:style>
  <w:style w:type="paragraph" w:styleId="47">
    <w:name w:val="toc 4"/>
    <w:link w:val="48"/>
    <w:uiPriority w:val="39"/>
    <w:rsid w:val="00BE5F88"/>
    <w:pPr>
      <w:spacing w:after="160" w:line="264" w:lineRule="auto"/>
      <w:ind w:left="600"/>
    </w:pPr>
    <w:rPr>
      <w:rFonts w:eastAsia="Times New Roman"/>
      <w:color w:val="000000"/>
      <w:sz w:val="22"/>
    </w:rPr>
  </w:style>
  <w:style w:type="character" w:customStyle="1" w:styleId="48">
    <w:name w:val="Оглавление 4 Знак"/>
    <w:link w:val="47"/>
    <w:uiPriority w:val="39"/>
    <w:rsid w:val="00BE5F88"/>
    <w:rPr>
      <w:rFonts w:eastAsia="Times New Roman"/>
      <w:color w:val="000000"/>
      <w:sz w:val="22"/>
    </w:rPr>
  </w:style>
  <w:style w:type="paragraph" w:styleId="65">
    <w:name w:val="toc 6"/>
    <w:link w:val="66"/>
    <w:uiPriority w:val="39"/>
    <w:rsid w:val="00BE5F88"/>
    <w:pPr>
      <w:spacing w:after="160" w:line="264" w:lineRule="auto"/>
      <w:ind w:left="1000"/>
    </w:pPr>
    <w:rPr>
      <w:rFonts w:eastAsia="Times New Roman"/>
      <w:color w:val="000000"/>
      <w:sz w:val="22"/>
    </w:rPr>
  </w:style>
  <w:style w:type="character" w:customStyle="1" w:styleId="66">
    <w:name w:val="Оглавление 6 Знак"/>
    <w:link w:val="65"/>
    <w:uiPriority w:val="39"/>
    <w:rsid w:val="00BE5F88"/>
    <w:rPr>
      <w:rFonts w:eastAsia="Times New Roman"/>
      <w:color w:val="000000"/>
      <w:sz w:val="22"/>
    </w:rPr>
  </w:style>
  <w:style w:type="paragraph" w:styleId="73">
    <w:name w:val="toc 7"/>
    <w:link w:val="74"/>
    <w:uiPriority w:val="39"/>
    <w:rsid w:val="00BE5F88"/>
    <w:pPr>
      <w:spacing w:after="160" w:line="264" w:lineRule="auto"/>
      <w:ind w:left="1200"/>
    </w:pPr>
    <w:rPr>
      <w:rFonts w:eastAsia="Times New Roman"/>
      <w:color w:val="000000"/>
      <w:sz w:val="22"/>
    </w:rPr>
  </w:style>
  <w:style w:type="character" w:customStyle="1" w:styleId="74">
    <w:name w:val="Оглавление 7 Знак"/>
    <w:link w:val="73"/>
    <w:uiPriority w:val="39"/>
    <w:rsid w:val="00BE5F88"/>
    <w:rPr>
      <w:rFonts w:eastAsia="Times New Roman"/>
      <w:color w:val="000000"/>
      <w:sz w:val="22"/>
    </w:rPr>
  </w:style>
  <w:style w:type="character" w:customStyle="1" w:styleId="34">
    <w:name w:val="Оглавление 3 Знак"/>
    <w:link w:val="33"/>
    <w:uiPriority w:val="39"/>
    <w:rsid w:val="00BE5F88"/>
    <w:rPr>
      <w:rFonts w:ascii="Times New Roman" w:eastAsia="Times New Roman" w:hAnsi="Times New Roman"/>
      <w:i/>
      <w:iCs/>
      <w:sz w:val="24"/>
      <w:szCs w:val="24"/>
    </w:rPr>
  </w:style>
  <w:style w:type="paragraph" w:customStyle="1" w:styleId="Footnote">
    <w:name w:val="Footnote"/>
    <w:rsid w:val="00BE5F88"/>
    <w:pPr>
      <w:spacing w:after="160" w:line="264" w:lineRule="auto"/>
    </w:pPr>
    <w:rPr>
      <w:rFonts w:ascii="XO Thames" w:eastAsia="Times New Roman" w:hAnsi="XO Thames"/>
      <w:color w:val="000000"/>
      <w:sz w:val="22"/>
    </w:rPr>
  </w:style>
  <w:style w:type="character" w:customStyle="1" w:styleId="17">
    <w:name w:val="Оглавление 1 Знак"/>
    <w:link w:val="16"/>
    <w:uiPriority w:val="39"/>
    <w:rsid w:val="00BE5F88"/>
    <w:rPr>
      <w:rFonts w:ascii="Times New Roman" w:eastAsia="Times New Roman" w:hAnsi="Times New Roman"/>
      <w:b/>
      <w:bCs/>
      <w:caps/>
      <w:sz w:val="24"/>
      <w:szCs w:val="24"/>
    </w:rPr>
  </w:style>
  <w:style w:type="paragraph" w:customStyle="1" w:styleId="HeaderandFooter">
    <w:name w:val="Header and Footer"/>
    <w:rsid w:val="00BE5F88"/>
    <w:pPr>
      <w:spacing w:after="160" w:line="360" w:lineRule="auto"/>
    </w:pPr>
    <w:rPr>
      <w:rFonts w:ascii="XO Thames" w:eastAsia="Times New Roman" w:hAnsi="XO Thames"/>
      <w:color w:val="000000"/>
    </w:rPr>
  </w:style>
  <w:style w:type="paragraph" w:styleId="93">
    <w:name w:val="toc 9"/>
    <w:link w:val="94"/>
    <w:uiPriority w:val="39"/>
    <w:rsid w:val="00BE5F88"/>
    <w:pPr>
      <w:spacing w:after="160" w:line="264" w:lineRule="auto"/>
      <w:ind w:left="1600"/>
    </w:pPr>
    <w:rPr>
      <w:rFonts w:eastAsia="Times New Roman"/>
      <w:color w:val="000000"/>
      <w:sz w:val="22"/>
    </w:rPr>
  </w:style>
  <w:style w:type="character" w:customStyle="1" w:styleId="94">
    <w:name w:val="Оглавление 9 Знак"/>
    <w:link w:val="93"/>
    <w:uiPriority w:val="39"/>
    <w:rsid w:val="00BE5F88"/>
    <w:rPr>
      <w:rFonts w:eastAsia="Times New Roman"/>
      <w:color w:val="000000"/>
      <w:sz w:val="22"/>
    </w:rPr>
  </w:style>
  <w:style w:type="paragraph" w:styleId="83">
    <w:name w:val="toc 8"/>
    <w:link w:val="84"/>
    <w:uiPriority w:val="39"/>
    <w:rsid w:val="00BE5F88"/>
    <w:pPr>
      <w:spacing w:after="160" w:line="264" w:lineRule="auto"/>
      <w:ind w:left="1400"/>
    </w:pPr>
    <w:rPr>
      <w:rFonts w:eastAsia="Times New Roman"/>
      <w:color w:val="000000"/>
      <w:sz w:val="22"/>
    </w:rPr>
  </w:style>
  <w:style w:type="character" w:customStyle="1" w:styleId="84">
    <w:name w:val="Оглавление 8 Знак"/>
    <w:link w:val="83"/>
    <w:uiPriority w:val="39"/>
    <w:rsid w:val="00BE5F88"/>
    <w:rPr>
      <w:rFonts w:eastAsia="Times New Roman"/>
      <w:color w:val="000000"/>
      <w:sz w:val="22"/>
    </w:rPr>
  </w:style>
  <w:style w:type="paragraph" w:styleId="53">
    <w:name w:val="toc 5"/>
    <w:link w:val="54"/>
    <w:uiPriority w:val="39"/>
    <w:rsid w:val="00BE5F88"/>
    <w:pPr>
      <w:spacing w:after="160" w:line="264" w:lineRule="auto"/>
      <w:ind w:left="800"/>
    </w:pPr>
    <w:rPr>
      <w:rFonts w:eastAsia="Times New Roman"/>
      <w:color w:val="000000"/>
      <w:sz w:val="22"/>
    </w:rPr>
  </w:style>
  <w:style w:type="character" w:customStyle="1" w:styleId="54">
    <w:name w:val="Оглавление 5 Знак"/>
    <w:link w:val="53"/>
    <w:uiPriority w:val="39"/>
    <w:rsid w:val="00BE5F88"/>
    <w:rPr>
      <w:rFonts w:eastAsia="Times New Roman"/>
      <w:color w:val="000000"/>
      <w:sz w:val="22"/>
    </w:rPr>
  </w:style>
  <w:style w:type="paragraph" w:customStyle="1" w:styleId="toc10">
    <w:name w:val="toc 10"/>
    <w:uiPriority w:val="39"/>
    <w:rsid w:val="00BE5F88"/>
    <w:pPr>
      <w:spacing w:after="160" w:line="264" w:lineRule="auto"/>
      <w:ind w:left="1800"/>
    </w:pPr>
    <w:rPr>
      <w:rFonts w:eastAsia="Times New Roman"/>
      <w:color w:val="000000"/>
      <w:sz w:val="22"/>
    </w:rPr>
  </w:style>
  <w:style w:type="numbering" w:customStyle="1" w:styleId="411">
    <w:name w:val="Нет списка41"/>
    <w:next w:val="a6"/>
    <w:uiPriority w:val="99"/>
    <w:semiHidden/>
    <w:unhideWhenUsed/>
    <w:rsid w:val="00BE5F88"/>
  </w:style>
  <w:style w:type="character" w:customStyle="1" w:styleId="2f3">
    <w:name w:val="Основной шрифт абзаца2"/>
    <w:rsid w:val="00BE5F88"/>
  </w:style>
  <w:style w:type="table" w:customStyle="1" w:styleId="610">
    <w:name w:val="Сетка таблицы61"/>
    <w:basedOn w:val="a5"/>
    <w:next w:val="a9"/>
    <w:uiPriority w:val="59"/>
    <w:rsid w:val="00BE5F88"/>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6"/>
    <w:uiPriority w:val="99"/>
    <w:semiHidden/>
    <w:unhideWhenUsed/>
    <w:rsid w:val="00BE5F88"/>
  </w:style>
  <w:style w:type="paragraph" w:customStyle="1" w:styleId="ConsPlusTitle">
    <w:name w:val="ConsPlusTitle"/>
    <w:uiPriority w:val="99"/>
    <w:rsid w:val="00BE5F88"/>
    <w:pPr>
      <w:widowControl w:val="0"/>
      <w:autoSpaceDE w:val="0"/>
      <w:autoSpaceDN w:val="0"/>
      <w:adjustRightInd w:val="0"/>
    </w:pPr>
    <w:rPr>
      <w:rFonts w:eastAsia="Times New Roman" w:cs="Calibri"/>
      <w:b/>
      <w:bCs/>
      <w:sz w:val="22"/>
      <w:szCs w:val="22"/>
    </w:rPr>
  </w:style>
  <w:style w:type="character" w:customStyle="1" w:styleId="Arial8">
    <w:name w:val="Стиль (латиница) Arial 8 пт Синий"/>
    <w:uiPriority w:val="99"/>
    <w:rsid w:val="00BE5F88"/>
    <w:rPr>
      <w:rFonts w:ascii="Times New Roman" w:hAnsi="Times New Roman" w:cs="Times New Roman" w:hint="default"/>
      <w:color w:val="0000FF"/>
      <w:sz w:val="24"/>
    </w:rPr>
  </w:style>
  <w:style w:type="paragraph" w:customStyle="1" w:styleId="214">
    <w:name w:val="Основной текст с отступом 21"/>
    <w:basedOn w:val="a3"/>
    <w:rsid w:val="00BE5F88"/>
    <w:pPr>
      <w:suppressAutoHyphens/>
      <w:spacing w:after="120" w:line="480" w:lineRule="auto"/>
      <w:ind w:left="283"/>
    </w:pPr>
    <w:rPr>
      <w:rFonts w:ascii="Times New Roman" w:eastAsia="Times New Roman" w:hAnsi="Times New Roman"/>
      <w:sz w:val="20"/>
      <w:szCs w:val="20"/>
      <w:lang w:eastAsia="ar-SA"/>
    </w:rPr>
  </w:style>
  <w:style w:type="character" w:customStyle="1" w:styleId="1f6">
    <w:name w:val="Нижний колонтитул Знак1"/>
    <w:uiPriority w:val="99"/>
    <w:semiHidden/>
    <w:rsid w:val="00BE5F88"/>
    <w:rPr>
      <w:sz w:val="20"/>
      <w:szCs w:val="20"/>
      <w:lang w:eastAsia="ar-SA"/>
    </w:rPr>
  </w:style>
  <w:style w:type="character" w:customStyle="1" w:styleId="1f7">
    <w:name w:val="Основной текст с отступом Знак1"/>
    <w:rsid w:val="00BE5F88"/>
    <w:rPr>
      <w:rFonts w:eastAsia="Times New Roman"/>
      <w:color w:val="auto"/>
      <w:sz w:val="20"/>
      <w:szCs w:val="20"/>
      <w:lang w:eastAsia="ar-SA"/>
    </w:rPr>
  </w:style>
  <w:style w:type="paragraph" w:customStyle="1" w:styleId="afffff6">
    <w:name w:val="раздел_документа"/>
    <w:basedOn w:val="10"/>
    <w:uiPriority w:val="99"/>
    <w:rsid w:val="00BE5F88"/>
    <w:pPr>
      <w:keepNext w:val="0"/>
      <w:keepLines w:val="0"/>
      <w:widowControl w:val="0"/>
      <w:numPr>
        <w:numId w:val="0"/>
      </w:numPr>
      <w:tabs>
        <w:tab w:val="left" w:pos="900"/>
      </w:tabs>
      <w:spacing w:before="0" w:after="120"/>
    </w:pPr>
    <w:rPr>
      <w:rFonts w:ascii="Cambria" w:hAnsi="Cambria"/>
      <w:b w:val="0"/>
      <w:caps/>
      <w:kern w:val="1"/>
      <w:sz w:val="22"/>
      <w:szCs w:val="22"/>
      <w:lang w:eastAsia="ar-SA"/>
    </w:rPr>
  </w:style>
  <w:style w:type="character" w:customStyle="1" w:styleId="1f8">
    <w:name w:val="Название Знак1"/>
    <w:rsid w:val="00BE5F88"/>
    <w:rPr>
      <w:rFonts w:ascii="Cambria" w:eastAsia="Times New Roman" w:hAnsi="Cambria" w:cs="Times New Roman"/>
      <w:b/>
      <w:bCs/>
      <w:kern w:val="28"/>
      <w:sz w:val="32"/>
      <w:szCs w:val="32"/>
      <w:lang w:eastAsia="ar-SA"/>
    </w:rPr>
  </w:style>
  <w:style w:type="table" w:customStyle="1" w:styleId="710">
    <w:name w:val="Сетка таблицы7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ymentdetailsofferitemtext">
    <w:name w:val="paymentdetailsofferitemtext"/>
    <w:basedOn w:val="a4"/>
    <w:rsid w:val="00BE5F88"/>
  </w:style>
  <w:style w:type="character" w:customStyle="1" w:styleId="1f9">
    <w:name w:val="Обычный1 Знак"/>
    <w:rsid w:val="00BE5F88"/>
    <w:rPr>
      <w:rFonts w:ascii="Times New Roman" w:eastAsia="Times New Roman" w:hAnsi="Times New Roman"/>
      <w:sz w:val="24"/>
      <w:lang w:val="ru-RU" w:eastAsia="ar-SA" w:bidi="ar-SA"/>
    </w:rPr>
  </w:style>
  <w:style w:type="character" w:customStyle="1" w:styleId="49">
    <w:name w:val="Основной текст (4)_"/>
    <w:link w:val="412"/>
    <w:locked/>
    <w:rsid w:val="00BE5F88"/>
    <w:rPr>
      <w:sz w:val="23"/>
      <w:szCs w:val="23"/>
      <w:shd w:val="clear" w:color="auto" w:fill="FFFFFF"/>
    </w:rPr>
  </w:style>
  <w:style w:type="paragraph" w:customStyle="1" w:styleId="412">
    <w:name w:val="Основной текст (4)1"/>
    <w:basedOn w:val="a3"/>
    <w:link w:val="49"/>
    <w:rsid w:val="00BE5F88"/>
    <w:pPr>
      <w:widowControl w:val="0"/>
      <w:shd w:val="clear" w:color="auto" w:fill="FFFFFF"/>
      <w:spacing w:after="240" w:line="274" w:lineRule="exact"/>
      <w:jc w:val="both"/>
    </w:pPr>
    <w:rPr>
      <w:sz w:val="23"/>
      <w:szCs w:val="23"/>
      <w:shd w:val="clear" w:color="auto" w:fill="FFFFFF"/>
      <w:lang w:eastAsia="ru-RU"/>
    </w:rPr>
  </w:style>
  <w:style w:type="paragraph" w:customStyle="1" w:styleId="2f4">
    <w:name w:val="Знак Знак2 Знак Знак Знак Знак"/>
    <w:basedOn w:val="a3"/>
    <w:rsid w:val="00BE5F88"/>
    <w:pPr>
      <w:spacing w:after="160" w:line="240" w:lineRule="exact"/>
    </w:pPr>
    <w:rPr>
      <w:rFonts w:ascii="Verdana" w:eastAsia="Times New Roman" w:hAnsi="Verdana"/>
      <w:sz w:val="20"/>
      <w:szCs w:val="20"/>
      <w:lang w:val="en-US"/>
    </w:rPr>
  </w:style>
  <w:style w:type="numbering" w:customStyle="1" w:styleId="WWNum1">
    <w:name w:val="WWNum1"/>
    <w:rsid w:val="00BE5F88"/>
    <w:pPr>
      <w:numPr>
        <w:numId w:val="23"/>
      </w:numPr>
    </w:pPr>
  </w:style>
  <w:style w:type="character" w:customStyle="1" w:styleId="240">
    <w:name w:val="Основной текст (2) + Не курсив4"/>
    <w:rsid w:val="00BE5F88"/>
    <w:rPr>
      <w:i/>
      <w:iCs/>
      <w:shd w:val="clear" w:color="auto" w:fill="FFFFFF"/>
    </w:rPr>
  </w:style>
  <w:style w:type="numbering" w:customStyle="1" w:styleId="611">
    <w:name w:val="Нет списка61"/>
    <w:next w:val="a6"/>
    <w:uiPriority w:val="99"/>
    <w:semiHidden/>
    <w:unhideWhenUsed/>
    <w:rsid w:val="00BE5F88"/>
  </w:style>
  <w:style w:type="table" w:customStyle="1" w:styleId="810">
    <w:name w:val="Сетка таблицы8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E5F88"/>
  </w:style>
  <w:style w:type="numbering" w:customStyle="1" w:styleId="711">
    <w:name w:val="Нет списка71"/>
    <w:next w:val="a6"/>
    <w:uiPriority w:val="99"/>
    <w:semiHidden/>
    <w:unhideWhenUsed/>
    <w:rsid w:val="00BE5F88"/>
  </w:style>
  <w:style w:type="numbering" w:customStyle="1" w:styleId="811">
    <w:name w:val="Нет списка81"/>
    <w:next w:val="a6"/>
    <w:uiPriority w:val="99"/>
    <w:semiHidden/>
    <w:unhideWhenUsed/>
    <w:rsid w:val="00BE5F88"/>
  </w:style>
  <w:style w:type="table" w:customStyle="1" w:styleId="910">
    <w:name w:val="Сетка таблицы9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BE5F88"/>
  </w:style>
  <w:style w:type="table" w:customStyle="1" w:styleId="101">
    <w:name w:val="Сетка таблицы10"/>
    <w:basedOn w:val="a5"/>
    <w:next w:val="a9"/>
    <w:uiPriority w:val="59"/>
    <w:rsid w:val="00BE5F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
    <w:name w:val="Нет списка91"/>
    <w:next w:val="a6"/>
    <w:uiPriority w:val="99"/>
    <w:semiHidden/>
    <w:unhideWhenUsed/>
    <w:rsid w:val="00BE5F88"/>
  </w:style>
  <w:style w:type="character" w:customStyle="1" w:styleId="85">
    <w:name w:val="Основной шрифт абзаца8"/>
    <w:rsid w:val="00BE5F88"/>
  </w:style>
  <w:style w:type="character" w:customStyle="1" w:styleId="WW8Num3z3">
    <w:name w:val="WW8Num3z3"/>
    <w:rsid w:val="00BE5F88"/>
  </w:style>
  <w:style w:type="character" w:customStyle="1" w:styleId="75">
    <w:name w:val="Основной шрифт абзаца7"/>
    <w:rsid w:val="00BE5F88"/>
  </w:style>
  <w:style w:type="character" w:customStyle="1" w:styleId="67">
    <w:name w:val="Основной шрифт абзаца6"/>
    <w:rsid w:val="00BE5F88"/>
  </w:style>
  <w:style w:type="character" w:customStyle="1" w:styleId="55">
    <w:name w:val="Основной шрифт абзаца5"/>
    <w:rsid w:val="00BE5F88"/>
  </w:style>
  <w:style w:type="character" w:customStyle="1" w:styleId="4a">
    <w:name w:val="Основной шрифт абзаца4"/>
    <w:rsid w:val="00BE5F88"/>
  </w:style>
  <w:style w:type="character" w:customStyle="1" w:styleId="95">
    <w:name w:val="Основной шрифт абзаца9"/>
    <w:rsid w:val="00BE5F88"/>
  </w:style>
  <w:style w:type="paragraph" w:customStyle="1" w:styleId="96">
    <w:name w:val="Указатель9"/>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86">
    <w:name w:val="Название объекта8"/>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87">
    <w:name w:val="Указатель8"/>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76">
    <w:name w:val="Название объекта7"/>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77">
    <w:name w:val="Указатель7"/>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68">
    <w:name w:val="Название объекта6"/>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69">
    <w:name w:val="Указатель6"/>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56">
    <w:name w:val="Название объекта5"/>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57">
    <w:name w:val="Указатель5"/>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4b">
    <w:name w:val="Название объекта4"/>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4c">
    <w:name w:val="Указатель4"/>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3e">
    <w:name w:val="Название объекта3"/>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3f">
    <w:name w:val="Указатель3"/>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2f5">
    <w:name w:val="Название объекта2"/>
    <w:basedOn w:val="a3"/>
    <w:next w:val="af3"/>
    <w:rsid w:val="00BE5F88"/>
    <w:pPr>
      <w:suppressAutoHyphens/>
      <w:spacing w:after="0" w:line="0" w:lineRule="atLeast"/>
      <w:jc w:val="center"/>
    </w:pPr>
    <w:rPr>
      <w:rFonts w:ascii="Times New Roman" w:eastAsia="Times New Roman" w:hAnsi="Times New Roman"/>
      <w:b/>
      <w:smallCaps/>
      <w:color w:val="00000A"/>
      <w:kern w:val="1"/>
      <w:sz w:val="32"/>
      <w:szCs w:val="20"/>
      <w:lang w:eastAsia="zh-CN"/>
    </w:rPr>
  </w:style>
  <w:style w:type="paragraph" w:customStyle="1" w:styleId="2f6">
    <w:name w:val="Без интервала2"/>
    <w:rsid w:val="00BE5F88"/>
    <w:pPr>
      <w:suppressAutoHyphens/>
    </w:pPr>
    <w:rPr>
      <w:rFonts w:ascii="Times New Roman" w:eastAsia="Times New Roman" w:hAnsi="Times New Roman"/>
      <w:color w:val="00000A"/>
      <w:spacing w:val="-49"/>
      <w:kern w:val="1"/>
      <w:sz w:val="24"/>
      <w:szCs w:val="24"/>
      <w:lang w:eastAsia="zh-CN"/>
    </w:rPr>
  </w:style>
  <w:style w:type="numbering" w:customStyle="1" w:styleId="1010">
    <w:name w:val="Нет списка101"/>
    <w:next w:val="a6"/>
    <w:uiPriority w:val="99"/>
    <w:semiHidden/>
    <w:unhideWhenUsed/>
    <w:rsid w:val="00BE5F88"/>
  </w:style>
  <w:style w:type="table" w:customStyle="1" w:styleId="112">
    <w:name w:val="Сетка таблицы112"/>
    <w:basedOn w:val="a5"/>
    <w:next w:val="a9"/>
    <w:uiPriority w:val="59"/>
    <w:rsid w:val="00BE5F88"/>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6"/>
    <w:uiPriority w:val="99"/>
    <w:semiHidden/>
    <w:unhideWhenUsed/>
    <w:rsid w:val="00BE5F88"/>
  </w:style>
  <w:style w:type="table" w:customStyle="1" w:styleId="1220">
    <w:name w:val="Сетка таблицы122"/>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BE5F88"/>
  </w:style>
  <w:style w:type="numbering" w:customStyle="1" w:styleId="1210">
    <w:name w:val="Нет списка121"/>
    <w:next w:val="a6"/>
    <w:uiPriority w:val="99"/>
    <w:semiHidden/>
    <w:unhideWhenUsed/>
    <w:rsid w:val="00BE5F88"/>
  </w:style>
  <w:style w:type="table" w:customStyle="1" w:styleId="132">
    <w:name w:val="Сетка таблицы132"/>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BE5F88"/>
  </w:style>
  <w:style w:type="numbering" w:customStyle="1" w:styleId="133">
    <w:name w:val="Нет списка13"/>
    <w:next w:val="a6"/>
    <w:uiPriority w:val="99"/>
    <w:semiHidden/>
    <w:unhideWhenUsed/>
    <w:rsid w:val="00BE5F88"/>
  </w:style>
  <w:style w:type="table" w:customStyle="1" w:styleId="1410">
    <w:name w:val="Сетка таблицы14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BE5F88"/>
  </w:style>
  <w:style w:type="numbering" w:customStyle="1" w:styleId="143">
    <w:name w:val="Нет списка14"/>
    <w:next w:val="a6"/>
    <w:uiPriority w:val="99"/>
    <w:semiHidden/>
    <w:unhideWhenUsed/>
    <w:rsid w:val="00BE5F88"/>
  </w:style>
  <w:style w:type="table" w:customStyle="1" w:styleId="151">
    <w:name w:val="Сетка таблицы15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BE5F88"/>
  </w:style>
  <w:style w:type="table" w:customStyle="1" w:styleId="160">
    <w:name w:val="Сетка таблицы16"/>
    <w:basedOn w:val="a5"/>
    <w:next w:val="a9"/>
    <w:uiPriority w:val="59"/>
    <w:rsid w:val="00BE5F88"/>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6"/>
    <w:uiPriority w:val="99"/>
    <w:semiHidden/>
    <w:unhideWhenUsed/>
    <w:rsid w:val="00BE5F88"/>
  </w:style>
  <w:style w:type="character" w:customStyle="1" w:styleId="WW8Num6z1">
    <w:name w:val="WW8Num6z1"/>
    <w:rsid w:val="00BE5F88"/>
    <w:rPr>
      <w:rFonts w:ascii="Times New Roman" w:hAnsi="Times New Roman" w:cs="Times New Roman"/>
      <w:sz w:val="24"/>
      <w:szCs w:val="24"/>
    </w:rPr>
  </w:style>
  <w:style w:type="character" w:customStyle="1" w:styleId="WW8Num6z2">
    <w:name w:val="WW8Num6z2"/>
    <w:rsid w:val="00BE5F88"/>
  </w:style>
  <w:style w:type="character" w:customStyle="1" w:styleId="WW8Num6z3">
    <w:name w:val="WW8Num6z3"/>
    <w:rsid w:val="00BE5F88"/>
  </w:style>
  <w:style w:type="character" w:customStyle="1" w:styleId="WW8Num6z5">
    <w:name w:val="WW8Num6z5"/>
    <w:rsid w:val="00BE5F88"/>
  </w:style>
  <w:style w:type="character" w:customStyle="1" w:styleId="WW8Num6z6">
    <w:name w:val="WW8Num6z6"/>
    <w:rsid w:val="00BE5F88"/>
  </w:style>
  <w:style w:type="character" w:customStyle="1" w:styleId="WW8Num6z7">
    <w:name w:val="WW8Num6z7"/>
    <w:rsid w:val="00BE5F88"/>
  </w:style>
  <w:style w:type="character" w:customStyle="1" w:styleId="WW8Num6z8">
    <w:name w:val="WW8Num6z8"/>
    <w:rsid w:val="00BE5F88"/>
  </w:style>
  <w:style w:type="character" w:customStyle="1" w:styleId="WW8Num7z1">
    <w:name w:val="WW8Num7z1"/>
    <w:rsid w:val="00BE5F88"/>
  </w:style>
  <w:style w:type="character" w:customStyle="1" w:styleId="WW8Num7z2">
    <w:name w:val="WW8Num7z2"/>
    <w:rsid w:val="00BE5F88"/>
  </w:style>
  <w:style w:type="character" w:customStyle="1" w:styleId="WW8Num7z3">
    <w:name w:val="WW8Num7z3"/>
    <w:rsid w:val="00BE5F88"/>
  </w:style>
  <w:style w:type="character" w:customStyle="1" w:styleId="WW8Num7z4">
    <w:name w:val="WW8Num7z4"/>
    <w:rsid w:val="00BE5F88"/>
  </w:style>
  <w:style w:type="character" w:customStyle="1" w:styleId="WW8Num7z5">
    <w:name w:val="WW8Num7z5"/>
    <w:rsid w:val="00BE5F88"/>
  </w:style>
  <w:style w:type="character" w:customStyle="1" w:styleId="WW8Num7z6">
    <w:name w:val="WW8Num7z6"/>
    <w:rsid w:val="00BE5F88"/>
  </w:style>
  <w:style w:type="character" w:customStyle="1" w:styleId="WW8Num7z7">
    <w:name w:val="WW8Num7z7"/>
    <w:rsid w:val="00BE5F88"/>
  </w:style>
  <w:style w:type="character" w:customStyle="1" w:styleId="WW8Num7z8">
    <w:name w:val="WW8Num7z8"/>
    <w:rsid w:val="00BE5F88"/>
  </w:style>
  <w:style w:type="character" w:customStyle="1" w:styleId="WW8Num8z1">
    <w:name w:val="WW8Num8z1"/>
    <w:rsid w:val="00BE5F88"/>
  </w:style>
  <w:style w:type="character" w:customStyle="1" w:styleId="WW8Num8z2">
    <w:name w:val="WW8Num8z2"/>
    <w:rsid w:val="00BE5F88"/>
  </w:style>
  <w:style w:type="character" w:customStyle="1" w:styleId="WW8Num8z3">
    <w:name w:val="WW8Num8z3"/>
    <w:rsid w:val="00BE5F88"/>
  </w:style>
  <w:style w:type="character" w:customStyle="1" w:styleId="WW8Num8z4">
    <w:name w:val="WW8Num8z4"/>
    <w:rsid w:val="00BE5F88"/>
  </w:style>
  <w:style w:type="character" w:customStyle="1" w:styleId="WW8Num8z5">
    <w:name w:val="WW8Num8z5"/>
    <w:rsid w:val="00BE5F88"/>
  </w:style>
  <w:style w:type="character" w:customStyle="1" w:styleId="WW8Num8z6">
    <w:name w:val="WW8Num8z6"/>
    <w:rsid w:val="00BE5F88"/>
  </w:style>
  <w:style w:type="character" w:customStyle="1" w:styleId="WW8Num8z7">
    <w:name w:val="WW8Num8z7"/>
    <w:rsid w:val="00BE5F88"/>
  </w:style>
  <w:style w:type="character" w:customStyle="1" w:styleId="WW8Num8z8">
    <w:name w:val="WW8Num8z8"/>
    <w:rsid w:val="00BE5F88"/>
  </w:style>
  <w:style w:type="character" w:customStyle="1" w:styleId="WW8Num9z0">
    <w:name w:val="WW8Num9z0"/>
    <w:rsid w:val="00BE5F88"/>
    <w:rPr>
      <w:rFonts w:hint="default"/>
    </w:rPr>
  </w:style>
  <w:style w:type="character" w:customStyle="1" w:styleId="WW8Num9z1">
    <w:name w:val="WW8Num9z1"/>
    <w:rsid w:val="00BE5F88"/>
  </w:style>
  <w:style w:type="character" w:customStyle="1" w:styleId="WW8Num9z2">
    <w:name w:val="WW8Num9z2"/>
    <w:rsid w:val="00BE5F88"/>
  </w:style>
  <w:style w:type="character" w:customStyle="1" w:styleId="WW8Num9z3">
    <w:name w:val="WW8Num9z3"/>
    <w:rsid w:val="00BE5F88"/>
  </w:style>
  <w:style w:type="character" w:customStyle="1" w:styleId="WW8Num9z4">
    <w:name w:val="WW8Num9z4"/>
    <w:rsid w:val="00BE5F88"/>
  </w:style>
  <w:style w:type="character" w:customStyle="1" w:styleId="WW8Num9z5">
    <w:name w:val="WW8Num9z5"/>
    <w:rsid w:val="00BE5F88"/>
  </w:style>
  <w:style w:type="character" w:customStyle="1" w:styleId="WW8Num9z6">
    <w:name w:val="WW8Num9z6"/>
    <w:rsid w:val="00BE5F88"/>
  </w:style>
  <w:style w:type="character" w:customStyle="1" w:styleId="WW8Num9z7">
    <w:name w:val="WW8Num9z7"/>
    <w:rsid w:val="00BE5F88"/>
  </w:style>
  <w:style w:type="character" w:customStyle="1" w:styleId="WW8Num9z8">
    <w:name w:val="WW8Num9z8"/>
    <w:rsid w:val="00BE5F88"/>
  </w:style>
  <w:style w:type="character" w:customStyle="1" w:styleId="WW-Absatz-Standardschriftart">
    <w:name w:val="WW-Absatz-Standardschriftart"/>
    <w:rsid w:val="00BE5F88"/>
  </w:style>
  <w:style w:type="character" w:customStyle="1" w:styleId="WW-Absatz-Standardschriftart1">
    <w:name w:val="WW-Absatz-Standardschriftart1"/>
    <w:rsid w:val="00BE5F88"/>
  </w:style>
  <w:style w:type="character" w:customStyle="1" w:styleId="WW-Absatz-Standardschriftart11">
    <w:name w:val="WW-Absatz-Standardschriftart11"/>
    <w:rsid w:val="00BE5F88"/>
  </w:style>
  <w:style w:type="character" w:customStyle="1" w:styleId="WW-Absatz-Standardschriftart111">
    <w:name w:val="WW-Absatz-Standardschriftart111"/>
    <w:rsid w:val="00BE5F88"/>
  </w:style>
  <w:style w:type="character" w:customStyle="1" w:styleId="WW-Absatz-Standardschriftart1111">
    <w:name w:val="WW-Absatz-Standardschriftart1111"/>
    <w:rsid w:val="00BE5F88"/>
  </w:style>
  <w:style w:type="character" w:customStyle="1" w:styleId="WW8Num10z0">
    <w:name w:val="WW8Num10z0"/>
    <w:rsid w:val="00BE5F88"/>
    <w:rPr>
      <w:b/>
    </w:rPr>
  </w:style>
  <w:style w:type="character" w:customStyle="1" w:styleId="WW8Num10z2">
    <w:name w:val="WW8Num10z2"/>
    <w:rsid w:val="00BE5F88"/>
    <w:rPr>
      <w:color w:val="auto"/>
    </w:rPr>
  </w:style>
  <w:style w:type="character" w:customStyle="1" w:styleId="WW8Num11z0">
    <w:name w:val="WW8Num11z0"/>
    <w:rsid w:val="00BE5F88"/>
    <w:rPr>
      <w:rFonts w:ascii="Symbol" w:hAnsi="Symbol" w:cs="Symbol"/>
      <w:sz w:val="20"/>
    </w:rPr>
  </w:style>
  <w:style w:type="character" w:customStyle="1" w:styleId="WW8Num11z1">
    <w:name w:val="WW8Num11z1"/>
    <w:rsid w:val="00BE5F88"/>
    <w:rPr>
      <w:rFonts w:ascii="Courier New" w:hAnsi="Courier New" w:cs="Courier New"/>
      <w:sz w:val="20"/>
    </w:rPr>
  </w:style>
  <w:style w:type="character" w:customStyle="1" w:styleId="WW8Num11z2">
    <w:name w:val="WW8Num11z2"/>
    <w:rsid w:val="00BE5F88"/>
    <w:rPr>
      <w:rFonts w:ascii="Wingdings" w:hAnsi="Wingdings" w:cs="Wingdings"/>
      <w:sz w:val="20"/>
    </w:rPr>
  </w:style>
  <w:style w:type="character" w:customStyle="1" w:styleId="WW8Num13z0">
    <w:name w:val="WW8Num13z0"/>
    <w:rsid w:val="00BE5F88"/>
    <w:rPr>
      <w:rFonts w:ascii="Symbol" w:hAnsi="Symbol" w:cs="Symbol"/>
    </w:rPr>
  </w:style>
  <w:style w:type="character" w:customStyle="1" w:styleId="WW8Num13z1">
    <w:name w:val="WW8Num13z1"/>
    <w:rsid w:val="00BE5F88"/>
    <w:rPr>
      <w:rFonts w:ascii="Courier New" w:hAnsi="Courier New" w:cs="Courier New"/>
    </w:rPr>
  </w:style>
  <w:style w:type="character" w:customStyle="1" w:styleId="WW8Num13z2">
    <w:name w:val="WW8Num13z2"/>
    <w:rsid w:val="00BE5F88"/>
    <w:rPr>
      <w:rFonts w:ascii="Wingdings" w:hAnsi="Wingdings" w:cs="Wingdings"/>
    </w:rPr>
  </w:style>
  <w:style w:type="character" w:customStyle="1" w:styleId="WW8Num14z0">
    <w:name w:val="WW8Num14z0"/>
    <w:rsid w:val="00BE5F88"/>
    <w:rPr>
      <w:b/>
    </w:rPr>
  </w:style>
  <w:style w:type="character" w:customStyle="1" w:styleId="WW8Num14z2">
    <w:name w:val="WW8Num14z2"/>
    <w:rsid w:val="00BE5F88"/>
    <w:rPr>
      <w:color w:val="auto"/>
    </w:rPr>
  </w:style>
  <w:style w:type="character" w:customStyle="1" w:styleId="WW8Num15z0">
    <w:name w:val="WW8Num15z0"/>
    <w:rsid w:val="00BE5F88"/>
    <w:rPr>
      <w:rFonts w:ascii="Symbol" w:hAnsi="Symbol" w:cs="Symbol"/>
      <w:sz w:val="20"/>
    </w:rPr>
  </w:style>
  <w:style w:type="character" w:customStyle="1" w:styleId="WW8Num15z1">
    <w:name w:val="WW8Num15z1"/>
    <w:rsid w:val="00BE5F88"/>
    <w:rPr>
      <w:rFonts w:ascii="Courier New" w:hAnsi="Courier New" w:cs="Courier New"/>
      <w:sz w:val="20"/>
    </w:rPr>
  </w:style>
  <w:style w:type="character" w:customStyle="1" w:styleId="WW8Num15z2">
    <w:name w:val="WW8Num15z2"/>
    <w:rsid w:val="00BE5F88"/>
    <w:rPr>
      <w:rFonts w:ascii="Wingdings" w:hAnsi="Wingdings" w:cs="Wingdings"/>
      <w:sz w:val="20"/>
    </w:rPr>
  </w:style>
  <w:style w:type="character" w:customStyle="1" w:styleId="WW8Num16z0">
    <w:name w:val="WW8Num16z0"/>
    <w:rsid w:val="00BE5F88"/>
    <w:rPr>
      <w:rFonts w:ascii="Symbol" w:hAnsi="Symbol" w:cs="Symbol"/>
    </w:rPr>
  </w:style>
  <w:style w:type="character" w:customStyle="1" w:styleId="WW8Num16z1">
    <w:name w:val="WW8Num16z1"/>
    <w:rsid w:val="00BE5F88"/>
    <w:rPr>
      <w:rFonts w:ascii="Courier New" w:hAnsi="Courier New" w:cs="Courier New"/>
    </w:rPr>
  </w:style>
  <w:style w:type="character" w:customStyle="1" w:styleId="WW8Num16z2">
    <w:name w:val="WW8Num16z2"/>
    <w:rsid w:val="00BE5F88"/>
    <w:rPr>
      <w:rFonts w:ascii="Wingdings" w:hAnsi="Wingdings" w:cs="Wingdings"/>
    </w:rPr>
  </w:style>
  <w:style w:type="character" w:customStyle="1" w:styleId="WW8Num17z0">
    <w:name w:val="WW8Num17z0"/>
    <w:rsid w:val="00BE5F88"/>
    <w:rPr>
      <w:rFonts w:ascii="Symbol" w:hAnsi="Symbol" w:cs="Symbol"/>
    </w:rPr>
  </w:style>
  <w:style w:type="character" w:customStyle="1" w:styleId="WW8Num17z1">
    <w:name w:val="WW8Num17z1"/>
    <w:rsid w:val="00BE5F88"/>
    <w:rPr>
      <w:rFonts w:ascii="Courier New" w:hAnsi="Courier New" w:cs="Courier New"/>
    </w:rPr>
  </w:style>
  <w:style w:type="character" w:customStyle="1" w:styleId="WW8Num17z2">
    <w:name w:val="WW8Num17z2"/>
    <w:rsid w:val="00BE5F88"/>
    <w:rPr>
      <w:rFonts w:ascii="Wingdings" w:hAnsi="Wingdings" w:cs="Wingdings"/>
    </w:rPr>
  </w:style>
  <w:style w:type="character" w:customStyle="1" w:styleId="WW8Num22z0">
    <w:name w:val="WW8Num22z0"/>
    <w:rsid w:val="00BE5F88"/>
    <w:rPr>
      <w:rFonts w:ascii="Symbol" w:hAnsi="Symbol" w:cs="Symbol"/>
    </w:rPr>
  </w:style>
  <w:style w:type="character" w:customStyle="1" w:styleId="WW8Num22z1">
    <w:name w:val="WW8Num22z1"/>
    <w:rsid w:val="00BE5F88"/>
    <w:rPr>
      <w:rFonts w:ascii="Courier New" w:hAnsi="Courier New" w:cs="Courier New"/>
    </w:rPr>
  </w:style>
  <w:style w:type="character" w:customStyle="1" w:styleId="WW8Num22z2">
    <w:name w:val="WW8Num22z2"/>
    <w:rsid w:val="00BE5F88"/>
    <w:rPr>
      <w:rFonts w:ascii="Wingdings" w:hAnsi="Wingdings" w:cs="Wingdings"/>
    </w:rPr>
  </w:style>
  <w:style w:type="character" w:customStyle="1" w:styleId="WW8Num23z0">
    <w:name w:val="WW8Num23z0"/>
    <w:rsid w:val="00BE5F88"/>
    <w:rPr>
      <w:rFonts w:ascii="Symbol" w:hAnsi="Symbol" w:cs="Symbol"/>
      <w:sz w:val="20"/>
    </w:rPr>
  </w:style>
  <w:style w:type="character" w:customStyle="1" w:styleId="WW8Num23z1">
    <w:name w:val="WW8Num23z1"/>
    <w:rsid w:val="00BE5F88"/>
    <w:rPr>
      <w:rFonts w:ascii="Courier New" w:hAnsi="Courier New" w:cs="Courier New"/>
      <w:sz w:val="20"/>
    </w:rPr>
  </w:style>
  <w:style w:type="character" w:customStyle="1" w:styleId="WW8Num23z2">
    <w:name w:val="WW8Num23z2"/>
    <w:rsid w:val="00BE5F88"/>
    <w:rPr>
      <w:rFonts w:ascii="Wingdings" w:hAnsi="Wingdings" w:cs="Wingdings"/>
      <w:sz w:val="20"/>
    </w:rPr>
  </w:style>
  <w:style w:type="character" w:customStyle="1" w:styleId="s4">
    <w:name w:val="s4"/>
    <w:basedOn w:val="1d"/>
    <w:rsid w:val="00BE5F88"/>
  </w:style>
  <w:style w:type="character" w:customStyle="1" w:styleId="afffff7">
    <w:name w:val="Обычный (веб) Знак"/>
    <w:rsid w:val="00BE5F88"/>
    <w:rPr>
      <w:rFonts w:ascii="Times New Roman" w:hAnsi="Times New Roman" w:cs="Times New Roman"/>
      <w:sz w:val="24"/>
      <w:szCs w:val="24"/>
    </w:rPr>
  </w:style>
  <w:style w:type="character" w:customStyle="1" w:styleId="WW-Absatz-Standardschriftart11111">
    <w:name w:val="WW-Absatz-Standardschriftart11111"/>
    <w:rsid w:val="00BE5F88"/>
  </w:style>
  <w:style w:type="character" w:customStyle="1" w:styleId="WW-Absatz-Standardschriftart111111">
    <w:name w:val="WW-Absatz-Standardschriftart111111"/>
    <w:rsid w:val="00BE5F88"/>
  </w:style>
  <w:style w:type="character" w:customStyle="1" w:styleId="1fa">
    <w:name w:val="Текст выноски Знак1"/>
    <w:rsid w:val="00BE5F88"/>
    <w:rPr>
      <w:rFonts w:ascii="Tahoma" w:eastAsia="Calibri" w:hAnsi="Tahoma" w:cs="Tahoma"/>
      <w:sz w:val="16"/>
      <w:szCs w:val="16"/>
      <w:lang w:eastAsia="zh-CN"/>
    </w:rPr>
  </w:style>
  <w:style w:type="numbering" w:customStyle="1" w:styleId="161">
    <w:name w:val="Нет списка16"/>
    <w:next w:val="a6"/>
    <w:uiPriority w:val="99"/>
    <w:semiHidden/>
    <w:unhideWhenUsed/>
    <w:rsid w:val="00BE5F88"/>
  </w:style>
  <w:style w:type="numbering" w:customStyle="1" w:styleId="170">
    <w:name w:val="Нет списка17"/>
    <w:next w:val="a6"/>
    <w:uiPriority w:val="99"/>
    <w:semiHidden/>
    <w:unhideWhenUsed/>
    <w:rsid w:val="00BE5F88"/>
  </w:style>
  <w:style w:type="table" w:customStyle="1" w:styleId="171">
    <w:name w:val="Сетка таблицы17"/>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6"/>
    <w:uiPriority w:val="99"/>
    <w:semiHidden/>
    <w:unhideWhenUsed/>
    <w:rsid w:val="00BE5F88"/>
  </w:style>
  <w:style w:type="numbering" w:customStyle="1" w:styleId="190">
    <w:name w:val="Нет списка19"/>
    <w:next w:val="a6"/>
    <w:uiPriority w:val="99"/>
    <w:semiHidden/>
    <w:unhideWhenUsed/>
    <w:rsid w:val="00D77E24"/>
  </w:style>
  <w:style w:type="character" w:customStyle="1" w:styleId="afffff8">
    <w:name w:val="Название Знак"/>
    <w:rsid w:val="00D77E24"/>
    <w:rPr>
      <w:rFonts w:ascii="Cambria" w:eastAsia="Times New Roman" w:hAnsi="Cambria" w:cs="Times New Roman"/>
      <w:color w:val="17365D"/>
      <w:spacing w:val="5"/>
      <w:kern w:val="28"/>
      <w:sz w:val="52"/>
      <w:szCs w:val="52"/>
      <w:lang w:eastAsia="ru-RU"/>
    </w:rPr>
  </w:style>
  <w:style w:type="table" w:customStyle="1" w:styleId="181">
    <w:name w:val="Сетка таблицы18"/>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13">
    <w:name w:val="Заголовок 41"/>
    <w:basedOn w:val="a3"/>
    <w:next w:val="a3"/>
    <w:uiPriority w:val="9"/>
    <w:unhideWhenUsed/>
    <w:qFormat/>
    <w:rsid w:val="00D77E24"/>
    <w:pPr>
      <w:keepNext/>
      <w:keepLines/>
      <w:spacing w:before="200" w:after="0" w:line="240" w:lineRule="auto"/>
      <w:jc w:val="both"/>
      <w:outlineLvl w:val="3"/>
    </w:pPr>
    <w:rPr>
      <w:rFonts w:ascii="Cambria" w:eastAsia="Times New Roman" w:hAnsi="Cambria"/>
      <w:b/>
      <w:bCs/>
      <w:i/>
      <w:iCs/>
      <w:color w:val="4F81BD"/>
      <w:sz w:val="24"/>
      <w:szCs w:val="24"/>
      <w:shd w:val="clear" w:color="auto" w:fill="FFFF00"/>
      <w:lang w:eastAsia="ru-RU"/>
    </w:rPr>
  </w:style>
  <w:style w:type="paragraph" w:customStyle="1" w:styleId="512">
    <w:name w:val="Заголовок 51"/>
    <w:basedOn w:val="a3"/>
    <w:next w:val="a3"/>
    <w:uiPriority w:val="9"/>
    <w:unhideWhenUsed/>
    <w:qFormat/>
    <w:rsid w:val="00D77E24"/>
    <w:pPr>
      <w:keepNext/>
      <w:keepLines/>
      <w:spacing w:before="200" w:after="0" w:line="240" w:lineRule="auto"/>
      <w:jc w:val="both"/>
      <w:outlineLvl w:val="4"/>
    </w:pPr>
    <w:rPr>
      <w:rFonts w:ascii="Cambria" w:eastAsia="Times New Roman" w:hAnsi="Cambria"/>
      <w:color w:val="243F60"/>
      <w:sz w:val="24"/>
      <w:szCs w:val="24"/>
      <w:shd w:val="clear" w:color="auto" w:fill="FFFF00"/>
      <w:lang w:eastAsia="ru-RU"/>
    </w:rPr>
  </w:style>
  <w:style w:type="paragraph" w:customStyle="1" w:styleId="612">
    <w:name w:val="Заголовок 61"/>
    <w:basedOn w:val="a3"/>
    <w:next w:val="a3"/>
    <w:unhideWhenUsed/>
    <w:qFormat/>
    <w:rsid w:val="00D77E24"/>
    <w:pPr>
      <w:keepNext/>
      <w:keepLines/>
      <w:spacing w:before="200" w:after="0" w:line="240" w:lineRule="auto"/>
      <w:jc w:val="both"/>
      <w:outlineLvl w:val="5"/>
    </w:pPr>
    <w:rPr>
      <w:rFonts w:ascii="Cambria" w:eastAsia="Times New Roman" w:hAnsi="Cambria"/>
      <w:i/>
      <w:iCs/>
      <w:color w:val="243F60"/>
      <w:spacing w:val="-49"/>
      <w:position w:val="-1"/>
      <w:sz w:val="24"/>
      <w:szCs w:val="24"/>
      <w:shd w:val="clear" w:color="auto" w:fill="FFFF00"/>
      <w:lang w:eastAsia="ru-RU"/>
    </w:rPr>
  </w:style>
  <w:style w:type="paragraph" w:customStyle="1" w:styleId="712">
    <w:name w:val="Заголовок 71"/>
    <w:basedOn w:val="a3"/>
    <w:next w:val="a3"/>
    <w:uiPriority w:val="9"/>
    <w:semiHidden/>
    <w:unhideWhenUsed/>
    <w:qFormat/>
    <w:rsid w:val="00D77E24"/>
    <w:pPr>
      <w:keepNext/>
      <w:keepLines/>
      <w:spacing w:before="200" w:after="0" w:line="240" w:lineRule="auto"/>
      <w:jc w:val="both"/>
      <w:outlineLvl w:val="6"/>
    </w:pPr>
    <w:rPr>
      <w:rFonts w:ascii="Cambria" w:eastAsia="Times New Roman" w:hAnsi="Cambria"/>
      <w:i/>
      <w:iCs/>
      <w:color w:val="404040"/>
      <w:sz w:val="24"/>
      <w:szCs w:val="24"/>
      <w:shd w:val="clear" w:color="auto" w:fill="FFFF00"/>
      <w:lang w:eastAsia="ru-RU"/>
    </w:rPr>
  </w:style>
  <w:style w:type="paragraph" w:customStyle="1" w:styleId="812">
    <w:name w:val="Заголовок 81"/>
    <w:basedOn w:val="a3"/>
    <w:next w:val="a3"/>
    <w:uiPriority w:val="9"/>
    <w:semiHidden/>
    <w:unhideWhenUsed/>
    <w:qFormat/>
    <w:rsid w:val="00D77E24"/>
    <w:pPr>
      <w:keepNext/>
      <w:keepLines/>
      <w:spacing w:before="200" w:after="0" w:line="240" w:lineRule="auto"/>
      <w:jc w:val="both"/>
      <w:outlineLvl w:val="7"/>
    </w:pPr>
    <w:rPr>
      <w:rFonts w:ascii="Cambria" w:eastAsia="Times New Roman" w:hAnsi="Cambria"/>
      <w:color w:val="404040"/>
      <w:sz w:val="20"/>
      <w:szCs w:val="20"/>
      <w:shd w:val="clear" w:color="auto" w:fill="FFFF00"/>
      <w:lang w:eastAsia="ru-RU"/>
    </w:rPr>
  </w:style>
  <w:style w:type="numbering" w:customStyle="1" w:styleId="1100">
    <w:name w:val="Нет списка110"/>
    <w:next w:val="a6"/>
    <w:uiPriority w:val="99"/>
    <w:semiHidden/>
    <w:unhideWhenUsed/>
    <w:rsid w:val="00D77E24"/>
  </w:style>
  <w:style w:type="table" w:customStyle="1" w:styleId="191">
    <w:name w:val="Сетка таблицы19"/>
    <w:basedOn w:val="a5"/>
    <w:next w:val="a9"/>
    <w:uiPriority w:val="59"/>
    <w:rsid w:val="00D77E24"/>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Заголовок оглавления1"/>
    <w:basedOn w:val="10"/>
    <w:next w:val="a3"/>
    <w:uiPriority w:val="39"/>
    <w:semiHidden/>
    <w:unhideWhenUsed/>
    <w:qFormat/>
    <w:rsid w:val="00D77E24"/>
    <w:pPr>
      <w:pageBreakBefore w:val="0"/>
      <w:numPr>
        <w:numId w:val="0"/>
      </w:numPr>
      <w:suppressAutoHyphens w:val="0"/>
      <w:spacing w:after="0" w:line="276" w:lineRule="auto"/>
      <w:outlineLvl w:val="9"/>
    </w:pPr>
    <w:rPr>
      <w:rFonts w:ascii="Cambria" w:hAnsi="Cambria"/>
      <w:bCs/>
      <w:color w:val="365F91"/>
      <w:kern w:val="0"/>
      <w:sz w:val="28"/>
      <w:szCs w:val="28"/>
    </w:rPr>
  </w:style>
  <w:style w:type="table" w:customStyle="1" w:styleId="113">
    <w:name w:val="Сетка таблицы113"/>
    <w:basedOn w:val="a5"/>
    <w:next w:val="a9"/>
    <w:uiPriority w:val="59"/>
    <w:rsid w:val="00D77E24"/>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6"/>
    <w:uiPriority w:val="99"/>
    <w:semiHidden/>
    <w:unhideWhenUsed/>
    <w:rsid w:val="00D77E24"/>
  </w:style>
  <w:style w:type="table" w:customStyle="1" w:styleId="230">
    <w:name w:val="Сетка таблицы23"/>
    <w:basedOn w:val="a5"/>
    <w:next w:val="a9"/>
    <w:uiPriority w:val="59"/>
    <w:rsid w:val="00D77E24"/>
    <w:pPr>
      <w:ind w:firstLine="709"/>
      <w:jc w:val="both"/>
    </w:pPr>
    <w:rPr>
      <w:rFonts w:ascii="Times New Roman" w:eastAsia="Arial Unicode MS" w:hAnsi="Times New Roman"/>
      <w:color w:val="00000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6"/>
    <w:uiPriority w:val="99"/>
    <w:semiHidden/>
    <w:unhideWhenUsed/>
    <w:rsid w:val="00D77E24"/>
  </w:style>
  <w:style w:type="table" w:customStyle="1" w:styleId="320">
    <w:name w:val="Сетка таблицы32"/>
    <w:basedOn w:val="a5"/>
    <w:next w:val="a9"/>
    <w:uiPriority w:val="39"/>
    <w:rsid w:val="00D77E24"/>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5"/>
    <w:next w:val="a9"/>
    <w:uiPriority w:val="39"/>
    <w:rsid w:val="00D77E24"/>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next w:val="a9"/>
    <w:uiPriority w:val="39"/>
    <w:rsid w:val="00D77E24"/>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6"/>
    <w:uiPriority w:val="99"/>
    <w:semiHidden/>
    <w:unhideWhenUsed/>
    <w:rsid w:val="00D77E24"/>
  </w:style>
  <w:style w:type="character" w:customStyle="1" w:styleId="1fc">
    <w:name w:val="Слабое выделение1"/>
    <w:basedOn w:val="a4"/>
    <w:uiPriority w:val="19"/>
    <w:qFormat/>
    <w:rsid w:val="00D77E24"/>
    <w:rPr>
      <w:i/>
      <w:iCs/>
      <w:color w:val="808080"/>
    </w:rPr>
  </w:style>
  <w:style w:type="numbering" w:customStyle="1" w:styleId="421">
    <w:name w:val="Нет списка42"/>
    <w:next w:val="a6"/>
    <w:uiPriority w:val="99"/>
    <w:semiHidden/>
    <w:unhideWhenUsed/>
    <w:rsid w:val="00D77E24"/>
  </w:style>
  <w:style w:type="table" w:customStyle="1" w:styleId="620">
    <w:name w:val="Сетка таблицы62"/>
    <w:basedOn w:val="a5"/>
    <w:next w:val="a9"/>
    <w:uiPriority w:val="59"/>
    <w:rsid w:val="00D77E24"/>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6"/>
    <w:uiPriority w:val="99"/>
    <w:semiHidden/>
    <w:unhideWhenUsed/>
    <w:rsid w:val="00D77E24"/>
  </w:style>
  <w:style w:type="table" w:customStyle="1" w:styleId="720">
    <w:name w:val="Сетка таблицы7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D77E24"/>
  </w:style>
  <w:style w:type="numbering" w:customStyle="1" w:styleId="621">
    <w:name w:val="Нет списка62"/>
    <w:next w:val="a6"/>
    <w:uiPriority w:val="99"/>
    <w:semiHidden/>
    <w:unhideWhenUsed/>
    <w:rsid w:val="00D77E24"/>
  </w:style>
  <w:style w:type="table" w:customStyle="1" w:styleId="820">
    <w:name w:val="Сетка таблицы8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D77E24"/>
  </w:style>
  <w:style w:type="numbering" w:customStyle="1" w:styleId="721">
    <w:name w:val="Нет списка72"/>
    <w:next w:val="a6"/>
    <w:uiPriority w:val="99"/>
    <w:semiHidden/>
    <w:unhideWhenUsed/>
    <w:rsid w:val="00D77E24"/>
  </w:style>
  <w:style w:type="numbering" w:customStyle="1" w:styleId="821">
    <w:name w:val="Нет списка82"/>
    <w:next w:val="a6"/>
    <w:uiPriority w:val="99"/>
    <w:semiHidden/>
    <w:unhideWhenUsed/>
    <w:rsid w:val="00D77E24"/>
  </w:style>
  <w:style w:type="table" w:customStyle="1" w:styleId="920">
    <w:name w:val="Сетка таблицы9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
    <w:name w:val="WWNum121"/>
    <w:rsid w:val="00D77E24"/>
  </w:style>
  <w:style w:type="table" w:customStyle="1" w:styleId="1011">
    <w:name w:val="Сетка таблицы101"/>
    <w:basedOn w:val="a5"/>
    <w:next w:val="a9"/>
    <w:uiPriority w:val="59"/>
    <w:rsid w:val="00D77E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6"/>
    <w:uiPriority w:val="99"/>
    <w:semiHidden/>
    <w:unhideWhenUsed/>
    <w:rsid w:val="00D77E24"/>
  </w:style>
  <w:style w:type="numbering" w:customStyle="1" w:styleId="102">
    <w:name w:val="Нет списка102"/>
    <w:next w:val="a6"/>
    <w:uiPriority w:val="99"/>
    <w:semiHidden/>
    <w:unhideWhenUsed/>
    <w:rsid w:val="00D77E24"/>
  </w:style>
  <w:style w:type="numbering" w:customStyle="1" w:styleId="11110">
    <w:name w:val="Нет списка1111"/>
    <w:next w:val="a6"/>
    <w:uiPriority w:val="99"/>
    <w:semiHidden/>
    <w:unhideWhenUsed/>
    <w:rsid w:val="00D77E24"/>
  </w:style>
  <w:style w:type="table" w:customStyle="1" w:styleId="123">
    <w:name w:val="Сетка таблицы123"/>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
    <w:name w:val="WWNum131"/>
    <w:rsid w:val="00D77E24"/>
  </w:style>
  <w:style w:type="numbering" w:customStyle="1" w:styleId="1221">
    <w:name w:val="Нет списка122"/>
    <w:next w:val="a6"/>
    <w:uiPriority w:val="99"/>
    <w:semiHidden/>
    <w:unhideWhenUsed/>
    <w:rsid w:val="00D77E24"/>
  </w:style>
  <w:style w:type="table" w:customStyle="1" w:styleId="1330">
    <w:name w:val="Сетка таблицы133"/>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
    <w:name w:val="WWNum141"/>
    <w:rsid w:val="00D77E24"/>
  </w:style>
  <w:style w:type="numbering" w:customStyle="1" w:styleId="1310">
    <w:name w:val="Нет списка131"/>
    <w:next w:val="a6"/>
    <w:uiPriority w:val="99"/>
    <w:semiHidden/>
    <w:unhideWhenUsed/>
    <w:rsid w:val="00D77E24"/>
  </w:style>
  <w:style w:type="table" w:customStyle="1" w:styleId="1420">
    <w:name w:val="Сетка таблицы14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
    <w:name w:val="WWNum151"/>
    <w:rsid w:val="00D77E24"/>
  </w:style>
  <w:style w:type="numbering" w:customStyle="1" w:styleId="1411">
    <w:name w:val="Нет списка141"/>
    <w:next w:val="a6"/>
    <w:uiPriority w:val="99"/>
    <w:semiHidden/>
    <w:unhideWhenUsed/>
    <w:rsid w:val="00D77E24"/>
  </w:style>
  <w:style w:type="table" w:customStyle="1" w:styleId="1520">
    <w:name w:val="Сетка таблицы15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
    <w:name w:val="WWNum161"/>
    <w:rsid w:val="00D77E24"/>
  </w:style>
  <w:style w:type="numbering" w:customStyle="1" w:styleId="1510">
    <w:name w:val="Нет списка151"/>
    <w:next w:val="a6"/>
    <w:uiPriority w:val="99"/>
    <w:semiHidden/>
    <w:unhideWhenUsed/>
    <w:rsid w:val="00D77E24"/>
  </w:style>
  <w:style w:type="numbering" w:customStyle="1" w:styleId="1610">
    <w:name w:val="Нет списка161"/>
    <w:next w:val="a6"/>
    <w:uiPriority w:val="99"/>
    <w:semiHidden/>
    <w:unhideWhenUsed/>
    <w:rsid w:val="00D77E24"/>
  </w:style>
  <w:style w:type="numbering" w:customStyle="1" w:styleId="1710">
    <w:name w:val="Нет списка171"/>
    <w:next w:val="a6"/>
    <w:uiPriority w:val="99"/>
    <w:semiHidden/>
    <w:unhideWhenUsed/>
    <w:rsid w:val="00D77E24"/>
  </w:style>
  <w:style w:type="numbering" w:customStyle="1" w:styleId="1810">
    <w:name w:val="Нет списка181"/>
    <w:next w:val="a6"/>
    <w:uiPriority w:val="99"/>
    <w:semiHidden/>
    <w:unhideWhenUsed/>
    <w:rsid w:val="00D77E24"/>
  </w:style>
  <w:style w:type="character" w:customStyle="1" w:styleId="414">
    <w:name w:val="Заголовок 4 Знак1"/>
    <w:basedOn w:val="a4"/>
    <w:uiPriority w:val="9"/>
    <w:semiHidden/>
    <w:rsid w:val="00D77E24"/>
    <w:rPr>
      <w:rFonts w:ascii="Calibri Light" w:eastAsia="Times New Roman" w:hAnsi="Calibri Light" w:cs="Times New Roman"/>
      <w:i/>
      <w:iCs/>
      <w:color w:val="2E74B5"/>
      <w:sz w:val="24"/>
      <w:szCs w:val="24"/>
    </w:rPr>
  </w:style>
  <w:style w:type="character" w:customStyle="1" w:styleId="513">
    <w:name w:val="Заголовок 5 Знак1"/>
    <w:basedOn w:val="a4"/>
    <w:uiPriority w:val="9"/>
    <w:semiHidden/>
    <w:rsid w:val="00D77E24"/>
    <w:rPr>
      <w:rFonts w:ascii="Calibri Light" w:eastAsia="Times New Roman" w:hAnsi="Calibri Light" w:cs="Times New Roman"/>
      <w:color w:val="2E74B5"/>
      <w:sz w:val="24"/>
      <w:szCs w:val="24"/>
    </w:rPr>
  </w:style>
  <w:style w:type="character" w:customStyle="1" w:styleId="613">
    <w:name w:val="Заголовок 6 Знак1"/>
    <w:basedOn w:val="a4"/>
    <w:uiPriority w:val="9"/>
    <w:semiHidden/>
    <w:rsid w:val="00D77E24"/>
    <w:rPr>
      <w:rFonts w:ascii="Calibri Light" w:eastAsia="Times New Roman" w:hAnsi="Calibri Light" w:cs="Times New Roman"/>
      <w:color w:val="1F4D78"/>
      <w:sz w:val="24"/>
      <w:szCs w:val="24"/>
    </w:rPr>
  </w:style>
  <w:style w:type="character" w:customStyle="1" w:styleId="713">
    <w:name w:val="Заголовок 7 Знак1"/>
    <w:basedOn w:val="a4"/>
    <w:uiPriority w:val="9"/>
    <w:semiHidden/>
    <w:rsid w:val="00D77E24"/>
    <w:rPr>
      <w:rFonts w:ascii="Calibri Light" w:eastAsia="Times New Roman" w:hAnsi="Calibri Light" w:cs="Times New Roman"/>
      <w:i/>
      <w:iCs/>
      <w:color w:val="1F4D78"/>
      <w:sz w:val="24"/>
      <w:szCs w:val="24"/>
    </w:rPr>
  </w:style>
  <w:style w:type="character" w:customStyle="1" w:styleId="813">
    <w:name w:val="Заголовок 8 Знак1"/>
    <w:basedOn w:val="a4"/>
    <w:uiPriority w:val="9"/>
    <w:semiHidden/>
    <w:rsid w:val="00D77E24"/>
    <w:rPr>
      <w:rFonts w:ascii="Calibri Light" w:eastAsia="Times New Roman" w:hAnsi="Calibri Light" w:cs="Times New Roman"/>
      <w:color w:val="272727"/>
      <w:sz w:val="21"/>
      <w:szCs w:val="21"/>
    </w:rPr>
  </w:style>
  <w:style w:type="numbering" w:customStyle="1" w:styleId="200">
    <w:name w:val="Нет списка20"/>
    <w:next w:val="a6"/>
    <w:uiPriority w:val="99"/>
    <w:semiHidden/>
    <w:unhideWhenUsed/>
    <w:rsid w:val="003221DB"/>
  </w:style>
  <w:style w:type="table" w:customStyle="1" w:styleId="201">
    <w:name w:val="Сетка таблицы20"/>
    <w:basedOn w:val="a5"/>
    <w:next w:val="a9"/>
    <w:uiPriority w:val="59"/>
    <w:rsid w:val="003221DB"/>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
    <w:basedOn w:val="a5"/>
    <w:next w:val="a9"/>
    <w:uiPriority w:val="59"/>
    <w:rsid w:val="003221D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6"/>
    <w:uiPriority w:val="99"/>
    <w:semiHidden/>
    <w:unhideWhenUsed/>
    <w:rsid w:val="003221DB"/>
  </w:style>
  <w:style w:type="table" w:customStyle="1" w:styleId="241">
    <w:name w:val="Сетка таблицы24"/>
    <w:basedOn w:val="a5"/>
    <w:next w:val="a9"/>
    <w:uiPriority w:val="59"/>
    <w:rsid w:val="003221DB"/>
    <w:pPr>
      <w:ind w:firstLine="709"/>
      <w:jc w:val="both"/>
    </w:pPr>
    <w:rPr>
      <w:rFonts w:ascii="Times New Roman" w:eastAsia="Arial Unicode MS" w:hAnsi="Times New Roman"/>
      <w:color w:val="00000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2">
    <w:name w:val="Нет списка24"/>
    <w:next w:val="a6"/>
    <w:uiPriority w:val="99"/>
    <w:semiHidden/>
    <w:unhideWhenUsed/>
    <w:rsid w:val="003221DB"/>
  </w:style>
  <w:style w:type="table" w:customStyle="1" w:styleId="330">
    <w:name w:val="Сетка таблицы33"/>
    <w:basedOn w:val="a5"/>
    <w:next w:val="a9"/>
    <w:uiPriority w:val="39"/>
    <w:rsid w:val="003221D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5"/>
    <w:next w:val="a9"/>
    <w:uiPriority w:val="39"/>
    <w:rsid w:val="003221D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5"/>
    <w:next w:val="a9"/>
    <w:uiPriority w:val="39"/>
    <w:rsid w:val="003221D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6"/>
    <w:uiPriority w:val="99"/>
    <w:semiHidden/>
    <w:unhideWhenUsed/>
    <w:rsid w:val="003221DB"/>
  </w:style>
  <w:style w:type="numbering" w:customStyle="1" w:styleId="431">
    <w:name w:val="Нет списка43"/>
    <w:next w:val="a6"/>
    <w:uiPriority w:val="99"/>
    <w:semiHidden/>
    <w:unhideWhenUsed/>
    <w:rsid w:val="003221DB"/>
  </w:style>
  <w:style w:type="table" w:customStyle="1" w:styleId="630">
    <w:name w:val="Сетка таблицы63"/>
    <w:basedOn w:val="a5"/>
    <w:next w:val="a9"/>
    <w:uiPriority w:val="59"/>
    <w:rsid w:val="003221D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Нет списка53"/>
    <w:next w:val="a6"/>
    <w:uiPriority w:val="99"/>
    <w:semiHidden/>
    <w:unhideWhenUsed/>
    <w:rsid w:val="003221DB"/>
  </w:style>
  <w:style w:type="table" w:customStyle="1" w:styleId="730">
    <w:name w:val="Сетка таблицы7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3221DB"/>
  </w:style>
  <w:style w:type="numbering" w:customStyle="1" w:styleId="631">
    <w:name w:val="Нет списка63"/>
    <w:next w:val="a6"/>
    <w:uiPriority w:val="99"/>
    <w:semiHidden/>
    <w:unhideWhenUsed/>
    <w:rsid w:val="003221DB"/>
  </w:style>
  <w:style w:type="table" w:customStyle="1" w:styleId="830">
    <w:name w:val="Сетка таблицы8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3221DB"/>
  </w:style>
  <w:style w:type="numbering" w:customStyle="1" w:styleId="731">
    <w:name w:val="Нет списка73"/>
    <w:next w:val="a6"/>
    <w:uiPriority w:val="99"/>
    <w:semiHidden/>
    <w:unhideWhenUsed/>
    <w:rsid w:val="003221DB"/>
  </w:style>
  <w:style w:type="numbering" w:customStyle="1" w:styleId="831">
    <w:name w:val="Нет списка83"/>
    <w:next w:val="a6"/>
    <w:uiPriority w:val="99"/>
    <w:semiHidden/>
    <w:unhideWhenUsed/>
    <w:rsid w:val="003221DB"/>
  </w:style>
  <w:style w:type="table" w:customStyle="1" w:styleId="930">
    <w:name w:val="Сетка таблицы9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2">
    <w:name w:val="WWNum122"/>
    <w:rsid w:val="003221DB"/>
  </w:style>
  <w:style w:type="numbering" w:customStyle="1" w:styleId="931">
    <w:name w:val="Нет списка93"/>
    <w:next w:val="a6"/>
    <w:uiPriority w:val="99"/>
    <w:semiHidden/>
    <w:unhideWhenUsed/>
    <w:rsid w:val="003221DB"/>
  </w:style>
  <w:style w:type="numbering" w:customStyle="1" w:styleId="103">
    <w:name w:val="Нет списка103"/>
    <w:next w:val="a6"/>
    <w:uiPriority w:val="99"/>
    <w:semiHidden/>
    <w:unhideWhenUsed/>
    <w:rsid w:val="003221DB"/>
  </w:style>
  <w:style w:type="table" w:customStyle="1" w:styleId="114">
    <w:name w:val="Сетка таблицы114"/>
    <w:basedOn w:val="a5"/>
    <w:next w:val="a9"/>
    <w:uiPriority w:val="59"/>
    <w:rsid w:val="003221D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6"/>
    <w:uiPriority w:val="99"/>
    <w:semiHidden/>
    <w:unhideWhenUsed/>
    <w:rsid w:val="003221DB"/>
  </w:style>
  <w:style w:type="table" w:customStyle="1" w:styleId="124">
    <w:name w:val="Сетка таблицы124"/>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2">
    <w:name w:val="WWNum132"/>
    <w:rsid w:val="003221DB"/>
  </w:style>
  <w:style w:type="numbering" w:customStyle="1" w:styleId="1230">
    <w:name w:val="Нет списка123"/>
    <w:next w:val="a6"/>
    <w:uiPriority w:val="99"/>
    <w:semiHidden/>
    <w:unhideWhenUsed/>
    <w:rsid w:val="003221DB"/>
  </w:style>
  <w:style w:type="table" w:customStyle="1" w:styleId="134">
    <w:name w:val="Сетка таблицы134"/>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2">
    <w:name w:val="WWNum142"/>
    <w:rsid w:val="003221DB"/>
  </w:style>
  <w:style w:type="numbering" w:customStyle="1" w:styleId="1320">
    <w:name w:val="Нет списка132"/>
    <w:next w:val="a6"/>
    <w:uiPriority w:val="99"/>
    <w:semiHidden/>
    <w:unhideWhenUsed/>
    <w:rsid w:val="003221DB"/>
  </w:style>
  <w:style w:type="table" w:customStyle="1" w:styleId="1430">
    <w:name w:val="Сетка таблицы14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2">
    <w:name w:val="WWNum152"/>
    <w:rsid w:val="003221DB"/>
  </w:style>
  <w:style w:type="numbering" w:customStyle="1" w:styleId="1421">
    <w:name w:val="Нет списка142"/>
    <w:next w:val="a6"/>
    <w:uiPriority w:val="99"/>
    <w:semiHidden/>
    <w:unhideWhenUsed/>
    <w:rsid w:val="003221DB"/>
  </w:style>
  <w:style w:type="table" w:customStyle="1" w:styleId="153">
    <w:name w:val="Сетка таблицы15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2">
    <w:name w:val="WWNum162"/>
    <w:rsid w:val="003221DB"/>
  </w:style>
  <w:style w:type="numbering" w:customStyle="1" w:styleId="1521">
    <w:name w:val="Нет списка152"/>
    <w:next w:val="a6"/>
    <w:uiPriority w:val="99"/>
    <w:semiHidden/>
    <w:unhideWhenUsed/>
    <w:rsid w:val="003221DB"/>
  </w:style>
  <w:style w:type="numbering" w:customStyle="1" w:styleId="162">
    <w:name w:val="Нет списка162"/>
    <w:next w:val="a6"/>
    <w:uiPriority w:val="99"/>
    <w:semiHidden/>
    <w:unhideWhenUsed/>
    <w:rsid w:val="003221DB"/>
  </w:style>
  <w:style w:type="numbering" w:customStyle="1" w:styleId="172">
    <w:name w:val="Нет списка172"/>
    <w:next w:val="a6"/>
    <w:uiPriority w:val="99"/>
    <w:semiHidden/>
    <w:unhideWhenUsed/>
    <w:rsid w:val="003221DB"/>
  </w:style>
  <w:style w:type="numbering" w:customStyle="1" w:styleId="182">
    <w:name w:val="Нет списка182"/>
    <w:next w:val="a6"/>
    <w:uiPriority w:val="99"/>
    <w:semiHidden/>
    <w:unhideWhenUsed/>
    <w:rsid w:val="003221DB"/>
  </w:style>
  <w:style w:type="numbering" w:customStyle="1" w:styleId="250">
    <w:name w:val="Нет списка25"/>
    <w:next w:val="a6"/>
    <w:uiPriority w:val="99"/>
    <w:semiHidden/>
    <w:unhideWhenUsed/>
    <w:rsid w:val="007400A7"/>
  </w:style>
  <w:style w:type="table" w:customStyle="1" w:styleId="251">
    <w:name w:val="Сетка таблицы25"/>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
    <w:name w:val="Нет списка115"/>
    <w:next w:val="a6"/>
    <w:uiPriority w:val="99"/>
    <w:semiHidden/>
    <w:unhideWhenUsed/>
    <w:rsid w:val="007400A7"/>
  </w:style>
  <w:style w:type="table" w:customStyle="1" w:styleId="1150">
    <w:name w:val="Сетка таблицы115"/>
    <w:basedOn w:val="a5"/>
    <w:next w:val="a9"/>
    <w:uiPriority w:val="59"/>
    <w:rsid w:val="007400A7"/>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5"/>
    <w:next w:val="a9"/>
    <w:uiPriority w:val="59"/>
    <w:rsid w:val="007400A7"/>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6"/>
    <w:uiPriority w:val="99"/>
    <w:semiHidden/>
    <w:unhideWhenUsed/>
    <w:rsid w:val="007400A7"/>
  </w:style>
  <w:style w:type="table" w:customStyle="1" w:styleId="260">
    <w:name w:val="Сетка таблицы26"/>
    <w:basedOn w:val="a5"/>
    <w:next w:val="a9"/>
    <w:uiPriority w:val="59"/>
    <w:rsid w:val="007400A7"/>
    <w:pPr>
      <w:ind w:firstLine="709"/>
      <w:jc w:val="both"/>
    </w:pPr>
    <w:rPr>
      <w:rFonts w:ascii="Times New Roman" w:eastAsia="Arial Unicode MS" w:hAnsi="Times New Roman"/>
      <w:color w:val="00000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1">
    <w:name w:val="Нет списка26"/>
    <w:next w:val="a6"/>
    <w:uiPriority w:val="99"/>
    <w:semiHidden/>
    <w:unhideWhenUsed/>
    <w:rsid w:val="007400A7"/>
  </w:style>
  <w:style w:type="table" w:customStyle="1" w:styleId="340">
    <w:name w:val="Сетка таблицы34"/>
    <w:basedOn w:val="a5"/>
    <w:next w:val="a9"/>
    <w:uiPriority w:val="39"/>
    <w:rsid w:val="007400A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5"/>
    <w:next w:val="a9"/>
    <w:uiPriority w:val="39"/>
    <w:rsid w:val="007400A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5"/>
    <w:next w:val="a9"/>
    <w:uiPriority w:val="39"/>
    <w:rsid w:val="007400A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6"/>
    <w:uiPriority w:val="99"/>
    <w:semiHidden/>
    <w:unhideWhenUsed/>
    <w:rsid w:val="007400A7"/>
  </w:style>
  <w:style w:type="numbering" w:customStyle="1" w:styleId="441">
    <w:name w:val="Нет списка44"/>
    <w:next w:val="a6"/>
    <w:uiPriority w:val="99"/>
    <w:semiHidden/>
    <w:unhideWhenUsed/>
    <w:rsid w:val="007400A7"/>
  </w:style>
  <w:style w:type="table" w:customStyle="1" w:styleId="640">
    <w:name w:val="Сетка таблицы64"/>
    <w:basedOn w:val="a5"/>
    <w:next w:val="a9"/>
    <w:uiPriority w:val="59"/>
    <w:rsid w:val="007400A7"/>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
    <w:name w:val="Нет списка54"/>
    <w:next w:val="a6"/>
    <w:uiPriority w:val="99"/>
    <w:semiHidden/>
    <w:unhideWhenUsed/>
    <w:rsid w:val="007400A7"/>
  </w:style>
  <w:style w:type="table" w:customStyle="1" w:styleId="740">
    <w:name w:val="Сетка таблицы7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7400A7"/>
  </w:style>
  <w:style w:type="numbering" w:customStyle="1" w:styleId="641">
    <w:name w:val="Нет списка64"/>
    <w:next w:val="a6"/>
    <w:uiPriority w:val="99"/>
    <w:semiHidden/>
    <w:unhideWhenUsed/>
    <w:rsid w:val="007400A7"/>
  </w:style>
  <w:style w:type="table" w:customStyle="1" w:styleId="840">
    <w:name w:val="Сетка таблицы8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7400A7"/>
  </w:style>
  <w:style w:type="numbering" w:customStyle="1" w:styleId="741">
    <w:name w:val="Нет списка74"/>
    <w:next w:val="a6"/>
    <w:uiPriority w:val="99"/>
    <w:semiHidden/>
    <w:unhideWhenUsed/>
    <w:rsid w:val="007400A7"/>
  </w:style>
  <w:style w:type="numbering" w:customStyle="1" w:styleId="841">
    <w:name w:val="Нет списка84"/>
    <w:next w:val="a6"/>
    <w:uiPriority w:val="99"/>
    <w:semiHidden/>
    <w:unhideWhenUsed/>
    <w:rsid w:val="007400A7"/>
  </w:style>
  <w:style w:type="table" w:customStyle="1" w:styleId="940">
    <w:name w:val="Сетка таблицы9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3">
    <w:name w:val="WWNum123"/>
    <w:rsid w:val="007400A7"/>
  </w:style>
  <w:style w:type="table" w:customStyle="1" w:styleId="1020">
    <w:name w:val="Сетка таблицы102"/>
    <w:basedOn w:val="a5"/>
    <w:next w:val="a9"/>
    <w:uiPriority w:val="59"/>
    <w:rsid w:val="007400A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
    <w:name w:val="Нет списка94"/>
    <w:next w:val="a6"/>
    <w:uiPriority w:val="99"/>
    <w:semiHidden/>
    <w:unhideWhenUsed/>
    <w:rsid w:val="007400A7"/>
  </w:style>
  <w:style w:type="numbering" w:customStyle="1" w:styleId="104">
    <w:name w:val="Нет списка104"/>
    <w:next w:val="a6"/>
    <w:uiPriority w:val="99"/>
    <w:semiHidden/>
    <w:unhideWhenUsed/>
    <w:rsid w:val="007400A7"/>
  </w:style>
  <w:style w:type="numbering" w:customStyle="1" w:styleId="1112">
    <w:name w:val="Нет списка1112"/>
    <w:next w:val="a6"/>
    <w:uiPriority w:val="99"/>
    <w:semiHidden/>
    <w:unhideWhenUsed/>
    <w:rsid w:val="007400A7"/>
  </w:style>
  <w:style w:type="table" w:customStyle="1" w:styleId="125">
    <w:name w:val="Сетка таблицы125"/>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3">
    <w:name w:val="WWNum133"/>
    <w:rsid w:val="007400A7"/>
  </w:style>
  <w:style w:type="numbering" w:customStyle="1" w:styleId="1240">
    <w:name w:val="Нет списка124"/>
    <w:next w:val="a6"/>
    <w:uiPriority w:val="99"/>
    <w:semiHidden/>
    <w:unhideWhenUsed/>
    <w:rsid w:val="007400A7"/>
  </w:style>
  <w:style w:type="table" w:customStyle="1" w:styleId="135">
    <w:name w:val="Сетка таблицы135"/>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3">
    <w:name w:val="WWNum143"/>
    <w:rsid w:val="007400A7"/>
  </w:style>
  <w:style w:type="numbering" w:customStyle="1" w:styleId="1331">
    <w:name w:val="Нет списка133"/>
    <w:next w:val="a6"/>
    <w:uiPriority w:val="99"/>
    <w:semiHidden/>
    <w:unhideWhenUsed/>
    <w:rsid w:val="007400A7"/>
  </w:style>
  <w:style w:type="table" w:customStyle="1" w:styleId="144">
    <w:name w:val="Сетка таблицы14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3">
    <w:name w:val="WWNum153"/>
    <w:rsid w:val="007400A7"/>
  </w:style>
  <w:style w:type="numbering" w:customStyle="1" w:styleId="1431">
    <w:name w:val="Нет списка143"/>
    <w:next w:val="a6"/>
    <w:uiPriority w:val="99"/>
    <w:semiHidden/>
    <w:unhideWhenUsed/>
    <w:rsid w:val="007400A7"/>
  </w:style>
  <w:style w:type="table" w:customStyle="1" w:styleId="154">
    <w:name w:val="Сетка таблицы15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3">
    <w:name w:val="WWNum163"/>
    <w:rsid w:val="007400A7"/>
  </w:style>
  <w:style w:type="numbering" w:customStyle="1" w:styleId="1530">
    <w:name w:val="Нет списка153"/>
    <w:next w:val="a6"/>
    <w:uiPriority w:val="99"/>
    <w:semiHidden/>
    <w:unhideWhenUsed/>
    <w:rsid w:val="007400A7"/>
  </w:style>
  <w:style w:type="numbering" w:customStyle="1" w:styleId="163">
    <w:name w:val="Нет списка163"/>
    <w:next w:val="a6"/>
    <w:uiPriority w:val="99"/>
    <w:semiHidden/>
    <w:unhideWhenUsed/>
    <w:rsid w:val="007400A7"/>
  </w:style>
  <w:style w:type="numbering" w:customStyle="1" w:styleId="173">
    <w:name w:val="Нет списка173"/>
    <w:next w:val="a6"/>
    <w:uiPriority w:val="99"/>
    <w:semiHidden/>
    <w:unhideWhenUsed/>
    <w:rsid w:val="007400A7"/>
  </w:style>
  <w:style w:type="numbering" w:customStyle="1" w:styleId="183">
    <w:name w:val="Нет списка183"/>
    <w:next w:val="a6"/>
    <w:uiPriority w:val="99"/>
    <w:semiHidden/>
    <w:unhideWhenUsed/>
    <w:rsid w:val="007400A7"/>
  </w:style>
  <w:style w:type="numbering" w:customStyle="1" w:styleId="270">
    <w:name w:val="Нет списка27"/>
    <w:next w:val="a6"/>
    <w:uiPriority w:val="99"/>
    <w:semiHidden/>
    <w:unhideWhenUsed/>
    <w:rsid w:val="00B3353B"/>
  </w:style>
  <w:style w:type="table" w:customStyle="1" w:styleId="271">
    <w:name w:val="Сетка таблицы27"/>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
    <w:name w:val="Нет списка117"/>
    <w:next w:val="a6"/>
    <w:uiPriority w:val="99"/>
    <w:semiHidden/>
    <w:unhideWhenUsed/>
    <w:rsid w:val="00B3353B"/>
  </w:style>
  <w:style w:type="table" w:customStyle="1" w:styleId="1170">
    <w:name w:val="Сетка таблицы117"/>
    <w:basedOn w:val="a5"/>
    <w:next w:val="a9"/>
    <w:uiPriority w:val="59"/>
    <w:rsid w:val="00B3353B"/>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8"/>
    <w:basedOn w:val="a5"/>
    <w:next w:val="a9"/>
    <w:uiPriority w:val="59"/>
    <w:rsid w:val="00B3353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6"/>
    <w:uiPriority w:val="99"/>
    <w:semiHidden/>
    <w:unhideWhenUsed/>
    <w:rsid w:val="00B3353B"/>
  </w:style>
  <w:style w:type="table" w:customStyle="1" w:styleId="280">
    <w:name w:val="Сетка таблицы28"/>
    <w:basedOn w:val="a5"/>
    <w:next w:val="a9"/>
    <w:uiPriority w:val="59"/>
    <w:rsid w:val="00B3353B"/>
    <w:pPr>
      <w:ind w:firstLine="709"/>
      <w:jc w:val="both"/>
    </w:pPr>
    <w:rPr>
      <w:rFonts w:ascii="Times New Roman" w:eastAsia="Arial Unicode MS" w:hAnsi="Times New Roman"/>
      <w:color w:val="00000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1">
    <w:name w:val="Нет списка28"/>
    <w:next w:val="a6"/>
    <w:uiPriority w:val="99"/>
    <w:semiHidden/>
    <w:unhideWhenUsed/>
    <w:rsid w:val="00B3353B"/>
  </w:style>
  <w:style w:type="table" w:customStyle="1" w:styleId="350">
    <w:name w:val="Сетка таблицы35"/>
    <w:basedOn w:val="a5"/>
    <w:next w:val="a9"/>
    <w:uiPriority w:val="39"/>
    <w:rsid w:val="00B3353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5"/>
    <w:next w:val="a9"/>
    <w:uiPriority w:val="39"/>
    <w:rsid w:val="00B3353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5"/>
    <w:next w:val="a9"/>
    <w:uiPriority w:val="39"/>
    <w:rsid w:val="00B3353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6"/>
    <w:uiPriority w:val="99"/>
    <w:semiHidden/>
    <w:unhideWhenUsed/>
    <w:rsid w:val="00B3353B"/>
  </w:style>
  <w:style w:type="numbering" w:customStyle="1" w:styleId="451">
    <w:name w:val="Нет списка45"/>
    <w:next w:val="a6"/>
    <w:uiPriority w:val="99"/>
    <w:semiHidden/>
    <w:unhideWhenUsed/>
    <w:rsid w:val="00B3353B"/>
  </w:style>
  <w:style w:type="table" w:customStyle="1" w:styleId="650">
    <w:name w:val="Сетка таблицы65"/>
    <w:basedOn w:val="a5"/>
    <w:next w:val="a9"/>
    <w:uiPriority w:val="59"/>
    <w:rsid w:val="00B3353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6"/>
    <w:uiPriority w:val="99"/>
    <w:semiHidden/>
    <w:unhideWhenUsed/>
    <w:rsid w:val="00B3353B"/>
  </w:style>
  <w:style w:type="table" w:customStyle="1" w:styleId="750">
    <w:name w:val="Сетка таблицы7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B3353B"/>
  </w:style>
  <w:style w:type="numbering" w:customStyle="1" w:styleId="651">
    <w:name w:val="Нет списка65"/>
    <w:next w:val="a6"/>
    <w:uiPriority w:val="99"/>
    <w:semiHidden/>
    <w:unhideWhenUsed/>
    <w:rsid w:val="00B3353B"/>
  </w:style>
  <w:style w:type="table" w:customStyle="1" w:styleId="850">
    <w:name w:val="Сетка таблицы8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B3353B"/>
  </w:style>
  <w:style w:type="numbering" w:customStyle="1" w:styleId="751">
    <w:name w:val="Нет списка75"/>
    <w:next w:val="a6"/>
    <w:uiPriority w:val="99"/>
    <w:semiHidden/>
    <w:unhideWhenUsed/>
    <w:rsid w:val="00B3353B"/>
  </w:style>
  <w:style w:type="numbering" w:customStyle="1" w:styleId="851">
    <w:name w:val="Нет списка85"/>
    <w:next w:val="a6"/>
    <w:uiPriority w:val="99"/>
    <w:semiHidden/>
    <w:unhideWhenUsed/>
    <w:rsid w:val="00B3353B"/>
  </w:style>
  <w:style w:type="table" w:customStyle="1" w:styleId="950">
    <w:name w:val="Сетка таблицы9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4">
    <w:name w:val="WWNum124"/>
    <w:rsid w:val="00B3353B"/>
  </w:style>
  <w:style w:type="table" w:customStyle="1" w:styleId="1030">
    <w:name w:val="Сетка таблицы103"/>
    <w:basedOn w:val="a5"/>
    <w:next w:val="a9"/>
    <w:uiPriority w:val="59"/>
    <w:rsid w:val="00B335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1">
    <w:name w:val="Нет списка95"/>
    <w:next w:val="a6"/>
    <w:uiPriority w:val="99"/>
    <w:semiHidden/>
    <w:unhideWhenUsed/>
    <w:rsid w:val="00B3353B"/>
  </w:style>
  <w:style w:type="numbering" w:customStyle="1" w:styleId="105">
    <w:name w:val="Нет списка105"/>
    <w:next w:val="a6"/>
    <w:uiPriority w:val="99"/>
    <w:semiHidden/>
    <w:unhideWhenUsed/>
    <w:rsid w:val="00B3353B"/>
  </w:style>
  <w:style w:type="numbering" w:customStyle="1" w:styleId="1113">
    <w:name w:val="Нет списка1113"/>
    <w:next w:val="a6"/>
    <w:uiPriority w:val="99"/>
    <w:semiHidden/>
    <w:unhideWhenUsed/>
    <w:rsid w:val="00B3353B"/>
  </w:style>
  <w:style w:type="table" w:customStyle="1" w:styleId="126">
    <w:name w:val="Сетка таблицы126"/>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4">
    <w:name w:val="WWNum134"/>
    <w:rsid w:val="00B3353B"/>
  </w:style>
  <w:style w:type="numbering" w:customStyle="1" w:styleId="1250">
    <w:name w:val="Нет списка125"/>
    <w:next w:val="a6"/>
    <w:uiPriority w:val="99"/>
    <w:semiHidden/>
    <w:unhideWhenUsed/>
    <w:rsid w:val="00B3353B"/>
  </w:style>
  <w:style w:type="table" w:customStyle="1" w:styleId="136">
    <w:name w:val="Сетка таблицы136"/>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4">
    <w:name w:val="WWNum144"/>
    <w:rsid w:val="00B3353B"/>
  </w:style>
  <w:style w:type="numbering" w:customStyle="1" w:styleId="1340">
    <w:name w:val="Нет списка134"/>
    <w:next w:val="a6"/>
    <w:uiPriority w:val="99"/>
    <w:semiHidden/>
    <w:unhideWhenUsed/>
    <w:rsid w:val="00B3353B"/>
  </w:style>
  <w:style w:type="table" w:customStyle="1" w:styleId="145">
    <w:name w:val="Сетка таблицы14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4">
    <w:name w:val="WWNum154"/>
    <w:rsid w:val="00B3353B"/>
  </w:style>
  <w:style w:type="numbering" w:customStyle="1" w:styleId="1440">
    <w:name w:val="Нет списка144"/>
    <w:next w:val="a6"/>
    <w:uiPriority w:val="99"/>
    <w:semiHidden/>
    <w:unhideWhenUsed/>
    <w:rsid w:val="00B3353B"/>
  </w:style>
  <w:style w:type="table" w:customStyle="1" w:styleId="155">
    <w:name w:val="Сетка таблицы15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4">
    <w:name w:val="WWNum164"/>
    <w:rsid w:val="00B3353B"/>
  </w:style>
  <w:style w:type="numbering" w:customStyle="1" w:styleId="1540">
    <w:name w:val="Нет списка154"/>
    <w:next w:val="a6"/>
    <w:uiPriority w:val="99"/>
    <w:semiHidden/>
    <w:unhideWhenUsed/>
    <w:rsid w:val="00B3353B"/>
  </w:style>
  <w:style w:type="numbering" w:customStyle="1" w:styleId="164">
    <w:name w:val="Нет списка164"/>
    <w:next w:val="a6"/>
    <w:uiPriority w:val="99"/>
    <w:semiHidden/>
    <w:unhideWhenUsed/>
    <w:rsid w:val="00B3353B"/>
  </w:style>
  <w:style w:type="numbering" w:customStyle="1" w:styleId="174">
    <w:name w:val="Нет списка174"/>
    <w:next w:val="a6"/>
    <w:uiPriority w:val="99"/>
    <w:semiHidden/>
    <w:unhideWhenUsed/>
    <w:rsid w:val="00B3353B"/>
  </w:style>
  <w:style w:type="numbering" w:customStyle="1" w:styleId="184">
    <w:name w:val="Нет списка184"/>
    <w:next w:val="a6"/>
    <w:uiPriority w:val="99"/>
    <w:semiHidden/>
    <w:unhideWhenUsed/>
    <w:rsid w:val="00B33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5718">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248126768">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575211280">
      <w:bodyDiv w:val="1"/>
      <w:marLeft w:val="0"/>
      <w:marRight w:val="0"/>
      <w:marTop w:val="0"/>
      <w:marBottom w:val="0"/>
      <w:divBdr>
        <w:top w:val="none" w:sz="0" w:space="0" w:color="auto"/>
        <w:left w:val="none" w:sz="0" w:space="0" w:color="auto"/>
        <w:bottom w:val="none" w:sz="0" w:space="0" w:color="auto"/>
        <w:right w:val="none" w:sz="0" w:space="0" w:color="auto"/>
      </w:divBdr>
    </w:div>
    <w:div w:id="585380109">
      <w:bodyDiv w:val="1"/>
      <w:marLeft w:val="0"/>
      <w:marRight w:val="0"/>
      <w:marTop w:val="0"/>
      <w:marBottom w:val="0"/>
      <w:divBdr>
        <w:top w:val="none" w:sz="0" w:space="0" w:color="auto"/>
        <w:left w:val="none" w:sz="0" w:space="0" w:color="auto"/>
        <w:bottom w:val="none" w:sz="0" w:space="0" w:color="auto"/>
        <w:right w:val="none" w:sz="0" w:space="0" w:color="auto"/>
      </w:divBdr>
    </w:div>
    <w:div w:id="685525555">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39026607">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08755746">
      <w:bodyDiv w:val="1"/>
      <w:marLeft w:val="0"/>
      <w:marRight w:val="0"/>
      <w:marTop w:val="0"/>
      <w:marBottom w:val="0"/>
      <w:divBdr>
        <w:top w:val="none" w:sz="0" w:space="0" w:color="auto"/>
        <w:left w:val="none" w:sz="0" w:space="0" w:color="auto"/>
        <w:bottom w:val="none" w:sz="0" w:space="0" w:color="auto"/>
        <w:right w:val="none" w:sz="0" w:space="0" w:color="auto"/>
      </w:divBdr>
    </w:div>
    <w:div w:id="1309935562">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BC15A92E9242B2CBBA1F7D8D8B6A96A5372A0364751A78B0C35E8E8ABk2p6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14CD4-26B4-4A83-8667-98C45FE03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30393</Words>
  <Characters>173244</Characters>
  <Application>Microsoft Office Word</Application>
  <DocSecurity>0</DocSecurity>
  <Lines>1443</Lines>
  <Paragraphs>406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203231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Ерсулова Анна Викторовна</cp:lastModifiedBy>
  <cp:revision>2</cp:revision>
  <cp:lastPrinted>2022-01-17T10:17:00Z</cp:lastPrinted>
  <dcterms:created xsi:type="dcterms:W3CDTF">2024-09-20T11:11:00Z</dcterms:created>
  <dcterms:modified xsi:type="dcterms:W3CDTF">2024-09-20T11:11:00Z</dcterms:modified>
</cp:coreProperties>
</file>