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14153543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A25DD" w:rsidRPr="000A25DD">
        <w:rPr>
          <w:b/>
          <w:bCs/>
        </w:rPr>
        <w:t>автошин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4FEA9FEC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0A25DD" w:rsidRPr="000A25DD">
        <w:rPr>
          <w:rFonts w:eastAsia="Calibri"/>
          <w:sz w:val="22"/>
          <w:szCs w:val="22"/>
          <w:lang w:eastAsia="en-US"/>
        </w:rPr>
        <w:t>автошин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2963F883" w:rsidR="00AC6F4B" w:rsidRPr="00AC6F4B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>ОКПД</w:t>
      </w:r>
      <w:proofErr w:type="gramStart"/>
      <w:r w:rsidRPr="00AC6F4B">
        <w:rPr>
          <w:b w:val="0"/>
          <w:sz w:val="22"/>
          <w:szCs w:val="22"/>
        </w:rPr>
        <w:t xml:space="preserve">2:  </w:t>
      </w:r>
      <w:r w:rsidR="000A25DD" w:rsidRPr="000A25DD">
        <w:rPr>
          <w:b w:val="0"/>
          <w:sz w:val="22"/>
          <w:szCs w:val="22"/>
        </w:rPr>
        <w:t>22.11.1</w:t>
      </w:r>
      <w:proofErr w:type="gramEnd"/>
      <w:r w:rsidR="000A25DD" w:rsidRPr="000A25DD">
        <w:rPr>
          <w:b w:val="0"/>
          <w:sz w:val="22"/>
          <w:szCs w:val="22"/>
        </w:rPr>
        <w:t xml:space="preserve"> Шины, покрышки и камеры резиновые новые</w:t>
      </w:r>
    </w:p>
    <w:p w14:paraId="5B13D613" w14:textId="67B50479" w:rsidR="005E07D4" w:rsidRPr="00404A3F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 xml:space="preserve">ОКВЭД2: </w:t>
      </w:r>
      <w:r w:rsidR="000A25DD" w:rsidRPr="000A25DD">
        <w:rPr>
          <w:b w:val="0"/>
          <w:sz w:val="22"/>
          <w:szCs w:val="22"/>
        </w:rPr>
        <w:t>22.11 Производство резиновых шин, покрышек и камер; восстановление резиновых шин и покрышек</w:t>
      </w:r>
    </w:p>
    <w:p w14:paraId="23086FC5" w14:textId="2CF09477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0A25DD" w:rsidRPr="000A25DD">
        <w:rPr>
          <w:rFonts w:eastAsia="Calibri"/>
          <w:b w:val="0"/>
          <w:sz w:val="22"/>
          <w:szCs w:val="22"/>
          <w:lang w:eastAsia="en-US"/>
        </w:rPr>
        <w:t>83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1453E216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0A25DD" w:rsidRPr="000A25DD">
        <w:rPr>
          <w:rFonts w:eastAsia="Calibri"/>
          <w:sz w:val="22"/>
          <w:szCs w:val="22"/>
          <w:lang w:eastAsia="en-US"/>
        </w:rPr>
        <w:t>РМЭ, г. Йошкар-Ола, ул. Дружбы, д.2</w:t>
      </w:r>
      <w:r w:rsidR="00A72130" w:rsidRPr="00A72130">
        <w:rPr>
          <w:rFonts w:eastAsia="Calibri"/>
          <w:sz w:val="22"/>
          <w:szCs w:val="22"/>
          <w:lang w:eastAsia="en-US"/>
        </w:rPr>
        <w:t>;</w:t>
      </w:r>
    </w:p>
    <w:p w14:paraId="1029DC05" w14:textId="53B621D0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A25DD" w:rsidRPr="000A25DD">
        <w:rPr>
          <w:sz w:val="22"/>
          <w:szCs w:val="22"/>
        </w:rPr>
        <w:t>Поставка Товара осуществляется отдельными партиями с момента заключения Договора по 31 декабря 2024 года, в течение 5 (Пяти) рабочих дней с момента подачи заявки Заказчиком.</w:t>
      </w:r>
    </w:p>
    <w:p w14:paraId="3840463B" w14:textId="77777777" w:rsidR="000A25DD" w:rsidRPr="000A25DD" w:rsidRDefault="0001402D" w:rsidP="000A25D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A25DD" w:rsidRPr="000A25DD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Товара, в месте поставки, возможна силами Заказчика при вертикальной разгрузке.</w:t>
      </w:r>
    </w:p>
    <w:p w14:paraId="30EA771F" w14:textId="14D31263" w:rsidR="00FC37F2" w:rsidRPr="00404A3F" w:rsidRDefault="000A25DD" w:rsidP="000A25D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A25DD">
        <w:rPr>
          <w:sz w:val="22"/>
          <w:szCs w:val="22"/>
        </w:rPr>
        <w:t>При наличии склада в пределах города Йошкар-Олы возможен самовывоз Товара Заказчиком.</w:t>
      </w:r>
    </w:p>
    <w:p w14:paraId="2DE8A8CB" w14:textId="74C623DE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0A25DD" w:rsidRPr="000A25DD">
        <w:rPr>
          <w:sz w:val="22"/>
          <w:szCs w:val="22"/>
        </w:rPr>
        <w:t>2 512 260 (Два миллиона пятьсот двенадцать тысяч двести шестьдесят) руб. 00 коп.</w:t>
      </w:r>
    </w:p>
    <w:p w14:paraId="51A046FE" w14:textId="161B64EC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0A25DD" w:rsidRPr="000A25DD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14:paraId="0CD0508C" w14:textId="2F102670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0A25DD" w:rsidRPr="000A25DD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404A3F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4FFA66CC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A25DD" w:rsidRPr="000A25DD">
        <w:rPr>
          <w:rFonts w:eastAsia="Calibri"/>
          <w:sz w:val="22"/>
          <w:szCs w:val="22"/>
          <w:lang w:eastAsia="en-US"/>
        </w:rPr>
        <w:t>125 613 (Сто двадцать пять тысяч шестьсот тринадцать) рублей 00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48C4F2DD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A25DD" w:rsidRPr="000A25DD">
        <w:rPr>
          <w:bCs/>
          <w:sz w:val="22"/>
          <w:szCs w:val="22"/>
        </w:rPr>
        <w:t>188 419 (Сто восемьдесят восемь тысяч четыреста девятнадцать) рублей 50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17AF756C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2C56EC">
        <w:rPr>
          <w:b/>
          <w:sz w:val="22"/>
          <w:szCs w:val="22"/>
        </w:rPr>
        <w:t>04</w:t>
      </w:r>
      <w:r w:rsidRPr="00404A3F">
        <w:rPr>
          <w:b/>
          <w:sz w:val="22"/>
          <w:szCs w:val="22"/>
        </w:rPr>
        <w:t xml:space="preserve">» </w:t>
      </w:r>
      <w:r w:rsidR="002C56EC">
        <w:rPr>
          <w:b/>
          <w:sz w:val="22"/>
          <w:szCs w:val="22"/>
        </w:rPr>
        <w:t>июня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1F4B151C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2C56EC">
        <w:rPr>
          <w:b/>
          <w:sz w:val="22"/>
          <w:szCs w:val="22"/>
        </w:rPr>
        <w:t>13</w:t>
      </w:r>
      <w:r w:rsidRPr="00404A3F">
        <w:rPr>
          <w:b/>
          <w:sz w:val="22"/>
          <w:szCs w:val="22"/>
        </w:rPr>
        <w:t xml:space="preserve">» </w:t>
      </w:r>
      <w:r w:rsidR="002C56EC">
        <w:rPr>
          <w:b/>
          <w:sz w:val="22"/>
          <w:szCs w:val="22"/>
        </w:rPr>
        <w:t>июня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75AF6189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2C56EC">
        <w:rPr>
          <w:rFonts w:eastAsia="Calibri"/>
          <w:b/>
          <w:sz w:val="22"/>
          <w:szCs w:val="22"/>
          <w:lang w:eastAsia="en-US"/>
        </w:rPr>
        <w:t>17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2C56EC">
        <w:rPr>
          <w:rFonts w:eastAsia="Calibri"/>
          <w:b/>
          <w:sz w:val="22"/>
          <w:szCs w:val="22"/>
          <w:lang w:eastAsia="en-US"/>
        </w:rPr>
        <w:t>июня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2755207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2C56EC">
        <w:rPr>
          <w:rFonts w:eastAsia="Calibri"/>
          <w:b/>
          <w:sz w:val="22"/>
          <w:szCs w:val="22"/>
          <w:lang w:eastAsia="en-US"/>
        </w:rPr>
        <w:t>20.06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438A7DA4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2C56EC">
        <w:rPr>
          <w:rFonts w:eastAsia="Calibri"/>
          <w:b/>
          <w:sz w:val="22"/>
          <w:szCs w:val="22"/>
          <w:lang w:eastAsia="en-US"/>
        </w:rPr>
        <w:t>21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2C56EC">
        <w:rPr>
          <w:rFonts w:eastAsia="Calibri"/>
          <w:b/>
          <w:sz w:val="22"/>
          <w:szCs w:val="22"/>
          <w:lang w:eastAsia="en-US"/>
        </w:rPr>
        <w:t>июня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25DD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C56EC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2339F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008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4C37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5994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2024-06-04T06:22:00Z</dcterms:created>
  <dcterms:modified xsi:type="dcterms:W3CDTF">2024-06-04T06:22:00Z</dcterms:modified>
</cp:coreProperties>
</file>