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618" w:rsidRPr="00AA5D89" w:rsidRDefault="00C15618" w:rsidP="00F95510">
      <w:pPr>
        <w:spacing w:line="360" w:lineRule="auto"/>
        <w:ind w:left="5760"/>
        <w:rPr>
          <w:b/>
        </w:rPr>
      </w:pPr>
      <w:bookmarkStart w:id="0" w:name="_GoBack"/>
      <w:bookmarkEnd w:id="0"/>
      <w:r w:rsidRPr="00AA5D89">
        <w:rPr>
          <w:b/>
        </w:rPr>
        <w:t>«УТВЕРЖДАЮ»</w:t>
      </w:r>
    </w:p>
    <w:p w:rsidR="001509FA" w:rsidRDefault="00C15618" w:rsidP="00F95510">
      <w:pPr>
        <w:spacing w:line="276" w:lineRule="auto"/>
        <w:ind w:left="5760"/>
        <w:rPr>
          <w:sz w:val="22"/>
          <w:szCs w:val="22"/>
        </w:rPr>
      </w:pPr>
      <w:r w:rsidRPr="008B7190">
        <w:rPr>
          <w:sz w:val="22"/>
          <w:szCs w:val="22"/>
        </w:rPr>
        <w:t xml:space="preserve">Заказчик: </w:t>
      </w:r>
    </w:p>
    <w:p w:rsidR="00501519" w:rsidRDefault="00501519" w:rsidP="00F95510">
      <w:pPr>
        <w:spacing w:line="276" w:lineRule="auto"/>
        <w:ind w:left="5760"/>
        <w:rPr>
          <w:sz w:val="22"/>
          <w:szCs w:val="22"/>
        </w:rPr>
      </w:pPr>
      <w:r w:rsidRPr="00501519">
        <w:rPr>
          <w:sz w:val="22"/>
          <w:szCs w:val="22"/>
        </w:rPr>
        <w:t xml:space="preserve">Заместитель директора </w:t>
      </w:r>
    </w:p>
    <w:p w:rsidR="00175E9C" w:rsidRPr="00175E9C" w:rsidRDefault="00501519" w:rsidP="00F95510">
      <w:pPr>
        <w:spacing w:line="276" w:lineRule="auto"/>
        <w:ind w:left="5760"/>
        <w:rPr>
          <w:sz w:val="22"/>
          <w:szCs w:val="22"/>
        </w:rPr>
      </w:pPr>
      <w:r w:rsidRPr="00501519">
        <w:rPr>
          <w:sz w:val="22"/>
          <w:szCs w:val="22"/>
        </w:rPr>
        <w:t>по материально-техническому обеспечению</w:t>
      </w:r>
      <w:r w:rsidR="00175E9C" w:rsidRPr="00175E9C">
        <w:rPr>
          <w:sz w:val="22"/>
          <w:szCs w:val="22"/>
        </w:rPr>
        <w:t xml:space="preserve">  МУП «Водоканал»</w:t>
      </w:r>
    </w:p>
    <w:p w:rsidR="00175E9C" w:rsidRPr="00175E9C" w:rsidRDefault="00175E9C" w:rsidP="00F95510">
      <w:pPr>
        <w:spacing w:line="276" w:lineRule="auto"/>
        <w:ind w:left="5760"/>
        <w:rPr>
          <w:sz w:val="22"/>
          <w:szCs w:val="22"/>
        </w:rPr>
      </w:pPr>
    </w:p>
    <w:p w:rsidR="00175E9C" w:rsidRPr="00175E9C" w:rsidRDefault="00175E9C" w:rsidP="00F95510">
      <w:pPr>
        <w:spacing w:line="276" w:lineRule="auto"/>
        <w:ind w:left="5760"/>
        <w:rPr>
          <w:sz w:val="22"/>
          <w:szCs w:val="22"/>
        </w:rPr>
      </w:pPr>
      <w:r w:rsidRPr="00175E9C">
        <w:rPr>
          <w:sz w:val="22"/>
          <w:szCs w:val="22"/>
        </w:rPr>
        <w:t xml:space="preserve">_______________ </w:t>
      </w:r>
      <w:r w:rsidR="00501519" w:rsidRPr="00501519">
        <w:rPr>
          <w:sz w:val="22"/>
          <w:szCs w:val="22"/>
        </w:rPr>
        <w:t>А.В. Синяев</w:t>
      </w:r>
    </w:p>
    <w:p w:rsidR="00C15618" w:rsidRDefault="00175E9C" w:rsidP="00F95510">
      <w:pPr>
        <w:spacing w:line="276" w:lineRule="auto"/>
        <w:ind w:left="5760"/>
        <w:rPr>
          <w:sz w:val="22"/>
          <w:szCs w:val="22"/>
        </w:rPr>
      </w:pPr>
      <w:r w:rsidRPr="00175E9C">
        <w:rPr>
          <w:sz w:val="22"/>
          <w:szCs w:val="22"/>
        </w:rPr>
        <w:t>«_____» ____________ 202</w:t>
      </w:r>
      <w:r w:rsidR="00A107FC">
        <w:rPr>
          <w:sz w:val="22"/>
          <w:szCs w:val="22"/>
        </w:rPr>
        <w:t>4</w:t>
      </w:r>
      <w:r w:rsidRPr="00175E9C">
        <w:rPr>
          <w:sz w:val="22"/>
          <w:szCs w:val="22"/>
        </w:rPr>
        <w:t xml:space="preserve"> г.</w:t>
      </w:r>
    </w:p>
    <w:p w:rsidR="009449E2" w:rsidRDefault="009449E2" w:rsidP="008B7190">
      <w:pPr>
        <w:spacing w:line="276" w:lineRule="auto"/>
        <w:ind w:left="5245"/>
        <w:rPr>
          <w:sz w:val="22"/>
          <w:szCs w:val="22"/>
        </w:rPr>
      </w:pPr>
    </w:p>
    <w:p w:rsidR="00A5393F" w:rsidRDefault="00A5393F" w:rsidP="008B7190">
      <w:pPr>
        <w:spacing w:line="276" w:lineRule="auto"/>
        <w:ind w:left="5245"/>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107FC">
        <w:rPr>
          <w:b w:val="0"/>
          <w:sz w:val="22"/>
          <w:szCs w:val="22"/>
        </w:rPr>
        <w:t xml:space="preserve"> </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p>
    <w:p w:rsidR="00E61367" w:rsidRPr="009A2E49" w:rsidRDefault="00F21269"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F95510">
        <w:rPr>
          <w:sz w:val="22"/>
          <w:szCs w:val="22"/>
        </w:rPr>
        <w:t xml:space="preserve"> </w:t>
      </w:r>
      <w:r w:rsidR="0041666D">
        <w:rPr>
          <w:sz w:val="22"/>
          <w:szCs w:val="22"/>
        </w:rPr>
        <w:t>Григорьева Екатерина Геннадьевна</w:t>
      </w:r>
      <w:r w:rsidR="00AF2AC4" w:rsidRPr="009A2E49">
        <w:rPr>
          <w:sz w:val="22"/>
          <w:szCs w:val="22"/>
        </w:rPr>
        <w:t>,</w:t>
      </w:r>
    </w:p>
    <w:p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107FC">
        <w:rPr>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r w:rsidR="00FC2A39" w:rsidRPr="009A2E49">
          <w:rPr>
            <w:rStyle w:val="a4"/>
            <w:sz w:val="22"/>
            <w:szCs w:val="22"/>
            <w:lang w:val="en-US"/>
          </w:rPr>
          <w:t>vod</w:t>
        </w:r>
        <w:r w:rsidR="00FC2A39" w:rsidRPr="009A2E49">
          <w:rPr>
            <w:rStyle w:val="a4"/>
            <w:sz w:val="22"/>
            <w:szCs w:val="22"/>
          </w:rPr>
          <w:t>12.</w:t>
        </w:r>
        <w:r w:rsidR="00FC2A39" w:rsidRPr="009A2E49">
          <w:rPr>
            <w:rStyle w:val="a4"/>
            <w:sz w:val="22"/>
            <w:szCs w:val="22"/>
            <w:lang w:val="en-US"/>
          </w:rPr>
          <w:t>ru</w:t>
        </w:r>
      </w:hyperlink>
    </w:p>
    <w:p w:rsidR="0041666D" w:rsidRPr="00A107FC" w:rsidRDefault="00972A04" w:rsidP="0084439B">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41666D" w:rsidRPr="0041666D">
        <w:rPr>
          <w:b w:val="0"/>
          <w:bCs w:val="0"/>
          <w:color w:val="1A1A1A"/>
          <w:sz w:val="20"/>
          <w:szCs w:val="20"/>
        </w:rPr>
        <w:t xml:space="preserve"> </w:t>
      </w:r>
      <w:r w:rsidR="00FE3A1A" w:rsidRPr="00FE3A1A">
        <w:rPr>
          <w:sz w:val="22"/>
          <w:szCs w:val="22"/>
        </w:rPr>
        <w:t>Выполнение комплекса работ по прокладке канализационных сетей к многоквартирному жилому дому поз. 20, расположенному по адресу: Республика Марий Эл, г. Йошкар-Ола, с. Семеновка, ул. Интернатская</w:t>
      </w:r>
      <w:r w:rsidR="00960D90">
        <w:rPr>
          <w:sz w:val="22"/>
          <w:szCs w:val="22"/>
        </w:rPr>
        <w:t>.</w:t>
      </w:r>
    </w:p>
    <w:p w:rsidR="0084439B" w:rsidRPr="00624EAB" w:rsidRDefault="0084439B" w:rsidP="0084439B">
      <w:pPr>
        <w:pStyle w:val="a5"/>
        <w:spacing w:line="276" w:lineRule="auto"/>
        <w:ind w:firstLine="426"/>
        <w:jc w:val="both"/>
        <w:rPr>
          <w:b w:val="0"/>
          <w:sz w:val="22"/>
          <w:szCs w:val="22"/>
        </w:rPr>
      </w:pPr>
      <w:r w:rsidRPr="00624EAB">
        <w:rPr>
          <w:b w:val="0"/>
          <w:sz w:val="22"/>
          <w:szCs w:val="22"/>
        </w:rPr>
        <w:t xml:space="preserve">ОКПД2: </w:t>
      </w:r>
      <w:r w:rsidR="00A107FC">
        <w:rPr>
          <w:b w:val="0"/>
          <w:sz w:val="22"/>
          <w:szCs w:val="22"/>
        </w:rPr>
        <w:t>43.22.11.</w:t>
      </w:r>
      <w:r w:rsidR="00C9423A">
        <w:rPr>
          <w:b w:val="0"/>
          <w:sz w:val="22"/>
          <w:szCs w:val="22"/>
        </w:rPr>
        <w:t>150</w:t>
      </w:r>
      <w:r w:rsidR="00F95510">
        <w:rPr>
          <w:b w:val="0"/>
          <w:sz w:val="22"/>
          <w:szCs w:val="22"/>
        </w:rPr>
        <w:t xml:space="preserve"> </w:t>
      </w:r>
      <w:r w:rsidR="00C9423A">
        <w:rPr>
          <w:b w:val="0"/>
          <w:sz w:val="22"/>
          <w:szCs w:val="22"/>
        </w:rPr>
        <w:t>Работы по монтажу канализационных сетей.</w:t>
      </w:r>
    </w:p>
    <w:p w:rsidR="00202A6E" w:rsidRDefault="0084439B" w:rsidP="004B7804">
      <w:pPr>
        <w:pStyle w:val="a5"/>
        <w:spacing w:line="276" w:lineRule="auto"/>
        <w:ind w:firstLine="426"/>
        <w:jc w:val="both"/>
        <w:rPr>
          <w:b w:val="0"/>
          <w:sz w:val="22"/>
          <w:szCs w:val="22"/>
        </w:rPr>
      </w:pPr>
      <w:r w:rsidRPr="00624EAB">
        <w:rPr>
          <w:b w:val="0"/>
          <w:sz w:val="22"/>
          <w:szCs w:val="22"/>
        </w:rPr>
        <w:t xml:space="preserve">ОКВЭД2: </w:t>
      </w:r>
      <w:r w:rsidR="00501519" w:rsidRPr="00501519">
        <w:rPr>
          <w:b w:val="0"/>
          <w:sz w:val="22"/>
          <w:szCs w:val="22"/>
        </w:rPr>
        <w:t xml:space="preserve">42.21 </w:t>
      </w:r>
      <w:r w:rsidR="00202A6E" w:rsidRPr="00202A6E">
        <w:rPr>
          <w:b w:val="0"/>
          <w:sz w:val="22"/>
          <w:szCs w:val="22"/>
        </w:rPr>
        <w:t>Строительство инженерных коммуникаций для водоснабжения и водоотведения, газоснабжения</w:t>
      </w:r>
      <w:r w:rsidR="0041666D">
        <w:rPr>
          <w:b w:val="0"/>
          <w:sz w:val="22"/>
          <w:szCs w:val="22"/>
        </w:rPr>
        <w:t>.</w:t>
      </w:r>
    </w:p>
    <w:p w:rsidR="00A107FC" w:rsidRDefault="00C339FC" w:rsidP="00DA354F">
      <w:pPr>
        <w:pStyle w:val="a5"/>
        <w:spacing w:line="276" w:lineRule="auto"/>
        <w:ind w:firstLine="426"/>
        <w:jc w:val="both"/>
        <w:rPr>
          <w:b w:val="0"/>
          <w:sz w:val="22"/>
          <w:szCs w:val="22"/>
        </w:rPr>
      </w:pPr>
      <w:r w:rsidRPr="00C339FC">
        <w:rPr>
          <w:b w:val="0"/>
          <w:sz w:val="22"/>
          <w:szCs w:val="22"/>
        </w:rPr>
        <w:t>Описание предмета договора:</w:t>
      </w:r>
      <w:r w:rsidR="0041666D">
        <w:rPr>
          <w:b w:val="0"/>
          <w:sz w:val="22"/>
          <w:szCs w:val="22"/>
        </w:rPr>
        <w:t xml:space="preserve"> </w:t>
      </w:r>
      <w:r w:rsidR="00FE3A1A" w:rsidRPr="00FE3A1A">
        <w:rPr>
          <w:b w:val="0"/>
          <w:sz w:val="22"/>
          <w:szCs w:val="22"/>
        </w:rPr>
        <w:t>Подрядчик обязуется качественно, в установленный настоящим Договором срок и в пределах установленной настоящим Договором цены выполнить своими сила</w:t>
      </w:r>
      <w:r w:rsidR="00B87B32">
        <w:rPr>
          <w:b w:val="0"/>
          <w:sz w:val="22"/>
          <w:szCs w:val="22"/>
        </w:rPr>
        <w:t xml:space="preserve">ми комплекс работ по прокладке </w:t>
      </w:r>
      <w:r w:rsidR="00FE3A1A" w:rsidRPr="00FE3A1A">
        <w:rPr>
          <w:b w:val="0"/>
          <w:sz w:val="22"/>
          <w:szCs w:val="22"/>
        </w:rPr>
        <w:t>канализационных сетей к многоквартирному жилому дому поз. 20, расположенному по адресу: Республика Марий Эл, г. Йошкар-Ола, с. Семеновка, ул. Интернатская</w:t>
      </w:r>
      <w:r w:rsidR="00A107FC" w:rsidRPr="00A107FC">
        <w:rPr>
          <w:b w:val="0"/>
          <w:sz w:val="22"/>
          <w:szCs w:val="22"/>
        </w:rPr>
        <w:t>.</w:t>
      </w:r>
    </w:p>
    <w:p w:rsidR="00183A28" w:rsidRDefault="00183A28" w:rsidP="00DA354F">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00AC4C5B">
        <w:rPr>
          <w:sz w:val="22"/>
          <w:szCs w:val="22"/>
        </w:rPr>
        <w:t xml:space="preserve"> </w:t>
      </w:r>
      <w:r w:rsidR="0069628D">
        <w:rPr>
          <w:b w:val="0"/>
          <w:sz w:val="22"/>
          <w:szCs w:val="22"/>
        </w:rPr>
        <w:t>1 условная единица</w:t>
      </w:r>
      <w:r w:rsidR="00E61367" w:rsidRPr="009A2E49">
        <w:rPr>
          <w:b w:val="0"/>
          <w:sz w:val="22"/>
          <w:szCs w:val="22"/>
        </w:rPr>
        <w:t>;</w:t>
      </w:r>
    </w:p>
    <w:p w:rsidR="00C5252F" w:rsidRDefault="00C5252F" w:rsidP="00C5252F">
      <w:pPr>
        <w:suppressAutoHyphens/>
        <w:ind w:firstLine="851"/>
        <w:jc w:val="both"/>
        <w:rPr>
          <w:sz w:val="22"/>
          <w:szCs w:val="22"/>
        </w:rPr>
      </w:pPr>
      <w:r>
        <w:rPr>
          <w:sz w:val="22"/>
          <w:szCs w:val="22"/>
          <w:lang w:eastAsia="zh-CN"/>
        </w:rPr>
        <w:t>1 участок:</w:t>
      </w:r>
      <w:r>
        <w:rPr>
          <w:sz w:val="22"/>
          <w:szCs w:val="22"/>
        </w:rPr>
        <w:t xml:space="preserve"> протяженность </w:t>
      </w:r>
      <w:r w:rsidR="00FE3A1A">
        <w:rPr>
          <w:sz w:val="22"/>
          <w:szCs w:val="22"/>
        </w:rPr>
        <w:t>69,4</w:t>
      </w:r>
      <w:r>
        <w:rPr>
          <w:sz w:val="22"/>
          <w:szCs w:val="22"/>
        </w:rPr>
        <w:t xml:space="preserve"> м, диаметр – </w:t>
      </w:r>
      <w:r w:rsidR="00C9423A">
        <w:rPr>
          <w:sz w:val="22"/>
          <w:szCs w:val="22"/>
        </w:rPr>
        <w:t>160</w:t>
      </w:r>
      <w:r>
        <w:rPr>
          <w:sz w:val="22"/>
          <w:szCs w:val="22"/>
        </w:rPr>
        <w:t xml:space="preserve"> мм (диаметр условного прохода </w:t>
      </w:r>
      <w:r w:rsidR="00C9423A">
        <w:rPr>
          <w:sz w:val="22"/>
          <w:szCs w:val="22"/>
        </w:rPr>
        <w:t>150</w:t>
      </w:r>
      <w:r>
        <w:rPr>
          <w:sz w:val="22"/>
          <w:szCs w:val="22"/>
        </w:rPr>
        <w:t xml:space="preserve"> мм), грунт – </w:t>
      </w:r>
      <w:r w:rsidR="00FE3A1A">
        <w:rPr>
          <w:sz w:val="22"/>
          <w:szCs w:val="22"/>
        </w:rPr>
        <w:t>мокрый</w:t>
      </w:r>
      <w:r w:rsidR="00A107FC">
        <w:rPr>
          <w:sz w:val="22"/>
          <w:szCs w:val="22"/>
        </w:rPr>
        <w:t>, способ прокладки-открытый</w:t>
      </w:r>
      <w:r>
        <w:rPr>
          <w:sz w:val="22"/>
          <w:szCs w:val="22"/>
        </w:rPr>
        <w:t>;</w:t>
      </w:r>
    </w:p>
    <w:p w:rsidR="00FE3A1A" w:rsidRDefault="00FE3A1A" w:rsidP="00FE3A1A">
      <w:pPr>
        <w:suppressAutoHyphens/>
        <w:ind w:firstLine="851"/>
        <w:jc w:val="both"/>
        <w:rPr>
          <w:sz w:val="22"/>
          <w:szCs w:val="22"/>
        </w:rPr>
      </w:pPr>
      <w:r>
        <w:rPr>
          <w:sz w:val="22"/>
          <w:szCs w:val="22"/>
          <w:lang w:eastAsia="zh-CN"/>
        </w:rPr>
        <w:t>2 участок:</w:t>
      </w:r>
      <w:r>
        <w:rPr>
          <w:sz w:val="22"/>
          <w:szCs w:val="22"/>
        </w:rPr>
        <w:t xml:space="preserve"> протяженность 50,5 м, диаметр – 315 мм (диаметр условного прохода 300 мм), грунт – мокрый, способ прокладки-открытый;</w:t>
      </w:r>
    </w:p>
    <w:p w:rsidR="0069628D" w:rsidRDefault="00255562" w:rsidP="00357BC0">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00AC4C5B">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3C3A90" w:rsidRPr="003C3A90">
        <w:rPr>
          <w:sz w:val="22"/>
          <w:szCs w:val="22"/>
        </w:rPr>
        <w:t>Рес</w:t>
      </w:r>
      <w:r w:rsidR="00CF0E58">
        <w:rPr>
          <w:sz w:val="22"/>
          <w:szCs w:val="22"/>
        </w:rPr>
        <w:t xml:space="preserve">публика </w:t>
      </w:r>
      <w:r w:rsidR="00202A6E">
        <w:rPr>
          <w:sz w:val="22"/>
          <w:szCs w:val="22"/>
        </w:rPr>
        <w:t xml:space="preserve">Марий Эл, г. Йошкар-Ола, </w:t>
      </w:r>
      <w:r w:rsidR="00FE3A1A">
        <w:rPr>
          <w:sz w:val="22"/>
          <w:szCs w:val="22"/>
        </w:rPr>
        <w:t>с. Семеновка, ул. Интернатская</w:t>
      </w:r>
      <w:r w:rsidR="0069628D">
        <w:rPr>
          <w:sz w:val="22"/>
          <w:szCs w:val="22"/>
        </w:rPr>
        <w:t>;</w:t>
      </w:r>
    </w:p>
    <w:p w:rsidR="00FA1FBA" w:rsidRPr="00460088" w:rsidRDefault="00432BC6" w:rsidP="00B57B92">
      <w:pPr>
        <w:pStyle w:val="a"/>
        <w:numPr>
          <w:ilvl w:val="0"/>
          <w:numId w:val="0"/>
        </w:numPr>
        <w:autoSpaceDE w:val="0"/>
        <w:autoSpaceDN w:val="0"/>
        <w:spacing w:line="276" w:lineRule="auto"/>
        <w:ind w:firstLine="360"/>
        <w:jc w:val="both"/>
        <w:rPr>
          <w:sz w:val="22"/>
          <w:szCs w:val="22"/>
        </w:rPr>
      </w:pPr>
      <w:r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AC4C5B">
        <w:rPr>
          <w:b/>
          <w:sz w:val="22"/>
          <w:szCs w:val="22"/>
        </w:rPr>
        <w:t xml:space="preserve"> </w:t>
      </w:r>
      <w:r w:rsidR="00111ED8">
        <w:rPr>
          <w:sz w:val="22"/>
          <w:szCs w:val="22"/>
        </w:rPr>
        <w:t xml:space="preserve">с момента заключения договора до </w:t>
      </w:r>
      <w:r w:rsidR="0074134A">
        <w:rPr>
          <w:sz w:val="22"/>
          <w:szCs w:val="22"/>
        </w:rPr>
        <w:t>30</w:t>
      </w:r>
      <w:r w:rsidR="00F95510">
        <w:rPr>
          <w:sz w:val="22"/>
          <w:szCs w:val="22"/>
        </w:rPr>
        <w:t xml:space="preserve"> </w:t>
      </w:r>
      <w:r w:rsidR="00FE3A1A">
        <w:rPr>
          <w:sz w:val="22"/>
          <w:szCs w:val="22"/>
        </w:rPr>
        <w:t>сентября 2025</w:t>
      </w:r>
      <w:r w:rsidR="0070197F" w:rsidRPr="0070197F">
        <w:rPr>
          <w:sz w:val="22"/>
          <w:szCs w:val="22"/>
        </w:rPr>
        <w:t xml:space="preserve"> года</w:t>
      </w:r>
      <w:r w:rsidR="00B57B92" w:rsidRPr="00B57B92">
        <w:rPr>
          <w:sz w:val="22"/>
          <w:szCs w:val="22"/>
          <w:lang w:val="de-DE"/>
        </w:rPr>
        <w:t>.</w:t>
      </w:r>
    </w:p>
    <w:p w:rsidR="00B57B92" w:rsidRDefault="00264D9E" w:rsidP="00B57B92">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sidR="00611804">
        <w:rPr>
          <w:b/>
          <w:sz w:val="22"/>
          <w:szCs w:val="22"/>
        </w:rPr>
        <w:t xml:space="preserve"> </w:t>
      </w:r>
      <w:r w:rsidRPr="00264D9E">
        <w:rPr>
          <w:b/>
          <w:sz w:val="22"/>
          <w:szCs w:val="22"/>
        </w:rPr>
        <w:t>поставки товара, выполнения работ, оказания услуг:</w:t>
      </w:r>
      <w:r w:rsidR="00AC4C5B">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AC4C5B">
        <w:rPr>
          <w:sz w:val="22"/>
          <w:szCs w:val="22"/>
        </w:rPr>
        <w:t xml:space="preserve"> </w:t>
      </w:r>
      <w:r w:rsidR="00FE3A1A">
        <w:rPr>
          <w:sz w:val="22"/>
          <w:szCs w:val="22"/>
        </w:rPr>
        <w:t xml:space="preserve">локальным сметным расчетом,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rsidR="00111ED8" w:rsidRPr="00111ED8" w:rsidRDefault="00111ED8" w:rsidP="00111ED8">
      <w:pPr>
        <w:pStyle w:val="a"/>
        <w:numPr>
          <w:ilvl w:val="0"/>
          <w:numId w:val="0"/>
        </w:numPr>
        <w:spacing w:line="276" w:lineRule="auto"/>
        <w:ind w:firstLine="426"/>
        <w:jc w:val="both"/>
        <w:rPr>
          <w:sz w:val="22"/>
          <w:szCs w:val="22"/>
        </w:rPr>
      </w:pPr>
      <w:r w:rsidRPr="00111ED8">
        <w:rPr>
          <w:sz w:val="22"/>
          <w:szCs w:val="22"/>
        </w:rPr>
        <w:t xml:space="preserve">До начала выполнения работ Подрядчик получает в установленном порядке ордер-разрешение на производство земляных работ в Управлении </w:t>
      </w:r>
      <w:r w:rsidR="00FE3A1A">
        <w:rPr>
          <w:sz w:val="22"/>
          <w:szCs w:val="22"/>
        </w:rPr>
        <w:t xml:space="preserve">благоустройства администрации </w:t>
      </w:r>
      <w:r w:rsidRPr="00111ED8">
        <w:rPr>
          <w:sz w:val="22"/>
          <w:szCs w:val="22"/>
        </w:rPr>
        <w:t xml:space="preserve">городского </w:t>
      </w:r>
      <w:r w:rsidR="00FE3A1A">
        <w:rPr>
          <w:sz w:val="22"/>
          <w:szCs w:val="22"/>
        </w:rPr>
        <w:t>округа</w:t>
      </w:r>
      <w:r w:rsidRPr="00111ED8">
        <w:rPr>
          <w:sz w:val="22"/>
          <w:szCs w:val="22"/>
        </w:rPr>
        <w:t xml:space="preserve"> </w:t>
      </w:r>
      <w:r w:rsidR="00FE3A1A">
        <w:rPr>
          <w:sz w:val="22"/>
          <w:szCs w:val="22"/>
        </w:rPr>
        <w:t>«Город Йошкар-Ола» и согласовывает с заинтересованными организациями (учреждениями) условия производства работ Подрядчиком</w:t>
      </w:r>
      <w:r w:rsidRPr="00111ED8">
        <w:rPr>
          <w:sz w:val="22"/>
          <w:szCs w:val="22"/>
        </w:rPr>
        <w:t>.</w:t>
      </w:r>
    </w:p>
    <w:p w:rsidR="00111ED8" w:rsidRPr="00111ED8" w:rsidRDefault="00460088" w:rsidP="00111ED8">
      <w:pPr>
        <w:pStyle w:val="a"/>
        <w:numPr>
          <w:ilvl w:val="0"/>
          <w:numId w:val="0"/>
        </w:numPr>
        <w:spacing w:line="276" w:lineRule="auto"/>
        <w:ind w:firstLine="426"/>
        <w:jc w:val="both"/>
        <w:rPr>
          <w:sz w:val="22"/>
          <w:szCs w:val="22"/>
        </w:rPr>
      </w:pPr>
      <w:r w:rsidRPr="00460088">
        <w:rPr>
          <w:sz w:val="22"/>
          <w:szCs w:val="22"/>
        </w:rPr>
        <w:t>В ходе производства работ Подрядчик обязан фиксировать п</w:t>
      </w:r>
      <w:r w:rsidR="00CF0E58">
        <w:rPr>
          <w:sz w:val="22"/>
          <w:szCs w:val="22"/>
        </w:rPr>
        <w:t xml:space="preserve">рокладку </w:t>
      </w:r>
      <w:r w:rsidR="00C9423A" w:rsidRPr="00C9423A">
        <w:rPr>
          <w:bCs/>
          <w:sz w:val="22"/>
          <w:szCs w:val="22"/>
        </w:rPr>
        <w:t xml:space="preserve">канализационных </w:t>
      </w:r>
      <w:r w:rsidR="00CF0E58">
        <w:rPr>
          <w:sz w:val="22"/>
          <w:szCs w:val="22"/>
        </w:rPr>
        <w:t xml:space="preserve">сетей </w:t>
      </w:r>
      <w:r w:rsidRPr="00460088">
        <w:rPr>
          <w:sz w:val="22"/>
          <w:szCs w:val="22"/>
        </w:rPr>
        <w:t xml:space="preserve">в </w:t>
      </w:r>
      <w:r w:rsidR="00323D25">
        <w:rPr>
          <w:sz w:val="22"/>
          <w:szCs w:val="22"/>
        </w:rPr>
        <w:t>ООО</w:t>
      </w:r>
      <w:r w:rsidRPr="00460088">
        <w:rPr>
          <w:sz w:val="22"/>
          <w:szCs w:val="22"/>
        </w:rPr>
        <w:t xml:space="preserve"> «Архитектор» г. Йошкар-Олы (получение исполнительных съе</w:t>
      </w:r>
      <w:r w:rsidR="00CF0E58">
        <w:rPr>
          <w:sz w:val="22"/>
          <w:szCs w:val="22"/>
        </w:rPr>
        <w:t xml:space="preserve">мок в М 1:500) и предоставлять </w:t>
      </w:r>
      <w:r w:rsidRPr="00460088">
        <w:rPr>
          <w:sz w:val="22"/>
          <w:szCs w:val="22"/>
        </w:rPr>
        <w:t>их Заказчику, в объеме, предусмотренном технической документацией.</w:t>
      </w:r>
    </w:p>
    <w:p w:rsidR="006E7A65" w:rsidRDefault="00111ED8" w:rsidP="00111ED8">
      <w:pPr>
        <w:pStyle w:val="a"/>
        <w:numPr>
          <w:ilvl w:val="0"/>
          <w:numId w:val="0"/>
        </w:numPr>
        <w:autoSpaceDE w:val="0"/>
        <w:autoSpaceDN w:val="0"/>
        <w:spacing w:line="276" w:lineRule="auto"/>
        <w:ind w:firstLine="426"/>
        <w:jc w:val="both"/>
        <w:rPr>
          <w:sz w:val="22"/>
          <w:szCs w:val="22"/>
        </w:rPr>
      </w:pPr>
      <w:r w:rsidRPr="00111ED8">
        <w:rPr>
          <w:sz w:val="22"/>
          <w:szCs w:val="22"/>
        </w:rPr>
        <w:t xml:space="preserve"> По окончанию земляных работ Подрядчик выполняет работы по благоустройству территории.</w:t>
      </w:r>
    </w:p>
    <w:p w:rsidR="00616A5C" w:rsidRDefault="00255562" w:rsidP="00616A5C">
      <w:pPr>
        <w:pStyle w:val="a5"/>
        <w:spacing w:line="276" w:lineRule="auto"/>
        <w:ind w:firstLine="426"/>
        <w:jc w:val="both"/>
        <w:rPr>
          <w:sz w:val="22"/>
          <w:szCs w:val="22"/>
        </w:rPr>
      </w:pPr>
      <w:r w:rsidRPr="009A2E49">
        <w:rPr>
          <w:sz w:val="22"/>
          <w:szCs w:val="22"/>
        </w:rPr>
        <w:lastRenderedPageBreak/>
        <w:t>Начальная (максимальная) цена</w:t>
      </w:r>
      <w:r w:rsidR="00AC4C5B">
        <w:rPr>
          <w:sz w:val="22"/>
          <w:szCs w:val="22"/>
        </w:rPr>
        <w:t xml:space="preserve"> </w:t>
      </w:r>
      <w:r w:rsidR="0042562B" w:rsidRPr="009A2E49">
        <w:rPr>
          <w:sz w:val="22"/>
          <w:szCs w:val="22"/>
        </w:rPr>
        <w:t>договора</w:t>
      </w:r>
      <w:r w:rsidRPr="009A2E49">
        <w:rPr>
          <w:sz w:val="22"/>
          <w:szCs w:val="22"/>
        </w:rPr>
        <w:t>:</w:t>
      </w:r>
      <w:r w:rsidR="00AC4C5B">
        <w:rPr>
          <w:sz w:val="22"/>
          <w:szCs w:val="22"/>
        </w:rPr>
        <w:t xml:space="preserve"> </w:t>
      </w:r>
      <w:r w:rsidR="00323D25">
        <w:rPr>
          <w:sz w:val="22"/>
          <w:szCs w:val="22"/>
        </w:rPr>
        <w:t>620 675</w:t>
      </w:r>
      <w:r w:rsidR="00C9423A">
        <w:rPr>
          <w:sz w:val="22"/>
          <w:szCs w:val="22"/>
        </w:rPr>
        <w:t xml:space="preserve"> (</w:t>
      </w:r>
      <w:r w:rsidR="00323D25">
        <w:rPr>
          <w:sz w:val="22"/>
          <w:szCs w:val="22"/>
        </w:rPr>
        <w:t>Шестьсот двадцать тысяч шестьсот семьдесят пять</w:t>
      </w:r>
      <w:r w:rsidR="00C9423A">
        <w:rPr>
          <w:sz w:val="22"/>
          <w:szCs w:val="22"/>
        </w:rPr>
        <w:t>)</w:t>
      </w:r>
      <w:r w:rsidR="0074134A">
        <w:rPr>
          <w:sz w:val="22"/>
          <w:szCs w:val="22"/>
        </w:rPr>
        <w:t xml:space="preserve"> руб. </w:t>
      </w:r>
      <w:r w:rsidR="00323D25">
        <w:rPr>
          <w:sz w:val="22"/>
          <w:szCs w:val="22"/>
        </w:rPr>
        <w:t>82</w:t>
      </w:r>
      <w:r w:rsidR="0074134A">
        <w:rPr>
          <w:sz w:val="22"/>
          <w:szCs w:val="22"/>
        </w:rPr>
        <w:t xml:space="preserve"> коп. ;</w:t>
      </w:r>
    </w:p>
    <w:p w:rsidR="005271EF" w:rsidRPr="009A2E49" w:rsidRDefault="005271EF" w:rsidP="00616A5C">
      <w:pPr>
        <w:pStyle w:val="a5"/>
        <w:spacing w:line="276" w:lineRule="auto"/>
        <w:ind w:firstLine="426"/>
        <w:jc w:val="both"/>
        <w:rPr>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sidR="00C96ADA">
        <w:rPr>
          <w:b w:val="0"/>
          <w:sz w:val="22"/>
          <w:szCs w:val="22"/>
        </w:rPr>
        <w:t>.</w:t>
      </w:r>
    </w:p>
    <w:p w:rsidR="00220A0C" w:rsidRDefault="009A2E49" w:rsidP="00C96ADA">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оказанных услуг: </w:t>
      </w:r>
      <w:r w:rsidR="00C71E41"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611804">
        <w:rPr>
          <w:sz w:val="22"/>
          <w:szCs w:val="22"/>
          <w:lang w:bidi="en-US"/>
        </w:rPr>
        <w:t xml:space="preserve"> </w:t>
      </w:r>
      <w:r w:rsidR="00B87B32" w:rsidRPr="00B87B32">
        <w:rPr>
          <w:sz w:val="22"/>
          <w:szCs w:val="22"/>
          <w:lang w:bidi="en-US"/>
        </w:rPr>
        <w:t>в течение 7 рабочих дней с момента подписания акта выполненных работ по форме КС-2 и справки о стоимости выполненных работ по форме КС-3</w:t>
      </w:r>
      <w:r w:rsidR="0084439B" w:rsidRPr="0084439B">
        <w:rPr>
          <w:sz w:val="22"/>
          <w:szCs w:val="22"/>
          <w:lang w:bidi="en-US"/>
        </w:rPr>
        <w:t>.</w:t>
      </w:r>
    </w:p>
    <w:p w:rsidR="00412744" w:rsidRDefault="00412744" w:rsidP="00DA354F">
      <w:pPr>
        <w:widowControl w:val="0"/>
        <w:autoSpaceDE w:val="0"/>
        <w:autoSpaceDN w:val="0"/>
        <w:adjustRightInd w:val="0"/>
        <w:ind w:firstLine="426"/>
        <w:rPr>
          <w:sz w:val="22"/>
          <w:szCs w:val="22"/>
          <w:lang w:eastAsia="en-US"/>
        </w:rPr>
      </w:pPr>
    </w:p>
    <w:p w:rsidR="00412744" w:rsidRDefault="00412744" w:rsidP="00DA354F">
      <w:pPr>
        <w:widowControl w:val="0"/>
        <w:autoSpaceDE w:val="0"/>
        <w:autoSpaceDN w:val="0"/>
        <w:adjustRightInd w:val="0"/>
        <w:ind w:firstLine="426"/>
        <w:rPr>
          <w:sz w:val="22"/>
          <w:szCs w:val="22"/>
          <w:lang w:eastAsia="en-US"/>
        </w:rPr>
      </w:pP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C94AB3" w:rsidRDefault="00C94AB3" w:rsidP="00B20492">
      <w:pPr>
        <w:widowControl w:val="0"/>
        <w:autoSpaceDE w:val="0"/>
        <w:autoSpaceDN w:val="0"/>
        <w:adjustRightInd w:val="0"/>
        <w:ind w:firstLine="567"/>
        <w:jc w:val="right"/>
        <w:rPr>
          <w:sz w:val="22"/>
          <w:szCs w:val="22"/>
          <w:lang w:eastAsia="en-US"/>
        </w:rPr>
      </w:pPr>
    </w:p>
    <w:p w:rsidR="004C24EF" w:rsidRDefault="004C24EF" w:rsidP="00B20492">
      <w:pPr>
        <w:widowControl w:val="0"/>
        <w:autoSpaceDE w:val="0"/>
        <w:autoSpaceDN w:val="0"/>
        <w:adjustRightInd w:val="0"/>
        <w:ind w:firstLine="567"/>
        <w:jc w:val="right"/>
        <w:rPr>
          <w:sz w:val="22"/>
          <w:szCs w:val="22"/>
          <w:lang w:eastAsia="en-US"/>
        </w:rPr>
      </w:pPr>
    </w:p>
    <w:p w:rsidR="00A5393F" w:rsidRDefault="00A5393F"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B20492">
      <w:pPr>
        <w:widowControl w:val="0"/>
        <w:autoSpaceDE w:val="0"/>
        <w:autoSpaceDN w:val="0"/>
        <w:adjustRightInd w:val="0"/>
        <w:ind w:firstLine="567"/>
        <w:jc w:val="right"/>
        <w:rPr>
          <w:sz w:val="22"/>
          <w:szCs w:val="22"/>
          <w:lang w:eastAsia="en-US"/>
        </w:rPr>
      </w:pPr>
    </w:p>
    <w:p w:rsidR="00902E2C" w:rsidRDefault="00902E2C"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47327F" w:rsidRDefault="0047327F" w:rsidP="008840F1">
      <w:pPr>
        <w:widowControl w:val="0"/>
        <w:autoSpaceDE w:val="0"/>
        <w:autoSpaceDN w:val="0"/>
        <w:adjustRightInd w:val="0"/>
        <w:rPr>
          <w:sz w:val="22"/>
          <w:szCs w:val="22"/>
          <w:lang w:eastAsia="en-US"/>
        </w:rPr>
      </w:pPr>
    </w:p>
    <w:p w:rsidR="0047327F" w:rsidRDefault="0047327F" w:rsidP="008840F1">
      <w:pPr>
        <w:widowControl w:val="0"/>
        <w:autoSpaceDE w:val="0"/>
        <w:autoSpaceDN w:val="0"/>
        <w:adjustRightInd w:val="0"/>
        <w:rPr>
          <w:sz w:val="22"/>
          <w:szCs w:val="22"/>
          <w:lang w:eastAsia="en-US"/>
        </w:rPr>
      </w:pPr>
    </w:p>
    <w:p w:rsidR="0047327F" w:rsidRDefault="0047327F"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74134A" w:rsidRDefault="0074134A" w:rsidP="008840F1">
      <w:pPr>
        <w:widowControl w:val="0"/>
        <w:autoSpaceDE w:val="0"/>
        <w:autoSpaceDN w:val="0"/>
        <w:adjustRightInd w:val="0"/>
        <w:rPr>
          <w:sz w:val="22"/>
          <w:szCs w:val="22"/>
          <w:lang w:eastAsia="en-US"/>
        </w:rPr>
      </w:pPr>
    </w:p>
    <w:p w:rsidR="0074134A" w:rsidRDefault="0074134A" w:rsidP="008840F1">
      <w:pPr>
        <w:widowControl w:val="0"/>
        <w:autoSpaceDE w:val="0"/>
        <w:autoSpaceDN w:val="0"/>
        <w:adjustRightInd w:val="0"/>
        <w:rPr>
          <w:sz w:val="22"/>
          <w:szCs w:val="22"/>
          <w:lang w:eastAsia="en-US"/>
        </w:rPr>
      </w:pPr>
    </w:p>
    <w:p w:rsidR="0074134A" w:rsidRDefault="0074134A"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F95510" w:rsidRDefault="00F95510" w:rsidP="008840F1">
      <w:pPr>
        <w:widowControl w:val="0"/>
        <w:autoSpaceDE w:val="0"/>
        <w:autoSpaceDN w:val="0"/>
        <w:adjustRightInd w:val="0"/>
        <w:rPr>
          <w:sz w:val="22"/>
          <w:szCs w:val="22"/>
          <w:lang w:eastAsia="en-US"/>
        </w:rPr>
      </w:pPr>
    </w:p>
    <w:p w:rsidR="00C9423A" w:rsidRDefault="00C9423A" w:rsidP="008840F1">
      <w:pPr>
        <w:widowControl w:val="0"/>
        <w:autoSpaceDE w:val="0"/>
        <w:autoSpaceDN w:val="0"/>
        <w:adjustRightInd w:val="0"/>
        <w:rPr>
          <w:sz w:val="22"/>
          <w:szCs w:val="22"/>
          <w:lang w:eastAsia="en-US"/>
        </w:rPr>
      </w:pPr>
    </w:p>
    <w:p w:rsidR="00C9423A" w:rsidRDefault="00C9423A" w:rsidP="008840F1">
      <w:pPr>
        <w:widowControl w:val="0"/>
        <w:autoSpaceDE w:val="0"/>
        <w:autoSpaceDN w:val="0"/>
        <w:adjustRightInd w:val="0"/>
        <w:rPr>
          <w:sz w:val="22"/>
          <w:szCs w:val="22"/>
          <w:lang w:eastAsia="en-US"/>
        </w:rPr>
      </w:pP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C049C8">
      <w:pPr>
        <w:widowControl w:val="0"/>
        <w:autoSpaceDE w:val="0"/>
        <w:autoSpaceDN w:val="0"/>
        <w:adjustRightInd w:val="0"/>
        <w:ind w:firstLine="567"/>
        <w:jc w:val="both"/>
        <w:rPr>
          <w:sz w:val="22"/>
          <w:szCs w:val="22"/>
          <w:lang w:eastAsia="en-US"/>
        </w:rPr>
      </w:pPr>
    </w:p>
    <w:p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rsidR="00412744" w:rsidRDefault="00B20492" w:rsidP="00C049C8">
      <w:pPr>
        <w:ind w:firstLine="567"/>
        <w:jc w:val="both"/>
        <w:rPr>
          <w:sz w:val="22"/>
          <w:szCs w:val="22"/>
        </w:rPr>
      </w:pPr>
      <w:r w:rsidRPr="00CB3ACA">
        <w:rPr>
          <w:sz w:val="22"/>
          <w:szCs w:val="22"/>
        </w:rPr>
        <w:t>Закупка у</w:t>
      </w:r>
      <w:r w:rsidR="00611804">
        <w:rPr>
          <w:sz w:val="22"/>
          <w:szCs w:val="22"/>
        </w:rPr>
        <w:t xml:space="preserve"> </w:t>
      </w:r>
      <w:r w:rsidRPr="00CB3ACA">
        <w:rPr>
          <w:sz w:val="22"/>
          <w:szCs w:val="22"/>
        </w:rPr>
        <w:t>единственного поставщика</w:t>
      </w:r>
      <w:r w:rsidR="008D720B">
        <w:rPr>
          <w:sz w:val="22"/>
          <w:szCs w:val="22"/>
        </w:rPr>
        <w:t xml:space="preserve"> </w:t>
      </w:r>
      <w:r w:rsidRPr="00CB3ACA">
        <w:rPr>
          <w:sz w:val="22"/>
          <w:szCs w:val="22"/>
        </w:rPr>
        <w:t xml:space="preserve">(в соответствии с </w:t>
      </w:r>
      <w:r w:rsidR="00220A0C">
        <w:rPr>
          <w:sz w:val="22"/>
          <w:szCs w:val="22"/>
        </w:rPr>
        <w:t xml:space="preserve">пп. </w:t>
      </w:r>
      <w:r w:rsidR="00624EAB">
        <w:rPr>
          <w:sz w:val="22"/>
          <w:szCs w:val="22"/>
        </w:rPr>
        <w:t>27</w:t>
      </w:r>
      <w:r w:rsidR="0074134A">
        <w:rPr>
          <w:sz w:val="22"/>
          <w:szCs w:val="22"/>
        </w:rPr>
        <w:t xml:space="preserve"> </w:t>
      </w:r>
      <w:r w:rsidRPr="00CB3ACA">
        <w:rPr>
          <w:sz w:val="22"/>
          <w:szCs w:val="22"/>
        </w:rPr>
        <w:t xml:space="preserve">п. </w:t>
      </w:r>
      <w:r w:rsidR="00220A0C">
        <w:rPr>
          <w:sz w:val="22"/>
          <w:szCs w:val="22"/>
        </w:rPr>
        <w:t xml:space="preserve">2.1 </w:t>
      </w:r>
      <w:r w:rsidRPr="00CB3ACA">
        <w:rPr>
          <w:sz w:val="22"/>
          <w:szCs w:val="22"/>
        </w:rPr>
        <w:t>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w:t>
      </w:r>
      <w:r w:rsidR="00412744">
        <w:rPr>
          <w:sz w:val="22"/>
          <w:szCs w:val="22"/>
        </w:rPr>
        <w:t>:</w:t>
      </w:r>
    </w:p>
    <w:p w:rsidR="00220A0C" w:rsidRPr="00220A0C" w:rsidRDefault="00412744" w:rsidP="00C049C8">
      <w:pPr>
        <w:ind w:firstLine="567"/>
        <w:jc w:val="both"/>
        <w:rPr>
          <w:sz w:val="22"/>
          <w:szCs w:val="22"/>
        </w:rPr>
      </w:pPr>
      <w:r>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Pr>
          <w:sz w:val="22"/>
          <w:szCs w:val="22"/>
        </w:rPr>
        <w:t>»</w:t>
      </w:r>
      <w:r w:rsidRPr="00412744">
        <w:rPr>
          <w:sz w:val="22"/>
          <w:szCs w:val="22"/>
        </w:rPr>
        <w:t>;</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проекта договора</w:t>
      </w:r>
      <w:r w:rsidR="00A058C8">
        <w:rPr>
          <w:sz w:val="22"/>
          <w:szCs w:val="22"/>
        </w:rPr>
        <w:t xml:space="preserve"> и технического задания</w:t>
      </w:r>
      <w:r w:rsidRPr="00CB3ACA">
        <w:rPr>
          <w:sz w:val="22"/>
          <w:szCs w:val="22"/>
        </w:rPr>
        <w:t>.</w:t>
      </w:r>
    </w:p>
    <w:p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проекта договора</w:t>
      </w:r>
      <w:r w:rsidR="00611804">
        <w:rPr>
          <w:color w:val="000000"/>
          <w:sz w:val="22"/>
          <w:szCs w:val="22"/>
        </w:rPr>
        <w:t xml:space="preserve"> </w:t>
      </w:r>
      <w:r w:rsidR="00A058C8">
        <w:rPr>
          <w:sz w:val="22"/>
          <w:szCs w:val="22"/>
        </w:rPr>
        <w:t>и технического задания</w:t>
      </w:r>
      <w:r w:rsidRPr="00CB3ACA">
        <w:rPr>
          <w:color w:val="000000"/>
          <w:sz w:val="22"/>
          <w:szCs w:val="22"/>
        </w:rPr>
        <w:t>.</w:t>
      </w:r>
    </w:p>
    <w:p w:rsidR="00193A08" w:rsidRDefault="00387721" w:rsidP="00C049C8">
      <w:pPr>
        <w:pStyle w:val="af"/>
        <w:spacing w:before="0" w:beforeAutospacing="0" w:after="0" w:afterAutospacing="0"/>
        <w:ind w:firstLine="567"/>
        <w:jc w:val="both"/>
        <w:rPr>
          <w:color w:val="000000"/>
          <w:sz w:val="22"/>
          <w:szCs w:val="22"/>
        </w:rPr>
      </w:pPr>
      <w:r w:rsidRPr="00387721">
        <w:rPr>
          <w:color w:val="000000"/>
          <w:sz w:val="22"/>
          <w:szCs w:val="22"/>
        </w:rPr>
        <w:t xml:space="preserve">Цена Договора </w:t>
      </w:r>
      <w:r>
        <w:rPr>
          <w:color w:val="000000"/>
          <w:sz w:val="22"/>
          <w:szCs w:val="22"/>
        </w:rPr>
        <w:t>включает все</w:t>
      </w:r>
      <w:r w:rsidRPr="00387721">
        <w:rPr>
          <w:color w:val="000000"/>
          <w:sz w:val="22"/>
          <w:szCs w:val="22"/>
        </w:rPr>
        <w:t xml:space="preserve"> расход</w:t>
      </w:r>
      <w:r>
        <w:rPr>
          <w:color w:val="000000"/>
          <w:sz w:val="22"/>
          <w:szCs w:val="22"/>
        </w:rPr>
        <w:t>ы</w:t>
      </w:r>
      <w:r w:rsidRPr="00387721">
        <w:rPr>
          <w:color w:val="000000"/>
          <w:sz w:val="22"/>
          <w:szCs w:val="22"/>
        </w:rPr>
        <w:t xml:space="preserve"> Подрядчика, связанны</w:t>
      </w:r>
      <w:r>
        <w:rPr>
          <w:color w:val="000000"/>
          <w:sz w:val="22"/>
          <w:szCs w:val="22"/>
        </w:rPr>
        <w:t>е</w:t>
      </w:r>
      <w:r w:rsidR="00611804">
        <w:rPr>
          <w:color w:val="000000"/>
          <w:sz w:val="22"/>
          <w:szCs w:val="22"/>
        </w:rPr>
        <w:t xml:space="preserve"> </w:t>
      </w:r>
      <w:r w:rsidR="00BB20E2" w:rsidRPr="00BB20E2">
        <w:rPr>
          <w:color w:val="000000"/>
          <w:sz w:val="22"/>
          <w:szCs w:val="22"/>
        </w:rPr>
        <w:t>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00BB20E2" w:rsidRPr="00BB20E2">
        <w:rPr>
          <w:color w:val="000000"/>
          <w:sz w:val="22"/>
          <w:szCs w:val="22"/>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rsidR="00A5393F" w:rsidRDefault="000B0ACF" w:rsidP="00C049C8">
      <w:pPr>
        <w:suppressAutoHyphens/>
        <w:ind w:firstLine="567"/>
        <w:jc w:val="both"/>
        <w:rPr>
          <w:b/>
          <w:sz w:val="22"/>
          <w:szCs w:val="22"/>
        </w:rPr>
      </w:pPr>
      <w:r w:rsidRPr="000B0ACF">
        <w:rPr>
          <w:b/>
          <w:sz w:val="22"/>
          <w:szCs w:val="22"/>
        </w:rPr>
        <w:t>1</w:t>
      </w:r>
      <w:r w:rsidR="00C049C8">
        <w:rPr>
          <w:b/>
          <w:sz w:val="22"/>
          <w:szCs w:val="22"/>
        </w:rPr>
        <w:t>1</w:t>
      </w:r>
      <w:r w:rsidRPr="000B0ACF">
        <w:rPr>
          <w:b/>
          <w:sz w:val="22"/>
          <w:szCs w:val="22"/>
        </w:rPr>
        <w:t>. Единые обязательные требования к участникам закупки</w:t>
      </w:r>
    </w:p>
    <w:p w:rsidR="00A5393F" w:rsidRDefault="000B0ACF" w:rsidP="00C049C8">
      <w:pPr>
        <w:suppressAutoHyphens/>
        <w:ind w:firstLine="567"/>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A5393F" w:rsidRDefault="000B0ACF" w:rsidP="00C049C8">
      <w:pPr>
        <w:suppressAutoHyphens/>
        <w:ind w:firstLine="567"/>
        <w:jc w:val="both"/>
        <w:rPr>
          <w:sz w:val="22"/>
          <w:szCs w:val="22"/>
        </w:rPr>
      </w:pPr>
      <w:r w:rsidRPr="000B0ACF">
        <w:rPr>
          <w:sz w:val="22"/>
          <w:szCs w:val="22"/>
        </w:rPr>
        <w:lastRenderedPageBreak/>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5D68EE" w:rsidRDefault="005D68EE" w:rsidP="00C049C8">
      <w:pPr>
        <w:suppressAutoHyphens/>
        <w:ind w:firstLine="567"/>
        <w:jc w:val="both"/>
        <w:rPr>
          <w:sz w:val="22"/>
          <w:szCs w:val="22"/>
        </w:rPr>
      </w:pPr>
      <w:r w:rsidRPr="005D68EE">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5D68EE">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5D68EE">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5D68EE">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5D68EE">
        <w:rPr>
          <w:sz w:val="22"/>
          <w:szCs w:val="22"/>
        </w:rPr>
        <w:t>.</w:t>
      </w:r>
    </w:p>
    <w:p w:rsidR="00A5393F" w:rsidRDefault="000B0ACF" w:rsidP="00C049C8">
      <w:pPr>
        <w:suppressAutoHyphens/>
        <w:ind w:firstLine="567"/>
        <w:jc w:val="both"/>
        <w:rPr>
          <w:b/>
          <w:bCs/>
          <w:sz w:val="22"/>
          <w:szCs w:val="22"/>
        </w:rPr>
      </w:pPr>
      <w:r w:rsidRPr="000B0ACF">
        <w:rPr>
          <w:b/>
          <w:bCs/>
          <w:sz w:val="22"/>
          <w:szCs w:val="22"/>
        </w:rPr>
        <w:t>1</w:t>
      </w:r>
      <w:r w:rsidR="00C049C8">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lastRenderedPageBreak/>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rsidR="00C049C8" w:rsidRDefault="000B0ACF" w:rsidP="00C049C8">
      <w:pPr>
        <w:suppressAutoHyphens/>
        <w:ind w:firstLine="567"/>
        <w:jc w:val="both"/>
        <w:rPr>
          <w:b/>
          <w:sz w:val="22"/>
          <w:szCs w:val="22"/>
        </w:rPr>
      </w:pPr>
      <w:r w:rsidRPr="000B07E2">
        <w:rPr>
          <w:b/>
          <w:sz w:val="22"/>
          <w:szCs w:val="22"/>
        </w:rPr>
        <w:t>1</w:t>
      </w:r>
      <w:r w:rsidR="00C049C8">
        <w:rPr>
          <w:b/>
          <w:sz w:val="22"/>
          <w:szCs w:val="22"/>
        </w:rPr>
        <w:t>3</w:t>
      </w:r>
      <w:r w:rsidRPr="000B07E2">
        <w:rPr>
          <w:b/>
          <w:sz w:val="22"/>
          <w:szCs w:val="22"/>
        </w:rPr>
        <w:t>.</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C049C8">
        <w:rPr>
          <w:b/>
          <w:sz w:val="22"/>
          <w:szCs w:val="22"/>
        </w:rPr>
        <w:t>4</w:t>
      </w:r>
      <w:r w:rsidRPr="000B07E2">
        <w:rPr>
          <w:b/>
          <w:sz w:val="22"/>
          <w:szCs w:val="22"/>
        </w:rPr>
        <w:t>.</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rsidR="00B20492" w:rsidRDefault="00B20492" w:rsidP="00B20492">
      <w:pPr>
        <w:suppressAutoHyphens/>
        <w:rPr>
          <w:i/>
          <w:sz w:val="20"/>
          <w:szCs w:val="20"/>
        </w:rPr>
        <w:sectPr w:rsidR="00B20492" w:rsidSect="00C049C8">
          <w:headerReference w:type="default" r:id="rId9"/>
          <w:footerReference w:type="even" r:id="rId10"/>
          <w:footerReference w:type="default" r:id="rId11"/>
          <w:pgSz w:w="11907" w:h="16840" w:code="9"/>
          <w:pgMar w:top="993" w:right="850" w:bottom="851" w:left="1134" w:header="720" w:footer="352" w:gutter="0"/>
          <w:cols w:space="720"/>
          <w:titlePg/>
          <w:docGrid w:linePitch="381"/>
        </w:sectPr>
      </w:pPr>
    </w:p>
    <w:p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CA6DD5" w:rsidRDefault="00CA6DD5" w:rsidP="00CA6DD5">
      <w:pPr>
        <w:suppressAutoHyphens/>
        <w:jc w:val="right"/>
        <w:rPr>
          <w:sz w:val="22"/>
          <w:szCs w:val="22"/>
          <w:lang w:eastAsia="en-US"/>
        </w:rPr>
      </w:pPr>
    </w:p>
    <w:p w:rsidR="000B07E2" w:rsidRDefault="000B07E2" w:rsidP="000B07E2">
      <w:pPr>
        <w:tabs>
          <w:tab w:val="left" w:pos="426"/>
        </w:tabs>
        <w:jc w:val="center"/>
        <w:rPr>
          <w:b/>
          <w:sz w:val="22"/>
          <w:szCs w:val="22"/>
        </w:rPr>
      </w:pPr>
    </w:p>
    <w:p w:rsidR="00323D25" w:rsidRPr="00B47351" w:rsidRDefault="00323D25" w:rsidP="00323D25">
      <w:pPr>
        <w:jc w:val="center"/>
        <w:rPr>
          <w:b/>
          <w:sz w:val="22"/>
          <w:szCs w:val="22"/>
        </w:rPr>
      </w:pPr>
      <w:r w:rsidRPr="00B47351">
        <w:rPr>
          <w:b/>
          <w:sz w:val="22"/>
          <w:szCs w:val="22"/>
        </w:rPr>
        <w:t>ТЕХНИЧЕСКОЕ ЗАДАНИЕ</w:t>
      </w:r>
    </w:p>
    <w:p w:rsidR="00323D25" w:rsidRPr="00B47351" w:rsidRDefault="00323D25" w:rsidP="00323D25">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канализационных сетей </w:t>
      </w:r>
      <w:r>
        <w:rPr>
          <w:b/>
          <w:sz w:val="22"/>
          <w:szCs w:val="22"/>
          <w:lang w:eastAsia="en-US" w:bidi="en-US"/>
        </w:rPr>
        <w:br/>
      </w:r>
      <w:r w:rsidRPr="00882687">
        <w:rPr>
          <w:b/>
          <w:color w:val="000000"/>
          <w:sz w:val="22"/>
          <w:szCs w:val="22"/>
        </w:rPr>
        <w:t xml:space="preserve">к многоквартирному жилому дому поз. 20, расположенному по адресу: Республика Марий Эл, </w:t>
      </w:r>
      <w:r>
        <w:rPr>
          <w:b/>
          <w:color w:val="000000"/>
          <w:sz w:val="22"/>
          <w:szCs w:val="22"/>
        </w:rPr>
        <w:br/>
      </w:r>
      <w:r w:rsidRPr="00882687">
        <w:rPr>
          <w:b/>
          <w:color w:val="000000"/>
          <w:sz w:val="22"/>
          <w:szCs w:val="22"/>
        </w:rPr>
        <w:t>г. Йошкар-Ола, с. Семеновка, ул. Интернатская</w:t>
      </w:r>
    </w:p>
    <w:p w:rsidR="00323D25" w:rsidRDefault="00323D25" w:rsidP="00323D25">
      <w:pPr>
        <w:suppressAutoHyphens/>
        <w:jc w:val="center"/>
        <w:rPr>
          <w:b/>
          <w:sz w:val="22"/>
          <w:szCs w:val="22"/>
          <w:lang w:eastAsia="zh-CN"/>
        </w:rPr>
      </w:pPr>
    </w:p>
    <w:p w:rsidR="00323D25" w:rsidRDefault="00323D25" w:rsidP="00323D25">
      <w:pPr>
        <w:suppressAutoHyphens/>
        <w:jc w:val="center"/>
        <w:rPr>
          <w:b/>
          <w:sz w:val="22"/>
          <w:szCs w:val="22"/>
          <w:lang w:eastAsia="zh-CN"/>
        </w:rPr>
      </w:pPr>
    </w:p>
    <w:p w:rsidR="00323D25" w:rsidRPr="00B47351" w:rsidRDefault="00323D25" w:rsidP="00323D25">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 xml:space="preserve">Выполнение строительно-монтажных  работ по прокладке </w:t>
      </w:r>
      <w:r>
        <w:rPr>
          <w:b/>
          <w:sz w:val="22"/>
          <w:szCs w:val="22"/>
          <w:lang w:eastAsia="en-US" w:bidi="en-US"/>
        </w:rPr>
        <w:t>канализационных</w:t>
      </w:r>
      <w:r w:rsidRPr="00B47351">
        <w:rPr>
          <w:b/>
          <w:sz w:val="22"/>
          <w:szCs w:val="22"/>
          <w:lang w:eastAsia="zh-CN"/>
        </w:rPr>
        <w:t xml:space="preserve"> сетей</w:t>
      </w:r>
    </w:p>
    <w:p w:rsidR="00323D25" w:rsidRPr="00B47351" w:rsidRDefault="00323D25" w:rsidP="00323D25">
      <w:pPr>
        <w:suppressAutoHyphens/>
        <w:jc w:val="center"/>
        <w:rPr>
          <w:sz w:val="22"/>
          <w:szCs w:val="22"/>
          <w:lang w:eastAsia="zh-CN"/>
        </w:rPr>
      </w:pPr>
      <w:r w:rsidRPr="00B47351">
        <w:rPr>
          <w:b/>
          <w:sz w:val="22"/>
          <w:szCs w:val="22"/>
          <w:lang w:eastAsia="zh-CN"/>
        </w:rPr>
        <w:t>1. Общие требования</w:t>
      </w:r>
    </w:p>
    <w:p w:rsidR="00323D25" w:rsidRDefault="00323D25" w:rsidP="00323D25">
      <w:pPr>
        <w:suppressAutoHyphens/>
        <w:ind w:firstLine="567"/>
        <w:jc w:val="both"/>
        <w:rPr>
          <w:sz w:val="22"/>
          <w:szCs w:val="22"/>
          <w:lang w:eastAsia="zh-CN"/>
        </w:rPr>
      </w:pPr>
      <w:r>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323D25" w:rsidRDefault="00323D25" w:rsidP="00323D25">
      <w:pPr>
        <w:numPr>
          <w:ilvl w:val="0"/>
          <w:numId w:val="29"/>
        </w:numPr>
        <w:suppressAutoHyphens/>
        <w:jc w:val="both"/>
        <w:rPr>
          <w:sz w:val="22"/>
          <w:szCs w:val="22"/>
          <w:lang w:eastAsia="zh-CN"/>
        </w:rPr>
      </w:pPr>
      <w:r>
        <w:rPr>
          <w:sz w:val="22"/>
          <w:szCs w:val="22"/>
          <w:lang w:eastAsia="zh-CN"/>
        </w:rPr>
        <w:t>СП 31.13330.2021 «Водоснабжение. Наружные сети и сооружения»;</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129.13330.2019 «Наружные сети и сооружения водоснабжения и канализации»;</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34.13330.2021«СНиП 2.05.02-85. Автомобильные дороги.»;</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68.13330.2017 «Приемка в эксплуатацию законченных строительством объектов. Основные положения»;</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45.13330.2017. Свод правил. Земляные сооружения, основания и фундаменты. Актуализированная редакция СНиП 3.02.01-87;</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48.13330.2019. «СНиП 12-01-2004. Организация строительства»;</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СНиП 12-03-2001 «Безопасность труда в строительстве. Часть 1. Общие требования»;</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СНиП 12-04-2002 «Безопасность труда в строительстве. Часть 2. Строительное производство»;</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2.2.3670-20 «Санитарно-эпидемиологические требования к условиям труда»;</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323D25" w:rsidRDefault="00323D25" w:rsidP="00323D25">
      <w:pPr>
        <w:numPr>
          <w:ilvl w:val="0"/>
          <w:numId w:val="29"/>
        </w:numPr>
        <w:suppressAutoHyphens/>
        <w:jc w:val="both"/>
        <w:rPr>
          <w:sz w:val="22"/>
          <w:szCs w:val="22"/>
          <w:lang w:eastAsia="zh-CN"/>
        </w:rPr>
      </w:pPr>
      <w:r>
        <w:rPr>
          <w:sz w:val="22"/>
          <w:szCs w:val="22"/>
          <w:lang w:eastAsia="zh-CN"/>
        </w:rPr>
        <w:t xml:space="preserve">Приказ Министерства строительства и жилищно-коммунального хозяйства РФ от 02.12.2022 г. </w:t>
      </w:r>
      <w:r>
        <w:rPr>
          <w:sz w:val="22"/>
          <w:szCs w:val="22"/>
          <w:lang w:eastAsia="zh-CN"/>
        </w:rPr>
        <w:br/>
        <w:t>№ 1026/пр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rsidR="00323D25" w:rsidRDefault="00323D25" w:rsidP="00323D25">
      <w:pPr>
        <w:numPr>
          <w:ilvl w:val="0"/>
          <w:numId w:val="29"/>
        </w:numPr>
        <w:suppressAutoHyphens/>
        <w:jc w:val="both"/>
        <w:rPr>
          <w:sz w:val="22"/>
          <w:szCs w:val="22"/>
          <w:lang w:eastAsia="zh-CN"/>
        </w:rPr>
      </w:pPr>
      <w:r>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323D25" w:rsidRDefault="00323D25" w:rsidP="00323D25">
      <w:pPr>
        <w:numPr>
          <w:ilvl w:val="0"/>
          <w:numId w:val="29"/>
        </w:numPr>
        <w:suppressAutoHyphens/>
        <w:jc w:val="both"/>
        <w:rPr>
          <w:sz w:val="22"/>
          <w:szCs w:val="22"/>
          <w:lang w:eastAsia="zh-CN"/>
        </w:rPr>
      </w:pPr>
      <w:r>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rsidR="00323D25" w:rsidRDefault="00323D25" w:rsidP="00323D25">
      <w:pPr>
        <w:numPr>
          <w:ilvl w:val="0"/>
          <w:numId w:val="29"/>
        </w:numPr>
        <w:suppressAutoHyphens/>
        <w:jc w:val="both"/>
        <w:rPr>
          <w:sz w:val="22"/>
          <w:szCs w:val="22"/>
          <w:lang w:eastAsia="zh-CN"/>
        </w:rPr>
      </w:pPr>
      <w:r>
        <w:rPr>
          <w:sz w:val="22"/>
          <w:szCs w:val="22"/>
          <w:lang w:eastAsia="zh-CN"/>
        </w:rPr>
        <w:t>Приказ Минтруда России от 15.12.2020 № 903н «Об утверждении Правил по охране труда при эксплуатации электроустановок»;</w:t>
      </w:r>
    </w:p>
    <w:p w:rsidR="00323D25" w:rsidRDefault="00323D25" w:rsidP="00323D25">
      <w:pPr>
        <w:numPr>
          <w:ilvl w:val="0"/>
          <w:numId w:val="29"/>
        </w:numPr>
        <w:suppressAutoHyphens/>
        <w:jc w:val="both"/>
        <w:rPr>
          <w:sz w:val="22"/>
          <w:szCs w:val="22"/>
          <w:lang w:eastAsia="zh-CN"/>
        </w:rPr>
      </w:pPr>
      <w:r>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rsidR="00323D25" w:rsidRDefault="00323D25" w:rsidP="00323D25">
      <w:pPr>
        <w:numPr>
          <w:ilvl w:val="0"/>
          <w:numId w:val="29"/>
        </w:numPr>
        <w:suppressAutoHyphens/>
        <w:jc w:val="both"/>
        <w:rPr>
          <w:sz w:val="22"/>
          <w:szCs w:val="22"/>
          <w:lang w:eastAsia="zh-CN"/>
        </w:rPr>
      </w:pPr>
      <w:r>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Федеральный закон от 22.07.2008 № 123-ФЗ «Технический регламент о требованиях пожарной безопасности»;</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Федеральный закон от 10.01.2002 № 7-ФЗ «Об охране окружающей среды»;</w:t>
      </w:r>
    </w:p>
    <w:p w:rsidR="00323D25" w:rsidRDefault="00323D25" w:rsidP="00323D25">
      <w:pPr>
        <w:numPr>
          <w:ilvl w:val="0"/>
          <w:numId w:val="29"/>
        </w:numPr>
        <w:suppressAutoHyphens/>
        <w:jc w:val="both"/>
        <w:rPr>
          <w:sz w:val="22"/>
          <w:szCs w:val="22"/>
          <w:lang w:eastAsia="zh-CN"/>
        </w:rPr>
      </w:pPr>
      <w:r>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rsidR="00323D25" w:rsidRDefault="00323D25" w:rsidP="00323D25">
      <w:pPr>
        <w:numPr>
          <w:ilvl w:val="0"/>
          <w:numId w:val="29"/>
        </w:numPr>
        <w:suppressAutoHyphens/>
        <w:jc w:val="both"/>
        <w:rPr>
          <w:sz w:val="22"/>
          <w:szCs w:val="22"/>
          <w:lang w:eastAsia="zh-CN"/>
        </w:rPr>
      </w:pPr>
      <w:r>
        <w:rPr>
          <w:sz w:val="22"/>
          <w:szCs w:val="22"/>
          <w:lang w:eastAsia="zh-CN"/>
        </w:rPr>
        <w:t>ГОСТ Р 12.3.048-2002 «Производство земляных работ способом гидромеханизации»;</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63.13330.2018. Свод правил. Бетонные и железобетонные конструкции. Основные положения. СНиП 52-01-2003;</w:t>
      </w:r>
    </w:p>
    <w:p w:rsidR="00323D25" w:rsidRDefault="00323D25" w:rsidP="00323D25">
      <w:pPr>
        <w:numPr>
          <w:ilvl w:val="0"/>
          <w:numId w:val="29"/>
        </w:numPr>
        <w:suppressAutoHyphens/>
        <w:jc w:val="both"/>
        <w:rPr>
          <w:sz w:val="22"/>
          <w:szCs w:val="22"/>
          <w:lang w:eastAsia="zh-CN"/>
        </w:rPr>
      </w:pPr>
      <w:r>
        <w:rPr>
          <w:sz w:val="22"/>
          <w:szCs w:val="22"/>
          <w:lang w:eastAsia="zh-CN"/>
        </w:rPr>
        <w:t>Постановление Правительства РФ от 16.02.2008 №87 «О составе разделов проектной документации и требования к их содержанию»;</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42.13330.2016 «Градостроительство. Планировка и застройка городских поселений»;</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131.13330.2020. Свод правил. Строительная климатология;</w:t>
      </w:r>
    </w:p>
    <w:p w:rsidR="00323D25" w:rsidRPr="00EB5596" w:rsidRDefault="00323D25" w:rsidP="00323D25">
      <w:pPr>
        <w:numPr>
          <w:ilvl w:val="0"/>
          <w:numId w:val="29"/>
        </w:numPr>
        <w:suppressAutoHyphens/>
        <w:jc w:val="both"/>
        <w:rPr>
          <w:sz w:val="22"/>
          <w:szCs w:val="22"/>
          <w:lang w:eastAsia="zh-CN"/>
        </w:rPr>
      </w:pPr>
      <w:r>
        <w:rPr>
          <w:sz w:val="22"/>
          <w:szCs w:val="22"/>
          <w:lang w:eastAsia="zh-CN"/>
        </w:rPr>
        <w:lastRenderedPageBreak/>
        <w:t xml:space="preserve"> СП 11-104-97 «Свод правил инженерных изысканий для строительства. Инженерно-геодезические изыскания для строительства».</w:t>
      </w:r>
    </w:p>
    <w:p w:rsidR="00323D25" w:rsidRPr="00B47351" w:rsidRDefault="00323D25" w:rsidP="00323D25">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323D25" w:rsidRPr="00B47351" w:rsidRDefault="00323D25" w:rsidP="00323D25">
      <w:pPr>
        <w:suppressAutoHyphens/>
        <w:ind w:firstLine="851"/>
        <w:jc w:val="center"/>
        <w:rPr>
          <w:b/>
          <w:sz w:val="22"/>
          <w:szCs w:val="22"/>
          <w:lang w:eastAsia="zh-CN"/>
        </w:rPr>
      </w:pPr>
    </w:p>
    <w:p w:rsidR="00323D25" w:rsidRPr="00B47351" w:rsidRDefault="00323D25" w:rsidP="00323D25">
      <w:pPr>
        <w:suppressAutoHyphens/>
        <w:jc w:val="center"/>
        <w:rPr>
          <w:sz w:val="22"/>
          <w:szCs w:val="22"/>
          <w:lang w:eastAsia="zh-CN"/>
        </w:rPr>
      </w:pPr>
      <w:r w:rsidRPr="00B47351">
        <w:rPr>
          <w:b/>
          <w:sz w:val="22"/>
          <w:szCs w:val="22"/>
          <w:lang w:eastAsia="zh-CN"/>
        </w:rPr>
        <w:t>2.  Требование к подрядчику</w:t>
      </w:r>
    </w:p>
    <w:p w:rsidR="00323D25" w:rsidRPr="00B47351" w:rsidRDefault="00323D25" w:rsidP="00323D25">
      <w:pPr>
        <w:suppressAutoHyphens/>
        <w:ind w:firstLine="567"/>
        <w:jc w:val="both"/>
        <w:rPr>
          <w:sz w:val="22"/>
          <w:szCs w:val="22"/>
          <w:lang w:eastAsia="zh-CN"/>
        </w:rPr>
      </w:pPr>
      <w:r w:rsidRPr="00B47351">
        <w:rPr>
          <w:sz w:val="22"/>
          <w:szCs w:val="22"/>
          <w:lang w:eastAsia="zh-CN"/>
        </w:rPr>
        <w:t>2.1. Подрядчик выполняет все работы</w:t>
      </w:r>
      <w:r>
        <w:rPr>
          <w:sz w:val="22"/>
          <w:szCs w:val="22"/>
          <w:lang w:eastAsia="zh-CN"/>
        </w:rPr>
        <w:t xml:space="preserve"> собственными силами и/или, в случае необходимости, привлекает к данным работам субподрядчиков.</w:t>
      </w:r>
      <w:r w:rsidRPr="00B47351">
        <w:rPr>
          <w:sz w:val="22"/>
          <w:szCs w:val="22"/>
          <w:lang w:eastAsia="zh-CN"/>
        </w:rPr>
        <w:t xml:space="preserve"> </w:t>
      </w:r>
    </w:p>
    <w:p w:rsidR="00323D25" w:rsidRPr="00B47351" w:rsidRDefault="00323D25" w:rsidP="00323D25">
      <w:pPr>
        <w:suppressAutoHyphens/>
        <w:ind w:firstLine="567"/>
        <w:jc w:val="both"/>
        <w:rPr>
          <w:sz w:val="22"/>
          <w:szCs w:val="22"/>
          <w:lang w:eastAsia="zh-CN"/>
        </w:rPr>
      </w:pPr>
      <w:r w:rsidRPr="00B47351">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323D25" w:rsidRPr="00B47351" w:rsidRDefault="00323D25" w:rsidP="00323D25">
      <w:pPr>
        <w:suppressAutoHyphens/>
        <w:ind w:firstLine="567"/>
        <w:jc w:val="both"/>
        <w:rPr>
          <w:sz w:val="22"/>
          <w:szCs w:val="22"/>
          <w:lang w:eastAsia="zh-CN"/>
        </w:rPr>
      </w:pPr>
      <w:r w:rsidRPr="00B47351">
        <w:rPr>
          <w:sz w:val="22"/>
          <w:szCs w:val="22"/>
          <w:lang w:eastAsia="zh-CN"/>
        </w:rPr>
        <w:t>2.3.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rsidR="00323D25" w:rsidRPr="00B47351" w:rsidRDefault="00323D25" w:rsidP="00323D25">
      <w:pPr>
        <w:suppressAutoHyphens/>
        <w:ind w:firstLine="567"/>
        <w:jc w:val="both"/>
        <w:rPr>
          <w:sz w:val="22"/>
          <w:szCs w:val="22"/>
          <w:lang w:eastAsia="zh-CN"/>
        </w:rPr>
      </w:pPr>
      <w:r w:rsidRPr="00B47351">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323D25" w:rsidRPr="00B47351" w:rsidRDefault="00323D25" w:rsidP="00323D25">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323D25" w:rsidRPr="00B47351" w:rsidRDefault="00323D25" w:rsidP="00323D25">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rsidR="00323D25" w:rsidRPr="00B47351" w:rsidRDefault="00323D25" w:rsidP="00323D25">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323D25" w:rsidRPr="00B47351" w:rsidRDefault="00323D25" w:rsidP="00323D25">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323D25" w:rsidRPr="00B47351" w:rsidRDefault="00323D25" w:rsidP="00323D25">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323D25" w:rsidRPr="00B47351" w:rsidRDefault="00323D25" w:rsidP="00323D25">
      <w:pPr>
        <w:widowControl w:val="0"/>
        <w:tabs>
          <w:tab w:val="left" w:pos="426"/>
        </w:tabs>
        <w:suppressAutoHyphens/>
        <w:ind w:firstLine="567"/>
        <w:jc w:val="both"/>
        <w:rPr>
          <w:sz w:val="22"/>
          <w:szCs w:val="22"/>
          <w:lang w:eastAsia="zh-CN"/>
        </w:rPr>
      </w:pPr>
      <w:r>
        <w:rPr>
          <w:sz w:val="22"/>
          <w:szCs w:val="22"/>
          <w:lang w:eastAsia="zh-CN"/>
        </w:rPr>
        <w:t>2.10</w:t>
      </w:r>
      <w:r w:rsidRPr="00B47351">
        <w:rPr>
          <w:sz w:val="22"/>
          <w:szCs w:val="22"/>
          <w:lang w:eastAsia="zh-CN"/>
        </w:rPr>
        <w:t>.  Подрядчик примет участие в сдаче - приемке объекта в эксплуатацию.</w:t>
      </w:r>
    </w:p>
    <w:p w:rsidR="00323D25" w:rsidRPr="00B47351" w:rsidRDefault="00323D25" w:rsidP="00323D25">
      <w:pPr>
        <w:suppressAutoHyphens/>
        <w:ind w:firstLine="567"/>
        <w:jc w:val="both"/>
        <w:rPr>
          <w:sz w:val="22"/>
          <w:szCs w:val="22"/>
          <w:lang w:eastAsia="zh-CN"/>
        </w:rPr>
      </w:pPr>
      <w:r>
        <w:rPr>
          <w:sz w:val="22"/>
          <w:szCs w:val="22"/>
          <w:lang w:eastAsia="zh-CN"/>
        </w:rPr>
        <w:t>2.11</w:t>
      </w:r>
      <w:r w:rsidRPr="00B47351">
        <w:rPr>
          <w:sz w:val="22"/>
          <w:szCs w:val="22"/>
          <w:lang w:eastAsia="zh-CN"/>
        </w:rPr>
        <w:t>. Подрядчик выполнит в полном объеме все свои обязательства, предусмотренные договором.</w:t>
      </w:r>
    </w:p>
    <w:p w:rsidR="00323D25" w:rsidRDefault="00323D25" w:rsidP="00323D25">
      <w:pPr>
        <w:suppressAutoHyphens/>
        <w:rPr>
          <w:b/>
          <w:sz w:val="22"/>
          <w:szCs w:val="22"/>
          <w:lang w:eastAsia="zh-CN"/>
        </w:rPr>
      </w:pPr>
    </w:p>
    <w:p w:rsidR="00323D25" w:rsidRDefault="00323D25" w:rsidP="00323D25">
      <w:pPr>
        <w:suppressAutoHyphens/>
        <w:jc w:val="center"/>
        <w:rPr>
          <w:b/>
          <w:sz w:val="22"/>
          <w:szCs w:val="22"/>
          <w:lang w:eastAsia="zh-CN"/>
        </w:rPr>
      </w:pPr>
      <w:r w:rsidRPr="00B47351">
        <w:rPr>
          <w:b/>
          <w:sz w:val="22"/>
          <w:szCs w:val="22"/>
          <w:lang w:eastAsia="zh-CN"/>
        </w:rPr>
        <w:t>3. Требования к выполнению работ.</w:t>
      </w:r>
    </w:p>
    <w:p w:rsidR="00323D25" w:rsidRPr="00B47351" w:rsidRDefault="00323D25" w:rsidP="00323D25">
      <w:pPr>
        <w:suppressAutoHyphens/>
        <w:jc w:val="center"/>
        <w:rPr>
          <w:sz w:val="22"/>
          <w:szCs w:val="22"/>
          <w:lang w:eastAsia="zh-CN"/>
        </w:rPr>
      </w:pPr>
    </w:p>
    <w:p w:rsidR="00323D25" w:rsidRPr="00B47351" w:rsidRDefault="00323D25" w:rsidP="00323D25">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rsidR="00323D25" w:rsidRPr="00B47351" w:rsidRDefault="00323D25" w:rsidP="00323D25">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Pr>
          <w:sz w:val="22"/>
          <w:szCs w:val="22"/>
          <w:lang w:eastAsia="zh-CN"/>
        </w:rPr>
        <w:t>канализационных</w:t>
      </w:r>
      <w:r w:rsidRPr="00B47351">
        <w:rPr>
          <w:sz w:val="22"/>
          <w:szCs w:val="22"/>
          <w:lang w:eastAsia="zh-CN"/>
        </w:rPr>
        <w:t xml:space="preserve"> сетей 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323D25" w:rsidRPr="00B47351" w:rsidRDefault="00323D25" w:rsidP="00323D25">
      <w:pPr>
        <w:tabs>
          <w:tab w:val="left" w:pos="228"/>
        </w:tabs>
        <w:suppressAutoHyphens/>
        <w:ind w:firstLine="567"/>
        <w:jc w:val="both"/>
        <w:rPr>
          <w:sz w:val="22"/>
          <w:szCs w:val="22"/>
          <w:lang w:eastAsia="zh-CN"/>
        </w:rPr>
      </w:pPr>
      <w:r w:rsidRPr="00B47351">
        <w:rPr>
          <w:sz w:val="22"/>
          <w:szCs w:val="22"/>
          <w:lang w:eastAsia="zh-CN"/>
        </w:rPr>
        <w:t>3.3. По окончанию земляных работ выполнить работы по благоустройству территории .</w:t>
      </w:r>
    </w:p>
    <w:p w:rsidR="00323D25" w:rsidRPr="00B47351" w:rsidRDefault="00323D25" w:rsidP="00323D25">
      <w:pPr>
        <w:tabs>
          <w:tab w:val="left" w:pos="228"/>
        </w:tabs>
        <w:suppressAutoHyphens/>
        <w:ind w:firstLine="567"/>
        <w:jc w:val="both"/>
        <w:rPr>
          <w:sz w:val="22"/>
          <w:szCs w:val="22"/>
          <w:lang w:eastAsia="zh-CN"/>
        </w:rPr>
      </w:pPr>
      <w:r w:rsidRPr="00B47351">
        <w:rPr>
          <w:sz w:val="22"/>
          <w:szCs w:val="22"/>
          <w:lang w:eastAsia="zh-CN"/>
        </w:rPr>
        <w:lastRenderedPageBreak/>
        <w:t>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323D25" w:rsidRDefault="00323D25" w:rsidP="00323D25">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rsidR="00323D25" w:rsidRDefault="00323D25" w:rsidP="00323D25">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rsidR="00323D25" w:rsidRPr="00B47351" w:rsidRDefault="00323D25" w:rsidP="00323D25">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водоотведения</w:t>
      </w:r>
      <w:r w:rsidRPr="00062EC6">
        <w:rPr>
          <w:sz w:val="22"/>
          <w:szCs w:val="22"/>
          <w:lang w:eastAsia="zh-CN"/>
        </w:rPr>
        <w:t>, выданных   МУП «Водоканал» г. Йош</w:t>
      </w:r>
      <w:r>
        <w:rPr>
          <w:sz w:val="22"/>
          <w:szCs w:val="22"/>
          <w:lang w:eastAsia="zh-CN"/>
        </w:rPr>
        <w:t>кар-Олы» на подключаемый объект;</w:t>
      </w:r>
    </w:p>
    <w:p w:rsidR="00323D25" w:rsidRPr="00D84D63" w:rsidRDefault="00323D25" w:rsidP="00323D25">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rsidR="00323D25" w:rsidRDefault="00323D25" w:rsidP="00323D25">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rsidR="00323D25" w:rsidRPr="000666C7" w:rsidRDefault="00323D25" w:rsidP="00323D25">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rsidR="00323D25" w:rsidRPr="000666C7" w:rsidRDefault="00323D25" w:rsidP="00323D25">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 xml:space="preserve">акт на укладку </w:t>
      </w:r>
      <w:r>
        <w:rPr>
          <w:rStyle w:val="FontStyle13"/>
          <w:sz w:val="22"/>
          <w:szCs w:val="22"/>
        </w:rPr>
        <w:t>канализационной</w:t>
      </w:r>
      <w:r w:rsidRPr="000666C7">
        <w:rPr>
          <w:rStyle w:val="FontStyle13"/>
          <w:sz w:val="22"/>
          <w:szCs w:val="22"/>
        </w:rPr>
        <w:t xml:space="preserve"> сети;</w:t>
      </w:r>
    </w:p>
    <w:p w:rsidR="00323D25" w:rsidRPr="000666C7" w:rsidRDefault="00323D25" w:rsidP="00323D25">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rsidR="00323D25" w:rsidRPr="000666C7" w:rsidRDefault="00323D25" w:rsidP="00323D25">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rsidR="00323D25" w:rsidRPr="00D84D63" w:rsidRDefault="00323D25" w:rsidP="00323D25">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rsidR="00323D25" w:rsidRPr="00D84D63" w:rsidRDefault="00323D25" w:rsidP="00323D25">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rsidR="00323D25" w:rsidRDefault="00323D25" w:rsidP="00323D25">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rsidR="00323D25" w:rsidRDefault="00323D25" w:rsidP="00323D25">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 xml:space="preserve">арточки технического учета </w:t>
      </w:r>
      <w:r>
        <w:rPr>
          <w:sz w:val="22"/>
          <w:szCs w:val="22"/>
          <w:lang w:eastAsia="zh-CN"/>
        </w:rPr>
        <w:t>канализацион</w:t>
      </w:r>
      <w:r w:rsidRPr="0073345C">
        <w:rPr>
          <w:sz w:val="22"/>
          <w:szCs w:val="22"/>
          <w:lang w:eastAsia="zh-CN"/>
        </w:rPr>
        <w:t xml:space="preserve">ных колодцев, установленных на смонтированных </w:t>
      </w:r>
      <w:r>
        <w:rPr>
          <w:sz w:val="22"/>
          <w:szCs w:val="22"/>
          <w:lang w:eastAsia="zh-CN"/>
        </w:rPr>
        <w:t>канализацион</w:t>
      </w:r>
      <w:r w:rsidRPr="0073345C">
        <w:rPr>
          <w:sz w:val="22"/>
          <w:szCs w:val="22"/>
          <w:lang w:eastAsia="zh-CN"/>
        </w:rPr>
        <w:t xml:space="preserve">ных сетях и существующих </w:t>
      </w:r>
      <w:r>
        <w:rPr>
          <w:sz w:val="22"/>
          <w:szCs w:val="22"/>
          <w:lang w:eastAsia="zh-CN"/>
        </w:rPr>
        <w:t>канализацион</w:t>
      </w:r>
      <w:r w:rsidRPr="0073345C">
        <w:rPr>
          <w:sz w:val="22"/>
          <w:szCs w:val="22"/>
          <w:lang w:eastAsia="zh-CN"/>
        </w:rPr>
        <w:t>ных колодц</w:t>
      </w:r>
      <w:r>
        <w:rPr>
          <w:sz w:val="22"/>
          <w:szCs w:val="22"/>
          <w:lang w:eastAsia="zh-CN"/>
        </w:rPr>
        <w:t>ах на врезке;</w:t>
      </w:r>
    </w:p>
    <w:p w:rsidR="00323D25" w:rsidRPr="00D84D63" w:rsidRDefault="00323D25" w:rsidP="00323D25">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водоотведения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rsidR="00323D25" w:rsidRDefault="00323D25" w:rsidP="00323D25">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канализационных колодцев</w:t>
      </w:r>
      <w:r w:rsidRPr="00B47351">
        <w:rPr>
          <w:sz w:val="22"/>
          <w:szCs w:val="22"/>
          <w:lang w:eastAsia="zh-CN"/>
        </w:rPr>
        <w:t>;</w:t>
      </w:r>
    </w:p>
    <w:p w:rsidR="00323D25" w:rsidRPr="00D84D63" w:rsidRDefault="00323D25" w:rsidP="00323D25">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rsidR="00323D25" w:rsidRPr="00B47351" w:rsidRDefault="00323D25" w:rsidP="00323D25">
      <w:pPr>
        <w:suppressAutoHyphens/>
        <w:jc w:val="both"/>
        <w:rPr>
          <w:b/>
          <w:sz w:val="22"/>
          <w:szCs w:val="22"/>
          <w:lang w:eastAsia="zh-CN"/>
        </w:rPr>
      </w:pPr>
    </w:p>
    <w:p w:rsidR="00323D25" w:rsidRPr="00B47351" w:rsidRDefault="00323D25" w:rsidP="00323D25">
      <w:pPr>
        <w:suppressAutoHyphens/>
        <w:jc w:val="center"/>
        <w:rPr>
          <w:sz w:val="22"/>
          <w:szCs w:val="22"/>
          <w:lang w:eastAsia="zh-CN"/>
        </w:rPr>
      </w:pPr>
      <w:r w:rsidRPr="00B47351">
        <w:rPr>
          <w:b/>
          <w:sz w:val="22"/>
          <w:szCs w:val="22"/>
          <w:lang w:eastAsia="zh-CN"/>
        </w:rPr>
        <w:t>4. Требования к организации работ</w:t>
      </w:r>
    </w:p>
    <w:p w:rsidR="00323D25" w:rsidRPr="00B47351" w:rsidRDefault="00323D25" w:rsidP="00323D25">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rsidR="00323D25" w:rsidRPr="00B47351" w:rsidRDefault="00323D25" w:rsidP="00323D25">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rsidR="00323D25" w:rsidRPr="00B47351" w:rsidRDefault="00323D25" w:rsidP="00323D25">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rsidR="00323D25" w:rsidRPr="00B47351" w:rsidRDefault="00323D25" w:rsidP="00323D25">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ордеру-разрешению на производство земляных работ, получаемого Подрядчиком в Управлении городского хозяйства г.Йошкар-Олы и согласованного с заинтересованными организациями, учреждениями и с их условиями производства работ;</w:t>
      </w:r>
    </w:p>
    <w:p w:rsidR="00323D25" w:rsidRPr="00B47351" w:rsidRDefault="00323D25" w:rsidP="00323D25">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rsidR="00323D25" w:rsidRPr="00B47351" w:rsidRDefault="00323D25" w:rsidP="00323D25">
      <w:pPr>
        <w:suppressAutoHyphens/>
        <w:ind w:firstLine="851"/>
        <w:jc w:val="both"/>
        <w:rPr>
          <w:sz w:val="22"/>
          <w:szCs w:val="22"/>
          <w:lang w:eastAsia="zh-CN"/>
        </w:rPr>
      </w:pPr>
    </w:p>
    <w:p w:rsidR="00323D25" w:rsidRPr="00B47351" w:rsidRDefault="00323D25" w:rsidP="00323D25">
      <w:pPr>
        <w:suppressAutoHyphens/>
        <w:jc w:val="center"/>
        <w:rPr>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rsidR="00323D25" w:rsidRPr="00B47351" w:rsidRDefault="00323D25" w:rsidP="00323D25">
      <w:pPr>
        <w:suppressAutoHyphens/>
        <w:ind w:firstLine="567"/>
        <w:jc w:val="both"/>
        <w:rPr>
          <w:sz w:val="22"/>
          <w:szCs w:val="22"/>
          <w:lang w:eastAsia="zh-CN"/>
        </w:rPr>
      </w:pPr>
      <w:r w:rsidRPr="008E6398">
        <w:rPr>
          <w:sz w:val="22"/>
          <w:szCs w:val="22"/>
          <w:lang w:eastAsia="zh-CN"/>
        </w:rPr>
        <w:t xml:space="preserve">5.1. Работы по прокладке </w:t>
      </w:r>
      <w:r w:rsidRPr="00026E74">
        <w:rPr>
          <w:sz w:val="22"/>
          <w:szCs w:val="22"/>
          <w:lang w:eastAsia="en-US" w:bidi="en-US"/>
        </w:rPr>
        <w:t>канализацион</w:t>
      </w:r>
      <w:r>
        <w:rPr>
          <w:sz w:val="22"/>
          <w:szCs w:val="22"/>
          <w:lang w:eastAsia="en-US" w:bidi="en-US"/>
        </w:rPr>
        <w:t xml:space="preserve">ных сетей </w:t>
      </w:r>
      <w:r w:rsidRPr="00ED7403">
        <w:rPr>
          <w:color w:val="000000"/>
          <w:sz w:val="22"/>
          <w:szCs w:val="22"/>
        </w:rPr>
        <w:t>к многоквартирному жилому дому поз. 20, расположенному по адресу: Республика Марий Эл, г. Йошкар-Ола, с. Семеновка, ул. Интернатская</w:t>
      </w:r>
      <w:r w:rsidRPr="00ED7403">
        <w:rPr>
          <w:sz w:val="22"/>
          <w:szCs w:val="22"/>
          <w:lang w:eastAsia="zh-CN"/>
        </w:rPr>
        <w:t>,</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двум участкам</w:t>
      </w:r>
      <w:r w:rsidRPr="00B47351">
        <w:rPr>
          <w:sz w:val="22"/>
          <w:szCs w:val="22"/>
          <w:lang w:eastAsia="zh-CN"/>
        </w:rPr>
        <w:t>:</w:t>
      </w:r>
    </w:p>
    <w:p w:rsidR="00323D25" w:rsidRPr="00E178BC" w:rsidRDefault="00323D25" w:rsidP="00323D25">
      <w:pPr>
        <w:suppressAutoHyphens/>
        <w:ind w:firstLine="567"/>
        <w:jc w:val="both"/>
        <w:rPr>
          <w:sz w:val="22"/>
          <w:szCs w:val="22"/>
        </w:rPr>
      </w:pPr>
      <w:r w:rsidRPr="00E178BC">
        <w:rPr>
          <w:sz w:val="22"/>
          <w:szCs w:val="22"/>
        </w:rPr>
        <w:t>протяженность 69,4 м, диаметр – 160 мм (диаметр условного прохода 150 мм), грунт – мокрый, способ прокладки – открытый;</w:t>
      </w:r>
    </w:p>
    <w:p w:rsidR="00323D25" w:rsidRDefault="00323D25" w:rsidP="00323D25">
      <w:pPr>
        <w:suppressAutoHyphens/>
        <w:ind w:firstLine="567"/>
        <w:jc w:val="both"/>
        <w:rPr>
          <w:sz w:val="22"/>
          <w:szCs w:val="22"/>
        </w:rPr>
      </w:pPr>
      <w:r w:rsidRPr="00E178BC">
        <w:rPr>
          <w:sz w:val="22"/>
          <w:szCs w:val="22"/>
        </w:rPr>
        <w:t>протяженность 50,5 м, диаметр – 315 мм (диаметр условного прохода 300 мм), грунт – мокрый, способ прокладки – открытый.</w:t>
      </w:r>
    </w:p>
    <w:p w:rsidR="00323D25" w:rsidRDefault="00323D25" w:rsidP="00323D25">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- 30 сентября 2025 года.</w:t>
      </w:r>
    </w:p>
    <w:p w:rsidR="00323D25" w:rsidRPr="00BD15F1" w:rsidRDefault="00323D25" w:rsidP="00323D25">
      <w:pPr>
        <w:suppressAutoHyphens/>
        <w:jc w:val="center"/>
        <w:rPr>
          <w:sz w:val="22"/>
          <w:szCs w:val="22"/>
          <w:lang w:eastAsia="zh-CN"/>
        </w:rPr>
      </w:pPr>
      <w:r w:rsidRPr="00BD15F1">
        <w:rPr>
          <w:b/>
          <w:sz w:val="22"/>
          <w:szCs w:val="22"/>
          <w:lang w:eastAsia="zh-CN"/>
        </w:rPr>
        <w:t>6. Требования к применяемым материалам, оборудованию и иным ресурсам.</w:t>
      </w:r>
    </w:p>
    <w:p w:rsidR="00323D25" w:rsidRPr="00B47351" w:rsidRDefault="00323D25" w:rsidP="00323D25">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323D25" w:rsidRPr="00B47351" w:rsidRDefault="00323D25" w:rsidP="00323D25">
      <w:pPr>
        <w:suppressAutoHyphens/>
        <w:ind w:firstLine="567"/>
        <w:jc w:val="both"/>
        <w:rPr>
          <w:sz w:val="22"/>
          <w:szCs w:val="22"/>
          <w:lang w:eastAsia="zh-CN"/>
        </w:rPr>
      </w:pPr>
      <w:r w:rsidRPr="00B47351">
        <w:rPr>
          <w:sz w:val="22"/>
          <w:szCs w:val="22"/>
          <w:lang w:eastAsia="zh-CN"/>
        </w:rPr>
        <w:lastRenderedPageBreak/>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323D25" w:rsidRPr="00B47351" w:rsidRDefault="00323D25" w:rsidP="00323D25">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323D25" w:rsidRPr="00B47351" w:rsidRDefault="00323D25" w:rsidP="00323D25">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rsidR="00323D25" w:rsidRPr="00B47351" w:rsidRDefault="00323D25" w:rsidP="00323D25">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323D25" w:rsidRDefault="00323D25" w:rsidP="00323D25">
      <w:pPr>
        <w:suppressAutoHyphens/>
        <w:ind w:firstLine="851"/>
        <w:rPr>
          <w:sz w:val="22"/>
          <w:szCs w:val="22"/>
          <w:lang w:eastAsia="zh-CN"/>
        </w:rPr>
      </w:pPr>
      <w:r>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rsidR="00C9423A" w:rsidRDefault="00C9423A" w:rsidP="00C9423A">
      <w:pPr>
        <w:suppressAutoHyphens/>
        <w:ind w:firstLine="851"/>
        <w:rPr>
          <w:sz w:val="22"/>
          <w:szCs w:val="22"/>
          <w:lang w:eastAsia="zh-CN"/>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054B54">
      <w:pPr>
        <w:widowControl w:val="0"/>
        <w:autoSpaceDE w:val="0"/>
        <w:autoSpaceDN w:val="0"/>
        <w:adjustRightInd w:val="0"/>
        <w:rPr>
          <w:sz w:val="22"/>
          <w:szCs w:val="22"/>
          <w:lang w:eastAsia="en-US"/>
        </w:rPr>
      </w:pPr>
    </w:p>
    <w:p w:rsidR="00054B54" w:rsidRDefault="00054B54" w:rsidP="00054B54">
      <w:pPr>
        <w:widowControl w:val="0"/>
        <w:autoSpaceDE w:val="0"/>
        <w:autoSpaceDN w:val="0"/>
        <w:adjustRightInd w:val="0"/>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DE2676" w:rsidRDefault="00DE2676" w:rsidP="00596576">
      <w:pPr>
        <w:widowControl w:val="0"/>
        <w:autoSpaceDE w:val="0"/>
        <w:autoSpaceDN w:val="0"/>
        <w:adjustRightInd w:val="0"/>
        <w:ind w:firstLine="567"/>
        <w:jc w:val="right"/>
        <w:rPr>
          <w:sz w:val="22"/>
          <w:szCs w:val="22"/>
          <w:lang w:eastAsia="en-US"/>
        </w:rPr>
      </w:pPr>
    </w:p>
    <w:p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596576" w:rsidRDefault="00596576" w:rsidP="00357BC0">
      <w:pPr>
        <w:widowControl w:val="0"/>
        <w:autoSpaceDE w:val="0"/>
        <w:autoSpaceDN w:val="0"/>
        <w:adjustRightInd w:val="0"/>
        <w:ind w:firstLine="567"/>
        <w:jc w:val="right"/>
        <w:rPr>
          <w:sz w:val="22"/>
          <w:szCs w:val="22"/>
          <w:lang w:eastAsia="en-US"/>
        </w:rPr>
      </w:pPr>
    </w:p>
    <w:p w:rsidR="00596576" w:rsidRDefault="00596576" w:rsidP="00357BC0">
      <w:pPr>
        <w:widowControl w:val="0"/>
        <w:autoSpaceDE w:val="0"/>
        <w:autoSpaceDN w:val="0"/>
        <w:adjustRightInd w:val="0"/>
        <w:ind w:firstLine="567"/>
        <w:jc w:val="right"/>
        <w:rPr>
          <w:sz w:val="22"/>
          <w:szCs w:val="22"/>
          <w:lang w:eastAsia="en-US"/>
        </w:rPr>
      </w:pPr>
    </w:p>
    <w:p w:rsidR="00DE2676" w:rsidRDefault="00DE2676" w:rsidP="00DE2676">
      <w:pPr>
        <w:rPr>
          <w:sz w:val="18"/>
          <w:szCs w:val="18"/>
        </w:rPr>
        <w:sectPr w:rsidR="00DE2676" w:rsidSect="00994D18">
          <w:pgSz w:w="11906" w:h="16838"/>
          <w:pgMar w:top="1440" w:right="707" w:bottom="993" w:left="1134" w:header="708" w:footer="708" w:gutter="0"/>
          <w:cols w:space="708"/>
          <w:docGrid w:linePitch="360"/>
        </w:sectPr>
      </w:pPr>
    </w:p>
    <w:p w:rsidR="00C9423A" w:rsidRDefault="00C9423A" w:rsidP="00357BC0">
      <w:pPr>
        <w:widowControl w:val="0"/>
        <w:autoSpaceDE w:val="0"/>
        <w:autoSpaceDN w:val="0"/>
        <w:adjustRightInd w:val="0"/>
        <w:ind w:firstLine="567"/>
        <w:jc w:val="right"/>
        <w:rPr>
          <w:sz w:val="20"/>
          <w:szCs w:val="20"/>
        </w:rPr>
      </w:pPr>
      <w:r>
        <w:rPr>
          <w:lang w:eastAsia="en-US"/>
        </w:rPr>
        <w:lastRenderedPageBreak/>
        <w:fldChar w:fldCharType="begin"/>
      </w:r>
      <w:r>
        <w:rPr>
          <w:lang w:eastAsia="en-US"/>
        </w:rPr>
        <w:instrText xml:space="preserve"> LINK Excel.Sheet.12 "C:\\Users\\e.g.grigorieva\\AppData\\Roaming\\1C\\1cv8\\d78e3e38-fcf7-4f9f-a444-5431c9f8c884\\e2e057f3-f7b0-482e-bfeb-2412df52a368\\App\\Смета водоотведение.xlsx" "Лист1!R1C1:R456C12" \a \f 4 \h </w:instrText>
      </w:r>
      <w:r>
        <w:rPr>
          <w:lang w:eastAsia="en-US"/>
        </w:rPr>
        <w:fldChar w:fldCharType="separate"/>
      </w:r>
    </w:p>
    <w:tbl>
      <w:tblPr>
        <w:tblW w:w="14406" w:type="dxa"/>
        <w:tblLook w:val="04A0" w:firstRow="1" w:lastRow="0" w:firstColumn="1" w:lastColumn="0" w:noHBand="0" w:noVBand="1"/>
      </w:tblPr>
      <w:tblGrid>
        <w:gridCol w:w="503"/>
        <w:gridCol w:w="1675"/>
        <w:gridCol w:w="2301"/>
        <w:gridCol w:w="994"/>
        <w:gridCol w:w="943"/>
        <w:gridCol w:w="1266"/>
        <w:gridCol w:w="1316"/>
        <w:gridCol w:w="1100"/>
        <w:gridCol w:w="1266"/>
        <w:gridCol w:w="1100"/>
        <w:gridCol w:w="842"/>
        <w:gridCol w:w="1100"/>
      </w:tblGrid>
      <w:tr w:rsidR="00C9423A" w:rsidRPr="00C9423A" w:rsidTr="00323D25">
        <w:trPr>
          <w:trHeight w:val="240"/>
        </w:trPr>
        <w:tc>
          <w:tcPr>
            <w:tcW w:w="503" w:type="dxa"/>
            <w:tcBorders>
              <w:top w:val="nil"/>
              <w:left w:val="nil"/>
              <w:bottom w:val="nil"/>
              <w:right w:val="nil"/>
            </w:tcBorders>
            <w:shd w:val="clear" w:color="auto" w:fill="auto"/>
            <w:noWrap/>
            <w:vAlign w:val="bottom"/>
            <w:hideMark/>
          </w:tcPr>
          <w:p w:rsidR="00C9423A" w:rsidRPr="00C9423A" w:rsidRDefault="00C9423A" w:rsidP="00C9423A"/>
        </w:tc>
        <w:tc>
          <w:tcPr>
            <w:tcW w:w="1675" w:type="dxa"/>
            <w:tcBorders>
              <w:top w:val="nil"/>
              <w:left w:val="nil"/>
              <w:bottom w:val="nil"/>
              <w:right w:val="nil"/>
            </w:tcBorders>
            <w:shd w:val="clear" w:color="auto" w:fill="auto"/>
            <w:noWrap/>
            <w:vAlign w:val="bottom"/>
            <w:hideMark/>
          </w:tcPr>
          <w:p w:rsidR="00C9423A" w:rsidRPr="00C9423A" w:rsidRDefault="00C9423A" w:rsidP="00C9423A">
            <w:pPr>
              <w:rPr>
                <w:sz w:val="20"/>
                <w:szCs w:val="20"/>
              </w:rPr>
            </w:pPr>
          </w:p>
        </w:tc>
        <w:tc>
          <w:tcPr>
            <w:tcW w:w="2301" w:type="dxa"/>
            <w:tcBorders>
              <w:top w:val="nil"/>
              <w:left w:val="nil"/>
              <w:bottom w:val="nil"/>
              <w:right w:val="nil"/>
            </w:tcBorders>
            <w:shd w:val="clear" w:color="auto" w:fill="auto"/>
            <w:noWrap/>
            <w:vAlign w:val="bottom"/>
            <w:hideMark/>
          </w:tcPr>
          <w:p w:rsidR="00C9423A" w:rsidRPr="00C9423A" w:rsidRDefault="00C9423A" w:rsidP="00C9423A">
            <w:pPr>
              <w:rPr>
                <w:sz w:val="20"/>
                <w:szCs w:val="20"/>
              </w:rPr>
            </w:pPr>
          </w:p>
        </w:tc>
        <w:tc>
          <w:tcPr>
            <w:tcW w:w="994" w:type="dxa"/>
            <w:tcBorders>
              <w:top w:val="nil"/>
              <w:left w:val="nil"/>
              <w:bottom w:val="nil"/>
              <w:right w:val="nil"/>
            </w:tcBorders>
            <w:shd w:val="clear" w:color="auto" w:fill="auto"/>
            <w:noWrap/>
            <w:vAlign w:val="bottom"/>
            <w:hideMark/>
          </w:tcPr>
          <w:p w:rsidR="00C9423A" w:rsidRPr="00C9423A" w:rsidRDefault="00C9423A" w:rsidP="00C9423A">
            <w:pPr>
              <w:rPr>
                <w:sz w:val="20"/>
                <w:szCs w:val="20"/>
              </w:rPr>
            </w:pPr>
          </w:p>
        </w:tc>
        <w:tc>
          <w:tcPr>
            <w:tcW w:w="943" w:type="dxa"/>
            <w:tcBorders>
              <w:top w:val="nil"/>
              <w:left w:val="nil"/>
              <w:bottom w:val="nil"/>
              <w:right w:val="nil"/>
            </w:tcBorders>
            <w:shd w:val="clear" w:color="auto" w:fill="auto"/>
            <w:noWrap/>
            <w:vAlign w:val="bottom"/>
            <w:hideMark/>
          </w:tcPr>
          <w:p w:rsidR="00C9423A" w:rsidRPr="00C9423A" w:rsidRDefault="00C9423A" w:rsidP="00C9423A">
            <w:pPr>
              <w:rPr>
                <w:sz w:val="20"/>
                <w:szCs w:val="20"/>
              </w:rPr>
            </w:pPr>
          </w:p>
        </w:tc>
        <w:tc>
          <w:tcPr>
            <w:tcW w:w="1266" w:type="dxa"/>
            <w:tcBorders>
              <w:top w:val="nil"/>
              <w:left w:val="nil"/>
              <w:bottom w:val="nil"/>
              <w:right w:val="nil"/>
            </w:tcBorders>
            <w:shd w:val="clear" w:color="auto" w:fill="auto"/>
            <w:noWrap/>
            <w:vAlign w:val="bottom"/>
            <w:hideMark/>
          </w:tcPr>
          <w:p w:rsidR="00C9423A" w:rsidRPr="00C9423A" w:rsidRDefault="00C9423A" w:rsidP="00C9423A">
            <w:pPr>
              <w:rPr>
                <w:sz w:val="20"/>
                <w:szCs w:val="20"/>
              </w:rPr>
            </w:pPr>
          </w:p>
        </w:tc>
        <w:tc>
          <w:tcPr>
            <w:tcW w:w="1316" w:type="dxa"/>
            <w:tcBorders>
              <w:top w:val="nil"/>
              <w:left w:val="nil"/>
              <w:bottom w:val="nil"/>
              <w:right w:val="nil"/>
            </w:tcBorders>
            <w:shd w:val="clear" w:color="auto" w:fill="auto"/>
            <w:noWrap/>
            <w:vAlign w:val="bottom"/>
            <w:hideMark/>
          </w:tcPr>
          <w:p w:rsidR="00C9423A" w:rsidRPr="00C9423A" w:rsidRDefault="00C9423A" w:rsidP="00C9423A">
            <w:pPr>
              <w:rPr>
                <w:sz w:val="20"/>
                <w:szCs w:val="20"/>
              </w:rPr>
            </w:pPr>
          </w:p>
        </w:tc>
        <w:tc>
          <w:tcPr>
            <w:tcW w:w="1100" w:type="dxa"/>
            <w:tcBorders>
              <w:top w:val="nil"/>
              <w:left w:val="nil"/>
              <w:bottom w:val="nil"/>
              <w:right w:val="nil"/>
            </w:tcBorders>
            <w:shd w:val="clear" w:color="auto" w:fill="auto"/>
            <w:noWrap/>
            <w:vAlign w:val="bottom"/>
            <w:hideMark/>
          </w:tcPr>
          <w:p w:rsidR="00C9423A" w:rsidRPr="00C9423A" w:rsidRDefault="00C9423A" w:rsidP="00C9423A">
            <w:pPr>
              <w:rPr>
                <w:sz w:val="20"/>
                <w:szCs w:val="20"/>
              </w:rPr>
            </w:pPr>
          </w:p>
        </w:tc>
        <w:tc>
          <w:tcPr>
            <w:tcW w:w="1266" w:type="dxa"/>
            <w:tcBorders>
              <w:top w:val="nil"/>
              <w:left w:val="nil"/>
              <w:bottom w:val="nil"/>
              <w:right w:val="nil"/>
            </w:tcBorders>
            <w:shd w:val="clear" w:color="auto" w:fill="auto"/>
            <w:noWrap/>
            <w:vAlign w:val="bottom"/>
            <w:hideMark/>
          </w:tcPr>
          <w:p w:rsidR="00C9423A" w:rsidRPr="00C9423A" w:rsidRDefault="00C9423A" w:rsidP="00C9423A">
            <w:pPr>
              <w:rPr>
                <w:sz w:val="20"/>
                <w:szCs w:val="20"/>
              </w:rPr>
            </w:pPr>
          </w:p>
        </w:tc>
        <w:tc>
          <w:tcPr>
            <w:tcW w:w="1100" w:type="dxa"/>
            <w:tcBorders>
              <w:top w:val="nil"/>
              <w:left w:val="nil"/>
              <w:bottom w:val="nil"/>
              <w:right w:val="nil"/>
            </w:tcBorders>
            <w:shd w:val="clear" w:color="auto" w:fill="auto"/>
            <w:noWrap/>
            <w:vAlign w:val="bottom"/>
            <w:hideMark/>
          </w:tcPr>
          <w:p w:rsidR="00C9423A" w:rsidRPr="00C9423A" w:rsidRDefault="00C9423A" w:rsidP="00C9423A">
            <w:pPr>
              <w:rPr>
                <w:sz w:val="20"/>
                <w:szCs w:val="20"/>
              </w:rPr>
            </w:pPr>
          </w:p>
        </w:tc>
        <w:tc>
          <w:tcPr>
            <w:tcW w:w="842" w:type="dxa"/>
            <w:tcBorders>
              <w:top w:val="nil"/>
              <w:left w:val="nil"/>
              <w:bottom w:val="nil"/>
              <w:right w:val="nil"/>
            </w:tcBorders>
            <w:shd w:val="clear" w:color="auto" w:fill="auto"/>
            <w:noWrap/>
            <w:vAlign w:val="bottom"/>
            <w:hideMark/>
          </w:tcPr>
          <w:p w:rsidR="00C9423A" w:rsidRPr="00C9423A" w:rsidRDefault="00C9423A" w:rsidP="00C9423A">
            <w:pPr>
              <w:rPr>
                <w:sz w:val="20"/>
                <w:szCs w:val="20"/>
              </w:rPr>
            </w:pPr>
          </w:p>
        </w:tc>
        <w:tc>
          <w:tcPr>
            <w:tcW w:w="1100" w:type="dxa"/>
            <w:tcBorders>
              <w:top w:val="nil"/>
              <w:left w:val="nil"/>
              <w:bottom w:val="nil"/>
              <w:right w:val="nil"/>
            </w:tcBorders>
            <w:shd w:val="clear" w:color="auto" w:fill="auto"/>
            <w:noWrap/>
            <w:vAlign w:val="bottom"/>
            <w:hideMark/>
          </w:tcPr>
          <w:p w:rsidR="00C9423A" w:rsidRPr="00C9423A" w:rsidRDefault="00C9423A" w:rsidP="00C9423A">
            <w:pPr>
              <w:rPr>
                <w:sz w:val="20"/>
                <w:szCs w:val="20"/>
              </w:rPr>
            </w:pPr>
          </w:p>
        </w:tc>
      </w:tr>
      <w:tr w:rsidR="00C9423A" w:rsidRPr="00C9423A" w:rsidTr="00323D25">
        <w:trPr>
          <w:trHeight w:val="240"/>
        </w:trPr>
        <w:tc>
          <w:tcPr>
            <w:tcW w:w="503" w:type="dxa"/>
            <w:tcBorders>
              <w:top w:val="nil"/>
              <w:left w:val="nil"/>
              <w:bottom w:val="nil"/>
              <w:right w:val="nil"/>
            </w:tcBorders>
            <w:shd w:val="clear" w:color="auto" w:fill="auto"/>
            <w:noWrap/>
            <w:hideMark/>
          </w:tcPr>
          <w:p w:rsidR="00C9423A" w:rsidRPr="00C9423A" w:rsidRDefault="00C9423A" w:rsidP="00C9423A">
            <w:pPr>
              <w:jc w:val="right"/>
              <w:rPr>
                <w:b/>
                <w:bCs/>
                <w:sz w:val="18"/>
                <w:szCs w:val="18"/>
              </w:rPr>
            </w:pPr>
          </w:p>
        </w:tc>
        <w:tc>
          <w:tcPr>
            <w:tcW w:w="1675" w:type="dxa"/>
            <w:tcBorders>
              <w:top w:val="nil"/>
              <w:left w:val="nil"/>
              <w:bottom w:val="nil"/>
              <w:right w:val="nil"/>
            </w:tcBorders>
            <w:shd w:val="clear" w:color="auto" w:fill="auto"/>
            <w:hideMark/>
          </w:tcPr>
          <w:p w:rsidR="00C9423A" w:rsidRPr="00C9423A" w:rsidRDefault="00C9423A" w:rsidP="00C9423A">
            <w:pPr>
              <w:rPr>
                <w:sz w:val="20"/>
                <w:szCs w:val="20"/>
              </w:rPr>
            </w:pPr>
          </w:p>
        </w:tc>
        <w:tc>
          <w:tcPr>
            <w:tcW w:w="2301" w:type="dxa"/>
            <w:tcBorders>
              <w:top w:val="nil"/>
              <w:left w:val="nil"/>
              <w:bottom w:val="nil"/>
              <w:right w:val="nil"/>
            </w:tcBorders>
            <w:shd w:val="clear" w:color="auto" w:fill="auto"/>
            <w:hideMark/>
          </w:tcPr>
          <w:p w:rsidR="00C9423A" w:rsidRPr="00C9423A" w:rsidRDefault="00C9423A" w:rsidP="00C9423A">
            <w:pPr>
              <w:rPr>
                <w:sz w:val="20"/>
                <w:szCs w:val="20"/>
              </w:rPr>
            </w:pPr>
          </w:p>
        </w:tc>
        <w:tc>
          <w:tcPr>
            <w:tcW w:w="994" w:type="dxa"/>
            <w:tcBorders>
              <w:top w:val="nil"/>
              <w:left w:val="nil"/>
              <w:bottom w:val="nil"/>
              <w:right w:val="nil"/>
            </w:tcBorders>
            <w:shd w:val="clear" w:color="auto" w:fill="auto"/>
            <w:hideMark/>
          </w:tcPr>
          <w:p w:rsidR="00C9423A" w:rsidRPr="00C9423A" w:rsidRDefault="00C9423A" w:rsidP="00C9423A">
            <w:pPr>
              <w:rPr>
                <w:sz w:val="20"/>
                <w:szCs w:val="20"/>
              </w:rPr>
            </w:pPr>
          </w:p>
        </w:tc>
        <w:tc>
          <w:tcPr>
            <w:tcW w:w="943" w:type="dxa"/>
            <w:tcBorders>
              <w:top w:val="nil"/>
              <w:left w:val="nil"/>
              <w:bottom w:val="nil"/>
              <w:right w:val="nil"/>
            </w:tcBorders>
            <w:shd w:val="clear" w:color="auto" w:fill="auto"/>
            <w:hideMark/>
          </w:tcPr>
          <w:p w:rsidR="00C9423A" w:rsidRPr="00C9423A" w:rsidRDefault="00C9423A" w:rsidP="00C9423A">
            <w:pPr>
              <w:rPr>
                <w:sz w:val="20"/>
                <w:szCs w:val="20"/>
              </w:rPr>
            </w:pPr>
          </w:p>
        </w:tc>
        <w:tc>
          <w:tcPr>
            <w:tcW w:w="1266" w:type="dxa"/>
            <w:tcBorders>
              <w:top w:val="nil"/>
              <w:left w:val="nil"/>
              <w:bottom w:val="nil"/>
              <w:right w:val="nil"/>
            </w:tcBorders>
            <w:shd w:val="clear" w:color="auto" w:fill="auto"/>
            <w:hideMark/>
          </w:tcPr>
          <w:p w:rsidR="00C9423A" w:rsidRPr="00C9423A" w:rsidRDefault="00C9423A" w:rsidP="00C9423A">
            <w:pPr>
              <w:rPr>
                <w:sz w:val="20"/>
                <w:szCs w:val="20"/>
              </w:rPr>
            </w:pPr>
          </w:p>
        </w:tc>
        <w:tc>
          <w:tcPr>
            <w:tcW w:w="1316" w:type="dxa"/>
            <w:tcBorders>
              <w:top w:val="nil"/>
              <w:left w:val="nil"/>
              <w:bottom w:val="nil"/>
              <w:right w:val="nil"/>
            </w:tcBorders>
            <w:shd w:val="clear" w:color="auto" w:fill="auto"/>
            <w:hideMark/>
          </w:tcPr>
          <w:p w:rsidR="00C9423A" w:rsidRPr="00C9423A" w:rsidRDefault="00C9423A" w:rsidP="00C9423A">
            <w:pPr>
              <w:rPr>
                <w:sz w:val="20"/>
                <w:szCs w:val="20"/>
              </w:rPr>
            </w:pPr>
          </w:p>
        </w:tc>
        <w:tc>
          <w:tcPr>
            <w:tcW w:w="1100" w:type="dxa"/>
            <w:tcBorders>
              <w:top w:val="nil"/>
              <w:left w:val="nil"/>
              <w:bottom w:val="nil"/>
              <w:right w:val="nil"/>
            </w:tcBorders>
            <w:shd w:val="clear" w:color="auto" w:fill="auto"/>
            <w:hideMark/>
          </w:tcPr>
          <w:p w:rsidR="00C9423A" w:rsidRPr="00C9423A" w:rsidRDefault="00C9423A" w:rsidP="00C9423A">
            <w:pPr>
              <w:rPr>
                <w:sz w:val="20"/>
                <w:szCs w:val="20"/>
              </w:rPr>
            </w:pPr>
          </w:p>
        </w:tc>
        <w:tc>
          <w:tcPr>
            <w:tcW w:w="1266" w:type="dxa"/>
            <w:tcBorders>
              <w:top w:val="nil"/>
              <w:left w:val="nil"/>
              <w:bottom w:val="nil"/>
              <w:right w:val="nil"/>
            </w:tcBorders>
            <w:shd w:val="clear" w:color="auto" w:fill="auto"/>
            <w:noWrap/>
            <w:hideMark/>
          </w:tcPr>
          <w:p w:rsidR="00C9423A" w:rsidRPr="00C9423A" w:rsidRDefault="00C9423A" w:rsidP="00C9423A">
            <w:pPr>
              <w:rPr>
                <w:sz w:val="20"/>
                <w:szCs w:val="20"/>
              </w:rPr>
            </w:pPr>
          </w:p>
        </w:tc>
        <w:tc>
          <w:tcPr>
            <w:tcW w:w="1100" w:type="dxa"/>
            <w:tcBorders>
              <w:top w:val="nil"/>
              <w:left w:val="nil"/>
              <w:bottom w:val="nil"/>
              <w:right w:val="nil"/>
            </w:tcBorders>
            <w:shd w:val="clear" w:color="auto" w:fill="auto"/>
            <w:noWrap/>
            <w:hideMark/>
          </w:tcPr>
          <w:p w:rsidR="00C9423A" w:rsidRPr="00C9423A" w:rsidRDefault="00C9423A" w:rsidP="00C9423A">
            <w:pPr>
              <w:rPr>
                <w:sz w:val="20"/>
                <w:szCs w:val="20"/>
              </w:rPr>
            </w:pPr>
          </w:p>
        </w:tc>
        <w:tc>
          <w:tcPr>
            <w:tcW w:w="842" w:type="dxa"/>
            <w:tcBorders>
              <w:top w:val="nil"/>
              <w:left w:val="nil"/>
              <w:bottom w:val="nil"/>
              <w:right w:val="nil"/>
            </w:tcBorders>
            <w:shd w:val="clear" w:color="auto" w:fill="auto"/>
            <w:noWrap/>
            <w:hideMark/>
          </w:tcPr>
          <w:p w:rsidR="00C9423A" w:rsidRPr="00C9423A" w:rsidRDefault="00C9423A" w:rsidP="00C9423A">
            <w:pPr>
              <w:jc w:val="right"/>
              <w:rPr>
                <w:sz w:val="20"/>
                <w:szCs w:val="20"/>
              </w:rPr>
            </w:pPr>
          </w:p>
        </w:tc>
        <w:tc>
          <w:tcPr>
            <w:tcW w:w="1100" w:type="dxa"/>
            <w:tcBorders>
              <w:top w:val="nil"/>
              <w:left w:val="nil"/>
              <w:bottom w:val="nil"/>
              <w:right w:val="nil"/>
            </w:tcBorders>
            <w:shd w:val="clear" w:color="auto" w:fill="auto"/>
            <w:noWrap/>
            <w:hideMark/>
          </w:tcPr>
          <w:p w:rsidR="00C9423A" w:rsidRPr="00C9423A" w:rsidRDefault="00C9423A" w:rsidP="00C9423A">
            <w:pPr>
              <w:jc w:val="right"/>
              <w:rPr>
                <w:sz w:val="20"/>
                <w:szCs w:val="20"/>
              </w:rPr>
            </w:pPr>
          </w:p>
        </w:tc>
      </w:tr>
    </w:tbl>
    <w:p w:rsidR="00323D25" w:rsidRDefault="00C9423A" w:rsidP="00357BC0">
      <w:pPr>
        <w:widowControl w:val="0"/>
        <w:autoSpaceDE w:val="0"/>
        <w:autoSpaceDN w:val="0"/>
        <w:adjustRightInd w:val="0"/>
        <w:ind w:firstLine="567"/>
        <w:jc w:val="right"/>
        <w:rPr>
          <w:sz w:val="22"/>
          <w:szCs w:val="22"/>
          <w:lang w:eastAsia="en-US"/>
        </w:rPr>
      </w:pPr>
      <w:r>
        <w:rPr>
          <w:sz w:val="22"/>
          <w:szCs w:val="22"/>
          <w:lang w:eastAsia="en-US"/>
        </w:rPr>
        <w:fldChar w:fldCharType="end"/>
      </w:r>
    </w:p>
    <w:tbl>
      <w:tblPr>
        <w:tblW w:w="13480" w:type="dxa"/>
        <w:tblLook w:val="04A0" w:firstRow="1" w:lastRow="0" w:firstColumn="1" w:lastColumn="0" w:noHBand="0" w:noVBand="1"/>
      </w:tblPr>
      <w:tblGrid>
        <w:gridCol w:w="530"/>
        <w:gridCol w:w="1567"/>
        <w:gridCol w:w="2179"/>
        <w:gridCol w:w="1020"/>
        <w:gridCol w:w="978"/>
        <w:gridCol w:w="1364"/>
        <w:gridCol w:w="1418"/>
        <w:gridCol w:w="1035"/>
        <w:gridCol w:w="1364"/>
        <w:gridCol w:w="992"/>
        <w:gridCol w:w="900"/>
        <w:gridCol w:w="1059"/>
      </w:tblGrid>
      <w:tr w:rsidR="00323D25" w:rsidRPr="00323D25" w:rsidTr="00323D25">
        <w:trPr>
          <w:trHeight w:val="240"/>
        </w:trPr>
        <w:tc>
          <w:tcPr>
            <w:tcW w:w="4217" w:type="dxa"/>
            <w:gridSpan w:val="3"/>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Наименование программного продукта</w:t>
            </w:r>
          </w:p>
        </w:tc>
        <w:tc>
          <w:tcPr>
            <w:tcW w:w="9263" w:type="dxa"/>
            <w:gridSpan w:val="9"/>
            <w:tcBorders>
              <w:top w:val="nil"/>
              <w:left w:val="nil"/>
              <w:bottom w:val="single" w:sz="4" w:space="0" w:color="auto"/>
              <w:right w:val="nil"/>
            </w:tcBorders>
            <w:shd w:val="clear" w:color="auto" w:fill="auto"/>
            <w:hideMark/>
          </w:tcPr>
          <w:p w:rsidR="00323D25" w:rsidRPr="00323D25" w:rsidRDefault="00323D25" w:rsidP="00323D25">
            <w:pPr>
              <w:rPr>
                <w:sz w:val="18"/>
                <w:szCs w:val="18"/>
              </w:rPr>
            </w:pPr>
            <w:r w:rsidRPr="00323D25">
              <w:rPr>
                <w:sz w:val="18"/>
                <w:szCs w:val="18"/>
              </w:rPr>
              <w:t>ПК РИК (вер. 1.3.240520)</w:t>
            </w:r>
          </w:p>
        </w:tc>
      </w:tr>
      <w:tr w:rsidR="00323D25" w:rsidRPr="00323D25" w:rsidTr="00323D25">
        <w:trPr>
          <w:trHeight w:val="240"/>
        </w:trPr>
        <w:tc>
          <w:tcPr>
            <w:tcW w:w="4217" w:type="dxa"/>
            <w:gridSpan w:val="3"/>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Наименование редакции сметных нормативов</w:t>
            </w:r>
          </w:p>
        </w:tc>
        <w:tc>
          <w:tcPr>
            <w:tcW w:w="9263" w:type="dxa"/>
            <w:gridSpan w:val="9"/>
            <w:tcBorders>
              <w:top w:val="nil"/>
              <w:left w:val="nil"/>
              <w:bottom w:val="single" w:sz="4" w:space="0" w:color="auto"/>
              <w:right w:val="nil"/>
            </w:tcBorders>
            <w:shd w:val="clear" w:color="auto" w:fill="auto"/>
            <w:hideMark/>
          </w:tcPr>
          <w:p w:rsidR="00323D25" w:rsidRPr="00323D25" w:rsidRDefault="00323D25" w:rsidP="00323D25">
            <w:pPr>
              <w:rPr>
                <w:sz w:val="18"/>
                <w:szCs w:val="18"/>
              </w:rPr>
            </w:pPr>
            <w:r w:rsidRPr="00323D25">
              <w:rPr>
                <w:sz w:val="18"/>
                <w:szCs w:val="18"/>
              </w:rPr>
              <w:t>ФЕР-2001 в редакции 2020 года с доп. и изм. 9 (приказ Минстроя России № 962/пр)</w:t>
            </w:r>
          </w:p>
        </w:tc>
      </w:tr>
      <w:tr w:rsidR="00323D25" w:rsidRPr="00323D25" w:rsidTr="00323D25">
        <w:trPr>
          <w:trHeight w:val="240"/>
        </w:trPr>
        <w:tc>
          <w:tcPr>
            <w:tcW w:w="458" w:type="dxa"/>
            <w:tcBorders>
              <w:top w:val="nil"/>
              <w:left w:val="nil"/>
              <w:bottom w:val="nil"/>
              <w:right w:val="nil"/>
            </w:tcBorders>
            <w:shd w:val="clear" w:color="auto" w:fill="auto"/>
            <w:noWrap/>
            <w:vAlign w:val="bottom"/>
            <w:hideMark/>
          </w:tcPr>
          <w:p w:rsidR="00323D25" w:rsidRPr="00323D25" w:rsidRDefault="00323D25" w:rsidP="00323D25">
            <w:pPr>
              <w:rPr>
                <w:sz w:val="18"/>
                <w:szCs w:val="18"/>
              </w:rPr>
            </w:pPr>
          </w:p>
        </w:tc>
        <w:tc>
          <w:tcPr>
            <w:tcW w:w="1572"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898"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950"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r>
      <w:tr w:rsidR="00323D25" w:rsidRPr="00323D25" w:rsidTr="00323D25">
        <w:trPr>
          <w:trHeight w:val="240"/>
        </w:trPr>
        <w:tc>
          <w:tcPr>
            <w:tcW w:w="13480" w:type="dxa"/>
            <w:gridSpan w:val="12"/>
            <w:tcBorders>
              <w:top w:val="nil"/>
              <w:left w:val="nil"/>
              <w:bottom w:val="single" w:sz="4" w:space="0" w:color="auto"/>
              <w:right w:val="nil"/>
            </w:tcBorders>
            <w:shd w:val="clear" w:color="auto" w:fill="auto"/>
            <w:hideMark/>
          </w:tcPr>
          <w:p w:rsidR="00323D25" w:rsidRPr="00323D25" w:rsidRDefault="00323D25" w:rsidP="00323D25">
            <w:pPr>
              <w:jc w:val="center"/>
              <w:rPr>
                <w:sz w:val="18"/>
                <w:szCs w:val="18"/>
              </w:rPr>
            </w:pPr>
            <w:r w:rsidRPr="00323D25">
              <w:rPr>
                <w:sz w:val="18"/>
                <w:szCs w:val="18"/>
              </w:rPr>
              <w:t> </w:t>
            </w:r>
          </w:p>
        </w:tc>
      </w:tr>
      <w:tr w:rsidR="00323D25" w:rsidRPr="00323D25" w:rsidTr="00323D25">
        <w:trPr>
          <w:trHeight w:val="240"/>
        </w:trPr>
        <w:tc>
          <w:tcPr>
            <w:tcW w:w="13480" w:type="dxa"/>
            <w:gridSpan w:val="12"/>
            <w:tcBorders>
              <w:top w:val="nil"/>
              <w:left w:val="nil"/>
              <w:bottom w:val="nil"/>
              <w:right w:val="nil"/>
            </w:tcBorders>
            <w:shd w:val="clear" w:color="auto" w:fill="auto"/>
            <w:noWrap/>
            <w:hideMark/>
          </w:tcPr>
          <w:p w:rsidR="00323D25" w:rsidRPr="00323D25" w:rsidRDefault="00323D25" w:rsidP="00323D25">
            <w:pPr>
              <w:jc w:val="center"/>
              <w:rPr>
                <w:i/>
                <w:iCs/>
                <w:sz w:val="14"/>
                <w:szCs w:val="14"/>
                <w:u w:val="single"/>
              </w:rPr>
            </w:pPr>
            <w:r w:rsidRPr="00323D25">
              <w:rPr>
                <w:i/>
                <w:iCs/>
                <w:sz w:val="14"/>
                <w:szCs w:val="14"/>
                <w:u w:val="single"/>
              </w:rPr>
              <w:t>(наименование стройки)</w:t>
            </w:r>
          </w:p>
        </w:tc>
      </w:tr>
      <w:tr w:rsidR="00323D25" w:rsidRPr="00323D25" w:rsidTr="00323D25">
        <w:trPr>
          <w:trHeight w:val="240"/>
        </w:trPr>
        <w:tc>
          <w:tcPr>
            <w:tcW w:w="13480" w:type="dxa"/>
            <w:gridSpan w:val="12"/>
            <w:tcBorders>
              <w:top w:val="nil"/>
              <w:left w:val="nil"/>
              <w:bottom w:val="single" w:sz="4" w:space="0" w:color="auto"/>
              <w:right w:val="nil"/>
            </w:tcBorders>
            <w:shd w:val="clear" w:color="auto" w:fill="auto"/>
            <w:hideMark/>
          </w:tcPr>
          <w:p w:rsidR="00323D25" w:rsidRPr="00323D25" w:rsidRDefault="00323D25" w:rsidP="00323D25">
            <w:pPr>
              <w:jc w:val="center"/>
              <w:rPr>
                <w:sz w:val="18"/>
                <w:szCs w:val="18"/>
              </w:rPr>
            </w:pPr>
            <w:r w:rsidRPr="00323D25">
              <w:rPr>
                <w:sz w:val="18"/>
                <w:szCs w:val="18"/>
              </w:rPr>
              <w:t>Многоквартирный жилой дом поз. 20, расположенный по адресу: РМЭ, г. Йошкар-Ола, с. Семеновка, ул. Интернатская</w:t>
            </w:r>
          </w:p>
        </w:tc>
      </w:tr>
      <w:tr w:rsidR="00323D25" w:rsidRPr="00323D25" w:rsidTr="00323D25">
        <w:trPr>
          <w:trHeight w:val="240"/>
        </w:trPr>
        <w:tc>
          <w:tcPr>
            <w:tcW w:w="13480" w:type="dxa"/>
            <w:gridSpan w:val="12"/>
            <w:tcBorders>
              <w:top w:val="nil"/>
              <w:left w:val="nil"/>
              <w:bottom w:val="nil"/>
              <w:right w:val="nil"/>
            </w:tcBorders>
            <w:shd w:val="clear" w:color="auto" w:fill="auto"/>
            <w:noWrap/>
            <w:hideMark/>
          </w:tcPr>
          <w:p w:rsidR="00323D25" w:rsidRPr="00323D25" w:rsidRDefault="00323D25" w:rsidP="00323D25">
            <w:pPr>
              <w:jc w:val="center"/>
              <w:rPr>
                <w:i/>
                <w:iCs/>
                <w:sz w:val="14"/>
                <w:szCs w:val="14"/>
                <w:u w:val="single"/>
              </w:rPr>
            </w:pPr>
            <w:r w:rsidRPr="00323D25">
              <w:rPr>
                <w:i/>
                <w:iCs/>
                <w:sz w:val="14"/>
                <w:szCs w:val="14"/>
                <w:u w:val="single"/>
              </w:rPr>
              <w:t>(наименование объекта капитального строительства)</w:t>
            </w:r>
          </w:p>
        </w:tc>
      </w:tr>
      <w:tr w:rsidR="00323D25" w:rsidRPr="00323D25" w:rsidTr="00323D25">
        <w:trPr>
          <w:trHeight w:val="240"/>
        </w:trPr>
        <w:tc>
          <w:tcPr>
            <w:tcW w:w="8485" w:type="dxa"/>
            <w:gridSpan w:val="7"/>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ЛОКАЛЬНЫЙ СМЕТНЫЙ РАСЧЁТ (СМЕТА) №</w:t>
            </w:r>
          </w:p>
        </w:tc>
        <w:tc>
          <w:tcPr>
            <w:tcW w:w="4995" w:type="dxa"/>
            <w:gridSpan w:val="5"/>
            <w:tcBorders>
              <w:top w:val="nil"/>
              <w:left w:val="nil"/>
              <w:bottom w:val="nil"/>
              <w:right w:val="nil"/>
            </w:tcBorders>
            <w:shd w:val="clear" w:color="auto" w:fill="auto"/>
            <w:hideMark/>
          </w:tcPr>
          <w:p w:rsidR="00323D25" w:rsidRPr="00323D25" w:rsidRDefault="00323D25" w:rsidP="00323D25">
            <w:pPr>
              <w:rPr>
                <w:b/>
                <w:bCs/>
                <w:sz w:val="18"/>
                <w:szCs w:val="18"/>
                <w:u w:val="single"/>
              </w:rPr>
            </w:pPr>
            <w:r w:rsidRPr="00323D25">
              <w:rPr>
                <w:b/>
                <w:bCs/>
                <w:sz w:val="18"/>
                <w:szCs w:val="18"/>
                <w:u w:val="single"/>
              </w:rPr>
              <w:t>1</w:t>
            </w:r>
          </w:p>
        </w:tc>
      </w:tr>
      <w:tr w:rsidR="00323D25" w:rsidRPr="00323D25" w:rsidTr="00323D25">
        <w:trPr>
          <w:trHeight w:val="240"/>
        </w:trPr>
        <w:tc>
          <w:tcPr>
            <w:tcW w:w="13480" w:type="dxa"/>
            <w:gridSpan w:val="12"/>
            <w:tcBorders>
              <w:top w:val="nil"/>
              <w:left w:val="nil"/>
              <w:bottom w:val="single" w:sz="4" w:space="0" w:color="auto"/>
              <w:right w:val="nil"/>
            </w:tcBorders>
            <w:shd w:val="clear" w:color="auto" w:fill="auto"/>
            <w:hideMark/>
          </w:tcPr>
          <w:p w:rsidR="00323D25" w:rsidRPr="00323D25" w:rsidRDefault="00323D25" w:rsidP="00323D25">
            <w:pPr>
              <w:jc w:val="center"/>
              <w:rPr>
                <w:sz w:val="18"/>
                <w:szCs w:val="18"/>
              </w:rPr>
            </w:pPr>
            <w:r w:rsidRPr="00323D25">
              <w:rPr>
                <w:sz w:val="18"/>
                <w:szCs w:val="18"/>
              </w:rPr>
              <w:t>Канализация d 160, 315</w:t>
            </w:r>
          </w:p>
        </w:tc>
      </w:tr>
      <w:tr w:rsidR="00323D25" w:rsidRPr="00323D25" w:rsidTr="00323D25">
        <w:trPr>
          <w:trHeight w:val="240"/>
        </w:trPr>
        <w:tc>
          <w:tcPr>
            <w:tcW w:w="13480" w:type="dxa"/>
            <w:gridSpan w:val="12"/>
            <w:tcBorders>
              <w:top w:val="nil"/>
              <w:left w:val="nil"/>
              <w:bottom w:val="nil"/>
              <w:right w:val="nil"/>
            </w:tcBorders>
            <w:shd w:val="clear" w:color="auto" w:fill="auto"/>
            <w:noWrap/>
            <w:hideMark/>
          </w:tcPr>
          <w:p w:rsidR="00323D25" w:rsidRPr="00323D25" w:rsidRDefault="00323D25" w:rsidP="00323D25">
            <w:pPr>
              <w:jc w:val="center"/>
              <w:rPr>
                <w:i/>
                <w:iCs/>
                <w:sz w:val="14"/>
                <w:szCs w:val="14"/>
                <w:u w:val="single"/>
              </w:rPr>
            </w:pPr>
            <w:r w:rsidRPr="00323D25">
              <w:rPr>
                <w:i/>
                <w:iCs/>
                <w:sz w:val="14"/>
                <w:szCs w:val="14"/>
                <w:u w:val="single"/>
              </w:rPr>
              <w:t>(наименование конструктивного решения)</w:t>
            </w:r>
          </w:p>
        </w:tc>
      </w:tr>
      <w:tr w:rsidR="00323D25" w:rsidRPr="00323D25" w:rsidTr="00323D25">
        <w:trPr>
          <w:trHeight w:val="240"/>
        </w:trPr>
        <w:tc>
          <w:tcPr>
            <w:tcW w:w="2030" w:type="dxa"/>
            <w:gridSpan w:val="2"/>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Составлен</w:t>
            </w:r>
          </w:p>
        </w:tc>
        <w:tc>
          <w:tcPr>
            <w:tcW w:w="2187" w:type="dxa"/>
            <w:tcBorders>
              <w:top w:val="nil"/>
              <w:left w:val="nil"/>
              <w:bottom w:val="single" w:sz="4" w:space="0" w:color="auto"/>
              <w:right w:val="nil"/>
            </w:tcBorders>
            <w:shd w:val="clear" w:color="auto" w:fill="auto"/>
            <w:noWrap/>
            <w:hideMark/>
          </w:tcPr>
          <w:p w:rsidR="00323D25" w:rsidRPr="00323D25" w:rsidRDefault="00323D25" w:rsidP="00323D25">
            <w:pPr>
              <w:jc w:val="center"/>
              <w:rPr>
                <w:sz w:val="18"/>
                <w:szCs w:val="18"/>
              </w:rPr>
            </w:pPr>
            <w:r w:rsidRPr="00323D25">
              <w:rPr>
                <w:sz w:val="18"/>
                <w:szCs w:val="18"/>
              </w:rPr>
              <w:t>базисно-индексным</w:t>
            </w:r>
          </w:p>
        </w:tc>
        <w:tc>
          <w:tcPr>
            <w:tcW w:w="9263" w:type="dxa"/>
            <w:gridSpan w:val="9"/>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методом</w:t>
            </w:r>
          </w:p>
        </w:tc>
      </w:tr>
      <w:tr w:rsidR="00323D25" w:rsidRPr="00323D25" w:rsidTr="00323D25">
        <w:trPr>
          <w:trHeight w:val="240"/>
        </w:trPr>
        <w:tc>
          <w:tcPr>
            <w:tcW w:w="2030" w:type="dxa"/>
            <w:gridSpan w:val="2"/>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Основание</w:t>
            </w:r>
          </w:p>
        </w:tc>
        <w:tc>
          <w:tcPr>
            <w:tcW w:w="6455" w:type="dxa"/>
            <w:gridSpan w:val="5"/>
            <w:tcBorders>
              <w:top w:val="nil"/>
              <w:left w:val="nil"/>
              <w:bottom w:val="single" w:sz="4" w:space="0" w:color="auto"/>
              <w:right w:val="nil"/>
            </w:tcBorders>
            <w:shd w:val="clear" w:color="auto" w:fill="auto"/>
            <w:noWrap/>
            <w:hideMark/>
          </w:tcPr>
          <w:p w:rsidR="00323D25" w:rsidRPr="00323D25" w:rsidRDefault="00323D25" w:rsidP="00323D25">
            <w:pPr>
              <w:jc w:val="center"/>
              <w:rPr>
                <w:sz w:val="18"/>
                <w:szCs w:val="18"/>
              </w:rPr>
            </w:pPr>
            <w:r w:rsidRPr="00323D25">
              <w:rPr>
                <w:sz w:val="18"/>
                <w:szCs w:val="18"/>
              </w:rPr>
              <w:t> </w:t>
            </w:r>
          </w:p>
        </w:tc>
        <w:tc>
          <w:tcPr>
            <w:tcW w:w="4995" w:type="dxa"/>
            <w:gridSpan w:val="5"/>
            <w:tcBorders>
              <w:top w:val="nil"/>
              <w:left w:val="nil"/>
              <w:bottom w:val="nil"/>
              <w:right w:val="nil"/>
            </w:tcBorders>
            <w:shd w:val="clear" w:color="auto" w:fill="auto"/>
            <w:noWrap/>
            <w:hideMark/>
          </w:tcPr>
          <w:p w:rsidR="00323D25" w:rsidRPr="00323D25" w:rsidRDefault="00323D25" w:rsidP="00323D25">
            <w:pPr>
              <w:jc w:val="center"/>
              <w:rPr>
                <w:sz w:val="18"/>
                <w:szCs w:val="18"/>
              </w:rPr>
            </w:pPr>
          </w:p>
        </w:tc>
      </w:tr>
      <w:tr w:rsidR="00323D25" w:rsidRPr="00323D25" w:rsidTr="00323D25">
        <w:trPr>
          <w:trHeight w:val="240"/>
        </w:trPr>
        <w:tc>
          <w:tcPr>
            <w:tcW w:w="2030" w:type="dxa"/>
            <w:gridSpan w:val="2"/>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6455" w:type="dxa"/>
            <w:gridSpan w:val="5"/>
            <w:tcBorders>
              <w:top w:val="nil"/>
              <w:left w:val="nil"/>
              <w:bottom w:val="nil"/>
              <w:right w:val="nil"/>
            </w:tcBorders>
            <w:shd w:val="clear" w:color="auto" w:fill="auto"/>
            <w:noWrap/>
            <w:hideMark/>
          </w:tcPr>
          <w:p w:rsidR="00323D25" w:rsidRPr="00323D25" w:rsidRDefault="00323D25" w:rsidP="00323D25">
            <w:pPr>
              <w:jc w:val="center"/>
              <w:rPr>
                <w:i/>
                <w:iCs/>
                <w:sz w:val="14"/>
                <w:szCs w:val="14"/>
                <w:u w:val="single"/>
              </w:rPr>
            </w:pPr>
            <w:r w:rsidRPr="00323D25">
              <w:rPr>
                <w:i/>
                <w:iCs/>
                <w:sz w:val="14"/>
                <w:szCs w:val="14"/>
                <w:u w:val="single"/>
              </w:rPr>
              <w:t>(проектная и (или) иная техническая документация)</w:t>
            </w:r>
          </w:p>
        </w:tc>
        <w:tc>
          <w:tcPr>
            <w:tcW w:w="4995" w:type="dxa"/>
            <w:gridSpan w:val="5"/>
            <w:tcBorders>
              <w:top w:val="nil"/>
              <w:left w:val="nil"/>
              <w:bottom w:val="nil"/>
              <w:right w:val="nil"/>
            </w:tcBorders>
            <w:shd w:val="clear" w:color="auto" w:fill="auto"/>
            <w:noWrap/>
            <w:hideMark/>
          </w:tcPr>
          <w:p w:rsidR="00323D25" w:rsidRPr="00323D25" w:rsidRDefault="00323D25" w:rsidP="00323D25">
            <w:pPr>
              <w:jc w:val="center"/>
              <w:rPr>
                <w:i/>
                <w:iCs/>
                <w:sz w:val="14"/>
                <w:szCs w:val="14"/>
                <w:u w:val="single"/>
              </w:rPr>
            </w:pPr>
          </w:p>
        </w:tc>
      </w:tr>
      <w:tr w:rsidR="00323D25" w:rsidRPr="00323D25" w:rsidTr="00323D25">
        <w:trPr>
          <w:trHeight w:val="240"/>
        </w:trPr>
        <w:tc>
          <w:tcPr>
            <w:tcW w:w="4217" w:type="dxa"/>
            <w:gridSpan w:val="3"/>
            <w:tcBorders>
              <w:top w:val="nil"/>
              <w:left w:val="nil"/>
              <w:bottom w:val="nil"/>
              <w:right w:val="nil"/>
            </w:tcBorders>
            <w:shd w:val="clear" w:color="auto" w:fill="auto"/>
            <w:noWrap/>
            <w:hideMark/>
          </w:tcPr>
          <w:p w:rsidR="00323D25" w:rsidRPr="00323D25" w:rsidRDefault="00323D25" w:rsidP="00323D25">
            <w:pPr>
              <w:rPr>
                <w:b/>
                <w:bCs/>
                <w:sz w:val="16"/>
                <w:szCs w:val="16"/>
              </w:rPr>
            </w:pPr>
            <w:r w:rsidRPr="00323D25">
              <w:rPr>
                <w:b/>
                <w:bCs/>
                <w:sz w:val="16"/>
                <w:szCs w:val="16"/>
              </w:rPr>
              <w:t>Составлен(а) в текущем (базисном) уровне цен</w:t>
            </w:r>
          </w:p>
        </w:tc>
        <w:tc>
          <w:tcPr>
            <w:tcW w:w="1848" w:type="dxa"/>
            <w:gridSpan w:val="2"/>
            <w:tcBorders>
              <w:top w:val="nil"/>
              <w:left w:val="nil"/>
              <w:bottom w:val="single" w:sz="4" w:space="0" w:color="auto"/>
              <w:right w:val="nil"/>
            </w:tcBorders>
            <w:shd w:val="clear" w:color="auto" w:fill="auto"/>
            <w:noWrap/>
            <w:hideMark/>
          </w:tcPr>
          <w:p w:rsidR="00323D25" w:rsidRPr="00323D25" w:rsidRDefault="00323D25" w:rsidP="00323D25">
            <w:pPr>
              <w:rPr>
                <w:b/>
                <w:bCs/>
                <w:sz w:val="16"/>
                <w:szCs w:val="16"/>
              </w:rPr>
            </w:pPr>
            <w:r w:rsidRPr="00323D25">
              <w:rPr>
                <w:b/>
                <w:bCs/>
                <w:sz w:val="16"/>
                <w:szCs w:val="16"/>
              </w:rPr>
              <w:t>3 кв. 2024</w:t>
            </w:r>
          </w:p>
        </w:tc>
        <w:tc>
          <w:tcPr>
            <w:tcW w:w="2420" w:type="dxa"/>
            <w:gridSpan w:val="2"/>
            <w:tcBorders>
              <w:top w:val="nil"/>
              <w:left w:val="nil"/>
              <w:bottom w:val="single" w:sz="4" w:space="0" w:color="auto"/>
              <w:right w:val="nil"/>
            </w:tcBorders>
            <w:shd w:val="clear" w:color="auto" w:fill="auto"/>
            <w:noWrap/>
            <w:hideMark/>
          </w:tcPr>
          <w:p w:rsidR="00323D25" w:rsidRPr="00323D25" w:rsidRDefault="00323D25" w:rsidP="00323D25">
            <w:pPr>
              <w:rPr>
                <w:b/>
                <w:bCs/>
                <w:sz w:val="18"/>
                <w:szCs w:val="18"/>
              </w:rPr>
            </w:pPr>
            <w:r w:rsidRPr="00323D25">
              <w:rPr>
                <w:b/>
                <w:bCs/>
                <w:sz w:val="18"/>
                <w:szCs w:val="18"/>
              </w:rPr>
              <w:t>(01.01.2000)</w:t>
            </w:r>
          </w:p>
        </w:tc>
        <w:tc>
          <w:tcPr>
            <w:tcW w:w="4995" w:type="dxa"/>
            <w:gridSpan w:val="5"/>
            <w:tcBorders>
              <w:top w:val="nil"/>
              <w:left w:val="nil"/>
              <w:bottom w:val="nil"/>
              <w:right w:val="nil"/>
            </w:tcBorders>
            <w:shd w:val="clear" w:color="auto" w:fill="auto"/>
            <w:noWrap/>
            <w:hideMark/>
          </w:tcPr>
          <w:p w:rsidR="00323D25" w:rsidRPr="00323D25" w:rsidRDefault="00323D25" w:rsidP="00323D25">
            <w:pPr>
              <w:rPr>
                <w:b/>
                <w:bCs/>
                <w:sz w:val="18"/>
                <w:szCs w:val="18"/>
              </w:rPr>
            </w:pPr>
          </w:p>
        </w:tc>
      </w:tr>
      <w:tr w:rsidR="00323D25" w:rsidRPr="00323D25" w:rsidTr="00323D25">
        <w:trPr>
          <w:trHeight w:val="240"/>
        </w:trPr>
        <w:tc>
          <w:tcPr>
            <w:tcW w:w="2030" w:type="dxa"/>
            <w:gridSpan w:val="2"/>
            <w:tcBorders>
              <w:top w:val="nil"/>
              <w:left w:val="nil"/>
              <w:bottom w:val="nil"/>
              <w:right w:val="nil"/>
            </w:tcBorders>
            <w:shd w:val="clear" w:color="auto" w:fill="auto"/>
            <w:noWrap/>
            <w:hideMark/>
          </w:tcPr>
          <w:p w:rsidR="00323D25" w:rsidRPr="00323D25" w:rsidRDefault="00323D25" w:rsidP="00323D25">
            <w:pPr>
              <w:rPr>
                <w:b/>
                <w:bCs/>
                <w:sz w:val="16"/>
                <w:szCs w:val="16"/>
              </w:rPr>
            </w:pPr>
            <w:r w:rsidRPr="00323D25">
              <w:rPr>
                <w:b/>
                <w:bCs/>
                <w:sz w:val="16"/>
                <w:szCs w:val="16"/>
              </w:rPr>
              <w:t>Сметная стоимость</w:t>
            </w:r>
          </w:p>
        </w:tc>
        <w:tc>
          <w:tcPr>
            <w:tcW w:w="2187" w:type="dxa"/>
            <w:tcBorders>
              <w:top w:val="nil"/>
              <w:left w:val="nil"/>
              <w:bottom w:val="single" w:sz="4" w:space="0" w:color="auto"/>
              <w:right w:val="nil"/>
            </w:tcBorders>
            <w:shd w:val="clear" w:color="auto" w:fill="auto"/>
            <w:noWrap/>
            <w:hideMark/>
          </w:tcPr>
          <w:p w:rsidR="00323D25" w:rsidRPr="00323D25" w:rsidRDefault="00323D25" w:rsidP="00323D25">
            <w:pPr>
              <w:jc w:val="right"/>
              <w:rPr>
                <w:b/>
                <w:bCs/>
                <w:sz w:val="16"/>
                <w:szCs w:val="16"/>
              </w:rPr>
            </w:pPr>
            <w:r w:rsidRPr="00323D25">
              <w:rPr>
                <w:b/>
                <w:bCs/>
                <w:sz w:val="16"/>
                <w:szCs w:val="16"/>
              </w:rPr>
              <w:t>620,68 (50,86)</w:t>
            </w:r>
          </w:p>
        </w:tc>
        <w:tc>
          <w:tcPr>
            <w:tcW w:w="898" w:type="dxa"/>
            <w:tcBorders>
              <w:top w:val="nil"/>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тыс. руб.</w:t>
            </w:r>
          </w:p>
        </w:tc>
        <w:tc>
          <w:tcPr>
            <w:tcW w:w="4408" w:type="dxa"/>
            <w:gridSpan w:val="4"/>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Средства на оплату труда рабочих</w:t>
            </w:r>
          </w:p>
        </w:tc>
        <w:tc>
          <w:tcPr>
            <w:tcW w:w="2895" w:type="dxa"/>
            <w:gridSpan w:val="3"/>
            <w:tcBorders>
              <w:top w:val="nil"/>
              <w:left w:val="nil"/>
              <w:bottom w:val="single" w:sz="4" w:space="0" w:color="auto"/>
              <w:right w:val="nil"/>
            </w:tcBorders>
            <w:shd w:val="clear" w:color="auto" w:fill="auto"/>
            <w:noWrap/>
            <w:hideMark/>
          </w:tcPr>
          <w:p w:rsidR="00323D25" w:rsidRPr="00323D25" w:rsidRDefault="00323D25" w:rsidP="00323D25">
            <w:pPr>
              <w:jc w:val="right"/>
              <w:rPr>
                <w:sz w:val="18"/>
                <w:szCs w:val="18"/>
              </w:rPr>
            </w:pPr>
            <w:r w:rsidRPr="00323D25">
              <w:rPr>
                <w:sz w:val="18"/>
                <w:szCs w:val="18"/>
              </w:rPr>
              <w:t>63,82 (2,11)</w:t>
            </w:r>
          </w:p>
        </w:tc>
        <w:tc>
          <w:tcPr>
            <w:tcW w:w="1062"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тыс. руб.</w:t>
            </w:r>
          </w:p>
        </w:tc>
      </w:tr>
      <w:tr w:rsidR="00323D25" w:rsidRPr="00323D25" w:rsidTr="00323D25">
        <w:trPr>
          <w:trHeight w:val="240"/>
        </w:trPr>
        <w:tc>
          <w:tcPr>
            <w:tcW w:w="2030" w:type="dxa"/>
            <w:gridSpan w:val="2"/>
            <w:tcBorders>
              <w:top w:val="nil"/>
              <w:left w:val="nil"/>
              <w:bottom w:val="nil"/>
              <w:right w:val="nil"/>
            </w:tcBorders>
            <w:shd w:val="clear" w:color="auto" w:fill="auto"/>
            <w:noWrap/>
            <w:hideMark/>
          </w:tcPr>
          <w:p w:rsidR="00323D25" w:rsidRPr="00323D25" w:rsidRDefault="00323D25" w:rsidP="00323D25">
            <w:pPr>
              <w:rPr>
                <w:i/>
                <w:iCs/>
                <w:sz w:val="16"/>
                <w:szCs w:val="16"/>
              </w:rPr>
            </w:pPr>
            <w:r w:rsidRPr="00323D25">
              <w:rPr>
                <w:i/>
                <w:iCs/>
                <w:sz w:val="16"/>
                <w:szCs w:val="16"/>
              </w:rPr>
              <w:t xml:space="preserve">  в том числе</w:t>
            </w:r>
          </w:p>
        </w:tc>
        <w:tc>
          <w:tcPr>
            <w:tcW w:w="11450" w:type="dxa"/>
            <w:gridSpan w:val="10"/>
            <w:tcBorders>
              <w:top w:val="nil"/>
              <w:left w:val="nil"/>
              <w:bottom w:val="nil"/>
              <w:right w:val="nil"/>
            </w:tcBorders>
            <w:shd w:val="clear" w:color="auto" w:fill="auto"/>
            <w:noWrap/>
            <w:hideMark/>
          </w:tcPr>
          <w:p w:rsidR="00323D25" w:rsidRPr="00323D25" w:rsidRDefault="00323D25" w:rsidP="00323D25">
            <w:pPr>
              <w:rPr>
                <w:i/>
                <w:iCs/>
                <w:sz w:val="16"/>
                <w:szCs w:val="16"/>
              </w:rPr>
            </w:pPr>
          </w:p>
        </w:tc>
      </w:tr>
      <w:tr w:rsidR="00323D25" w:rsidRPr="00323D25" w:rsidTr="00323D25">
        <w:trPr>
          <w:trHeight w:val="240"/>
        </w:trPr>
        <w:tc>
          <w:tcPr>
            <w:tcW w:w="2030" w:type="dxa"/>
            <w:gridSpan w:val="2"/>
            <w:tcBorders>
              <w:top w:val="nil"/>
              <w:left w:val="nil"/>
              <w:bottom w:val="nil"/>
              <w:right w:val="nil"/>
            </w:tcBorders>
            <w:shd w:val="clear" w:color="auto" w:fill="auto"/>
            <w:noWrap/>
            <w:hideMark/>
          </w:tcPr>
          <w:p w:rsidR="00323D25" w:rsidRPr="00323D25" w:rsidRDefault="00323D25" w:rsidP="00323D25">
            <w:pPr>
              <w:rPr>
                <w:b/>
                <w:bCs/>
                <w:sz w:val="16"/>
                <w:szCs w:val="16"/>
              </w:rPr>
            </w:pPr>
            <w:r w:rsidRPr="00323D25">
              <w:rPr>
                <w:b/>
                <w:bCs/>
                <w:sz w:val="16"/>
                <w:szCs w:val="16"/>
              </w:rPr>
              <w:t xml:space="preserve">  строительных работ</w:t>
            </w:r>
          </w:p>
        </w:tc>
        <w:tc>
          <w:tcPr>
            <w:tcW w:w="2187" w:type="dxa"/>
            <w:tcBorders>
              <w:top w:val="nil"/>
              <w:left w:val="nil"/>
              <w:bottom w:val="single" w:sz="4" w:space="0" w:color="auto"/>
              <w:right w:val="nil"/>
            </w:tcBorders>
            <w:shd w:val="clear" w:color="auto" w:fill="auto"/>
            <w:noWrap/>
            <w:hideMark/>
          </w:tcPr>
          <w:p w:rsidR="00323D25" w:rsidRPr="00323D25" w:rsidRDefault="00323D25" w:rsidP="00323D25">
            <w:pPr>
              <w:jc w:val="right"/>
              <w:rPr>
                <w:b/>
                <w:bCs/>
                <w:sz w:val="16"/>
                <w:szCs w:val="16"/>
              </w:rPr>
            </w:pPr>
            <w:r w:rsidRPr="00323D25">
              <w:rPr>
                <w:b/>
                <w:bCs/>
                <w:sz w:val="16"/>
                <w:szCs w:val="16"/>
              </w:rPr>
              <w:t>620,68 (50,86)</w:t>
            </w:r>
          </w:p>
        </w:tc>
        <w:tc>
          <w:tcPr>
            <w:tcW w:w="898" w:type="dxa"/>
            <w:tcBorders>
              <w:top w:val="nil"/>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тыс. руб.</w:t>
            </w:r>
          </w:p>
        </w:tc>
        <w:tc>
          <w:tcPr>
            <w:tcW w:w="4408" w:type="dxa"/>
            <w:gridSpan w:val="4"/>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Нормативные затраты труда рабочих</w:t>
            </w:r>
          </w:p>
        </w:tc>
        <w:tc>
          <w:tcPr>
            <w:tcW w:w="2895" w:type="dxa"/>
            <w:gridSpan w:val="3"/>
            <w:tcBorders>
              <w:top w:val="nil"/>
              <w:left w:val="nil"/>
              <w:bottom w:val="single" w:sz="4" w:space="0" w:color="auto"/>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234,2005534</w:t>
            </w:r>
          </w:p>
        </w:tc>
        <w:tc>
          <w:tcPr>
            <w:tcW w:w="1062"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чел.-ч.</w:t>
            </w:r>
          </w:p>
        </w:tc>
      </w:tr>
      <w:tr w:rsidR="00323D25" w:rsidRPr="00323D25" w:rsidTr="00323D25">
        <w:trPr>
          <w:trHeight w:val="240"/>
        </w:trPr>
        <w:tc>
          <w:tcPr>
            <w:tcW w:w="2030" w:type="dxa"/>
            <w:gridSpan w:val="2"/>
            <w:tcBorders>
              <w:top w:val="nil"/>
              <w:left w:val="nil"/>
              <w:bottom w:val="nil"/>
              <w:right w:val="nil"/>
            </w:tcBorders>
            <w:shd w:val="clear" w:color="auto" w:fill="auto"/>
            <w:noWrap/>
            <w:hideMark/>
          </w:tcPr>
          <w:p w:rsidR="00323D25" w:rsidRPr="00323D25" w:rsidRDefault="00323D25" w:rsidP="00323D25">
            <w:pPr>
              <w:rPr>
                <w:b/>
                <w:bCs/>
                <w:sz w:val="16"/>
                <w:szCs w:val="16"/>
              </w:rPr>
            </w:pPr>
            <w:r w:rsidRPr="00323D25">
              <w:rPr>
                <w:b/>
                <w:bCs/>
                <w:sz w:val="16"/>
                <w:szCs w:val="16"/>
              </w:rPr>
              <w:t xml:space="preserve">  монтажных работ</w:t>
            </w:r>
          </w:p>
        </w:tc>
        <w:tc>
          <w:tcPr>
            <w:tcW w:w="2187" w:type="dxa"/>
            <w:tcBorders>
              <w:top w:val="nil"/>
              <w:left w:val="nil"/>
              <w:bottom w:val="single" w:sz="4" w:space="0" w:color="auto"/>
              <w:right w:val="nil"/>
            </w:tcBorders>
            <w:shd w:val="clear" w:color="auto" w:fill="auto"/>
            <w:noWrap/>
            <w:hideMark/>
          </w:tcPr>
          <w:p w:rsidR="00323D25" w:rsidRPr="00323D25" w:rsidRDefault="00323D25" w:rsidP="00323D25">
            <w:pPr>
              <w:jc w:val="right"/>
              <w:rPr>
                <w:b/>
                <w:bCs/>
                <w:sz w:val="16"/>
                <w:szCs w:val="16"/>
              </w:rPr>
            </w:pPr>
            <w:r w:rsidRPr="00323D25">
              <w:rPr>
                <w:b/>
                <w:bCs/>
                <w:sz w:val="16"/>
                <w:szCs w:val="16"/>
              </w:rPr>
              <w:t> </w:t>
            </w:r>
          </w:p>
        </w:tc>
        <w:tc>
          <w:tcPr>
            <w:tcW w:w="898" w:type="dxa"/>
            <w:tcBorders>
              <w:top w:val="nil"/>
              <w:left w:val="nil"/>
              <w:bottom w:val="nil"/>
              <w:right w:val="nil"/>
            </w:tcBorders>
            <w:shd w:val="clear" w:color="auto" w:fill="auto"/>
            <w:noWrap/>
            <w:hideMark/>
          </w:tcPr>
          <w:p w:rsidR="00323D25" w:rsidRPr="00323D25" w:rsidRDefault="00323D25" w:rsidP="00323D25">
            <w:pPr>
              <w:jc w:val="right"/>
              <w:rPr>
                <w:b/>
                <w:bCs/>
                <w:sz w:val="16"/>
                <w:szCs w:val="16"/>
              </w:rPr>
            </w:pPr>
          </w:p>
        </w:tc>
        <w:tc>
          <w:tcPr>
            <w:tcW w:w="4408" w:type="dxa"/>
            <w:gridSpan w:val="4"/>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Нормативные затраты труда машинистов</w:t>
            </w:r>
          </w:p>
        </w:tc>
        <w:tc>
          <w:tcPr>
            <w:tcW w:w="2895" w:type="dxa"/>
            <w:gridSpan w:val="3"/>
            <w:tcBorders>
              <w:top w:val="nil"/>
              <w:left w:val="nil"/>
              <w:bottom w:val="single" w:sz="4" w:space="0" w:color="auto"/>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36,751747</w:t>
            </w:r>
          </w:p>
        </w:tc>
        <w:tc>
          <w:tcPr>
            <w:tcW w:w="1062"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чел.-ч.</w:t>
            </w:r>
          </w:p>
        </w:tc>
      </w:tr>
      <w:tr w:rsidR="00323D25" w:rsidRPr="00323D25" w:rsidTr="00323D25">
        <w:trPr>
          <w:trHeight w:val="240"/>
        </w:trPr>
        <w:tc>
          <w:tcPr>
            <w:tcW w:w="2030" w:type="dxa"/>
            <w:gridSpan w:val="2"/>
            <w:tcBorders>
              <w:top w:val="nil"/>
              <w:left w:val="nil"/>
              <w:bottom w:val="nil"/>
              <w:right w:val="nil"/>
            </w:tcBorders>
            <w:shd w:val="clear" w:color="auto" w:fill="auto"/>
            <w:noWrap/>
            <w:hideMark/>
          </w:tcPr>
          <w:p w:rsidR="00323D25" w:rsidRPr="00323D25" w:rsidRDefault="00323D25" w:rsidP="00323D25">
            <w:pPr>
              <w:rPr>
                <w:b/>
                <w:bCs/>
                <w:sz w:val="16"/>
                <w:szCs w:val="16"/>
              </w:rPr>
            </w:pPr>
            <w:r w:rsidRPr="00323D25">
              <w:rPr>
                <w:b/>
                <w:bCs/>
                <w:sz w:val="16"/>
                <w:szCs w:val="16"/>
              </w:rPr>
              <w:t xml:space="preserve">  оборудования</w:t>
            </w:r>
          </w:p>
        </w:tc>
        <w:tc>
          <w:tcPr>
            <w:tcW w:w="2187" w:type="dxa"/>
            <w:tcBorders>
              <w:top w:val="nil"/>
              <w:left w:val="nil"/>
              <w:bottom w:val="single" w:sz="4" w:space="0" w:color="auto"/>
              <w:right w:val="nil"/>
            </w:tcBorders>
            <w:shd w:val="clear" w:color="auto" w:fill="auto"/>
            <w:noWrap/>
            <w:hideMark/>
          </w:tcPr>
          <w:p w:rsidR="00323D25" w:rsidRPr="00323D25" w:rsidRDefault="00323D25" w:rsidP="00323D25">
            <w:pPr>
              <w:jc w:val="right"/>
              <w:rPr>
                <w:b/>
                <w:bCs/>
                <w:sz w:val="16"/>
                <w:szCs w:val="16"/>
              </w:rPr>
            </w:pPr>
            <w:r w:rsidRPr="00323D25">
              <w:rPr>
                <w:b/>
                <w:bCs/>
                <w:sz w:val="16"/>
                <w:szCs w:val="16"/>
              </w:rPr>
              <w:t> </w:t>
            </w:r>
          </w:p>
        </w:tc>
        <w:tc>
          <w:tcPr>
            <w:tcW w:w="898" w:type="dxa"/>
            <w:tcBorders>
              <w:top w:val="nil"/>
              <w:left w:val="nil"/>
              <w:bottom w:val="nil"/>
              <w:right w:val="nil"/>
            </w:tcBorders>
            <w:shd w:val="clear" w:color="auto" w:fill="auto"/>
            <w:noWrap/>
            <w:hideMark/>
          </w:tcPr>
          <w:p w:rsidR="00323D25" w:rsidRPr="00323D25" w:rsidRDefault="00323D25" w:rsidP="00323D25">
            <w:pPr>
              <w:jc w:val="right"/>
              <w:rPr>
                <w:b/>
                <w:bCs/>
                <w:sz w:val="16"/>
                <w:szCs w:val="16"/>
              </w:rPr>
            </w:pPr>
          </w:p>
        </w:tc>
        <w:tc>
          <w:tcPr>
            <w:tcW w:w="8365" w:type="dxa"/>
            <w:gridSpan w:val="8"/>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2030" w:type="dxa"/>
            <w:gridSpan w:val="2"/>
            <w:tcBorders>
              <w:top w:val="nil"/>
              <w:left w:val="nil"/>
              <w:bottom w:val="nil"/>
              <w:right w:val="nil"/>
            </w:tcBorders>
            <w:shd w:val="clear" w:color="auto" w:fill="auto"/>
            <w:noWrap/>
            <w:hideMark/>
          </w:tcPr>
          <w:p w:rsidR="00323D25" w:rsidRPr="00323D25" w:rsidRDefault="00323D25" w:rsidP="00323D25">
            <w:pPr>
              <w:rPr>
                <w:b/>
                <w:bCs/>
                <w:sz w:val="16"/>
                <w:szCs w:val="16"/>
              </w:rPr>
            </w:pPr>
            <w:r w:rsidRPr="00323D25">
              <w:rPr>
                <w:b/>
                <w:bCs/>
                <w:sz w:val="16"/>
                <w:szCs w:val="16"/>
              </w:rPr>
              <w:t xml:space="preserve">  прочих затрат</w:t>
            </w:r>
          </w:p>
        </w:tc>
        <w:tc>
          <w:tcPr>
            <w:tcW w:w="2187" w:type="dxa"/>
            <w:tcBorders>
              <w:top w:val="nil"/>
              <w:left w:val="nil"/>
              <w:bottom w:val="single" w:sz="4" w:space="0" w:color="auto"/>
              <w:right w:val="nil"/>
            </w:tcBorders>
            <w:shd w:val="clear" w:color="auto" w:fill="auto"/>
            <w:noWrap/>
            <w:hideMark/>
          </w:tcPr>
          <w:p w:rsidR="00323D25" w:rsidRPr="00323D25" w:rsidRDefault="00323D25" w:rsidP="00323D25">
            <w:pPr>
              <w:jc w:val="right"/>
              <w:rPr>
                <w:b/>
                <w:bCs/>
                <w:sz w:val="16"/>
                <w:szCs w:val="16"/>
              </w:rPr>
            </w:pPr>
            <w:r w:rsidRPr="00323D25">
              <w:rPr>
                <w:b/>
                <w:bCs/>
                <w:sz w:val="16"/>
                <w:szCs w:val="16"/>
              </w:rPr>
              <w:t> </w:t>
            </w:r>
          </w:p>
        </w:tc>
        <w:tc>
          <w:tcPr>
            <w:tcW w:w="898" w:type="dxa"/>
            <w:tcBorders>
              <w:top w:val="nil"/>
              <w:left w:val="nil"/>
              <w:bottom w:val="nil"/>
              <w:right w:val="nil"/>
            </w:tcBorders>
            <w:shd w:val="clear" w:color="auto" w:fill="auto"/>
            <w:noWrap/>
            <w:hideMark/>
          </w:tcPr>
          <w:p w:rsidR="00323D25" w:rsidRPr="00323D25" w:rsidRDefault="00323D25" w:rsidP="00323D25">
            <w:pPr>
              <w:jc w:val="right"/>
              <w:rPr>
                <w:b/>
                <w:bCs/>
                <w:sz w:val="16"/>
                <w:szCs w:val="16"/>
              </w:rPr>
            </w:pPr>
          </w:p>
        </w:tc>
        <w:tc>
          <w:tcPr>
            <w:tcW w:w="4408" w:type="dxa"/>
            <w:gridSpan w:val="4"/>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Расчетный измеритель конструктивного решения</w:t>
            </w:r>
          </w:p>
        </w:tc>
        <w:tc>
          <w:tcPr>
            <w:tcW w:w="3957" w:type="dxa"/>
            <w:gridSpan w:val="4"/>
            <w:tcBorders>
              <w:top w:val="nil"/>
              <w:left w:val="nil"/>
              <w:bottom w:val="single" w:sz="4" w:space="0" w:color="auto"/>
              <w:right w:val="nil"/>
            </w:tcBorders>
            <w:shd w:val="clear" w:color="auto" w:fill="auto"/>
            <w:noWrap/>
            <w:hideMark/>
          </w:tcPr>
          <w:p w:rsidR="00323D25" w:rsidRPr="00323D25" w:rsidRDefault="00323D25" w:rsidP="00323D25">
            <w:pPr>
              <w:rPr>
                <w:sz w:val="18"/>
                <w:szCs w:val="18"/>
              </w:rPr>
            </w:pPr>
            <w:r w:rsidRPr="00323D25">
              <w:rPr>
                <w:sz w:val="18"/>
                <w:szCs w:val="18"/>
              </w:rPr>
              <w:t> </w:t>
            </w:r>
          </w:p>
        </w:tc>
      </w:tr>
      <w:tr w:rsidR="00323D25" w:rsidRPr="00323D25" w:rsidTr="00323D25">
        <w:trPr>
          <w:trHeight w:val="240"/>
        </w:trPr>
        <w:tc>
          <w:tcPr>
            <w:tcW w:w="458" w:type="dxa"/>
            <w:tcBorders>
              <w:top w:val="nil"/>
              <w:left w:val="nil"/>
              <w:bottom w:val="nil"/>
              <w:right w:val="nil"/>
            </w:tcBorders>
            <w:shd w:val="clear" w:color="auto" w:fill="auto"/>
            <w:noWrap/>
            <w:vAlign w:val="bottom"/>
            <w:hideMark/>
          </w:tcPr>
          <w:p w:rsidR="00323D25" w:rsidRPr="00323D25" w:rsidRDefault="00323D25" w:rsidP="00323D25">
            <w:pPr>
              <w:rPr>
                <w:sz w:val="18"/>
                <w:szCs w:val="18"/>
              </w:rPr>
            </w:pPr>
          </w:p>
        </w:tc>
        <w:tc>
          <w:tcPr>
            <w:tcW w:w="1572"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898"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950"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vAlign w:val="bottom"/>
            <w:hideMark/>
          </w:tcPr>
          <w:p w:rsidR="00323D25" w:rsidRPr="00323D25" w:rsidRDefault="00323D25" w:rsidP="00323D25">
            <w:pPr>
              <w:rPr>
                <w:sz w:val="20"/>
                <w:szCs w:val="20"/>
              </w:rPr>
            </w:pPr>
          </w:p>
        </w:tc>
      </w:tr>
      <w:tr w:rsidR="00323D25" w:rsidRPr="00323D25" w:rsidTr="00323D25">
        <w:trPr>
          <w:trHeight w:val="1200"/>
        </w:trPr>
        <w:tc>
          <w:tcPr>
            <w:tcW w:w="4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D25" w:rsidRPr="00323D25" w:rsidRDefault="00323D25" w:rsidP="00323D25">
            <w:pPr>
              <w:jc w:val="center"/>
              <w:rPr>
                <w:sz w:val="18"/>
                <w:szCs w:val="18"/>
              </w:rPr>
            </w:pPr>
            <w:r w:rsidRPr="00323D25">
              <w:rPr>
                <w:sz w:val="18"/>
                <w:szCs w:val="18"/>
              </w:rPr>
              <w:t>№ п/п</w:t>
            </w:r>
          </w:p>
        </w:tc>
        <w:tc>
          <w:tcPr>
            <w:tcW w:w="1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D25" w:rsidRPr="00323D25" w:rsidRDefault="00323D25" w:rsidP="00323D25">
            <w:pPr>
              <w:jc w:val="center"/>
              <w:rPr>
                <w:sz w:val="18"/>
                <w:szCs w:val="18"/>
              </w:rPr>
            </w:pPr>
            <w:r w:rsidRPr="00323D25">
              <w:rPr>
                <w:sz w:val="18"/>
                <w:szCs w:val="18"/>
              </w:rPr>
              <w:t>Обоснование</w:t>
            </w:r>
          </w:p>
        </w:tc>
        <w:tc>
          <w:tcPr>
            <w:tcW w:w="21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D25" w:rsidRPr="00323D25" w:rsidRDefault="00323D25" w:rsidP="00323D25">
            <w:pPr>
              <w:jc w:val="center"/>
              <w:rPr>
                <w:sz w:val="18"/>
                <w:szCs w:val="18"/>
              </w:rPr>
            </w:pPr>
            <w:r w:rsidRPr="00323D25">
              <w:rPr>
                <w:sz w:val="18"/>
                <w:szCs w:val="18"/>
              </w:rPr>
              <w:t>Наименование работ и затрат</w:t>
            </w:r>
          </w:p>
        </w:tc>
        <w:tc>
          <w:tcPr>
            <w:tcW w:w="8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D25" w:rsidRPr="00323D25" w:rsidRDefault="00323D25" w:rsidP="00323D25">
            <w:pPr>
              <w:jc w:val="center"/>
              <w:rPr>
                <w:sz w:val="18"/>
                <w:szCs w:val="18"/>
              </w:rPr>
            </w:pPr>
            <w:r w:rsidRPr="00323D25">
              <w:rPr>
                <w:sz w:val="18"/>
                <w:szCs w:val="18"/>
              </w:rPr>
              <w:t>Единица измерения</w:t>
            </w:r>
          </w:p>
        </w:tc>
        <w:tc>
          <w:tcPr>
            <w:tcW w:w="3370" w:type="dxa"/>
            <w:gridSpan w:val="3"/>
            <w:tcBorders>
              <w:top w:val="single" w:sz="4" w:space="0" w:color="auto"/>
              <w:left w:val="nil"/>
              <w:bottom w:val="single" w:sz="4" w:space="0" w:color="auto"/>
              <w:right w:val="single" w:sz="4" w:space="0" w:color="auto"/>
            </w:tcBorders>
            <w:shd w:val="clear" w:color="auto" w:fill="auto"/>
            <w:vAlign w:val="center"/>
            <w:hideMark/>
          </w:tcPr>
          <w:p w:rsidR="00323D25" w:rsidRPr="00323D25" w:rsidRDefault="00323D25" w:rsidP="00323D25">
            <w:pPr>
              <w:jc w:val="center"/>
              <w:rPr>
                <w:sz w:val="18"/>
                <w:szCs w:val="18"/>
              </w:rPr>
            </w:pPr>
            <w:r w:rsidRPr="00323D25">
              <w:rPr>
                <w:sz w:val="18"/>
                <w:szCs w:val="18"/>
              </w:rPr>
              <w:t>Количество</w:t>
            </w:r>
          </w:p>
        </w:tc>
        <w:tc>
          <w:tcPr>
            <w:tcW w:w="3216" w:type="dxa"/>
            <w:gridSpan w:val="3"/>
            <w:tcBorders>
              <w:top w:val="single" w:sz="4" w:space="0" w:color="auto"/>
              <w:left w:val="nil"/>
              <w:bottom w:val="single" w:sz="4" w:space="0" w:color="auto"/>
              <w:right w:val="single" w:sz="4" w:space="0" w:color="auto"/>
            </w:tcBorders>
            <w:shd w:val="clear" w:color="auto" w:fill="auto"/>
            <w:vAlign w:val="center"/>
            <w:hideMark/>
          </w:tcPr>
          <w:p w:rsidR="00323D25" w:rsidRPr="00323D25" w:rsidRDefault="00323D25" w:rsidP="00323D25">
            <w:pPr>
              <w:jc w:val="center"/>
              <w:rPr>
                <w:sz w:val="18"/>
                <w:szCs w:val="18"/>
              </w:rPr>
            </w:pPr>
            <w:r w:rsidRPr="00323D25">
              <w:rPr>
                <w:sz w:val="18"/>
                <w:szCs w:val="18"/>
              </w:rPr>
              <w:t>Сметная стоимость в базисном уровне цен (в текущем уровне цен (гр.8) для ресурсов, отсутствующих в СНБ), руб.</w:t>
            </w:r>
          </w:p>
        </w:tc>
        <w:tc>
          <w:tcPr>
            <w:tcW w:w="7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D25" w:rsidRPr="00323D25" w:rsidRDefault="00323D25" w:rsidP="00323D25">
            <w:pPr>
              <w:jc w:val="center"/>
              <w:rPr>
                <w:sz w:val="18"/>
                <w:szCs w:val="18"/>
              </w:rPr>
            </w:pPr>
            <w:r w:rsidRPr="00323D25">
              <w:rPr>
                <w:sz w:val="18"/>
                <w:szCs w:val="18"/>
              </w:rPr>
              <w:t>Индексы</w:t>
            </w:r>
          </w:p>
        </w:tc>
        <w:tc>
          <w:tcPr>
            <w:tcW w:w="10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3D25" w:rsidRPr="00323D25" w:rsidRDefault="00323D25" w:rsidP="00323D25">
            <w:pPr>
              <w:jc w:val="center"/>
              <w:rPr>
                <w:sz w:val="18"/>
                <w:szCs w:val="18"/>
              </w:rPr>
            </w:pPr>
            <w:r w:rsidRPr="00323D25">
              <w:rPr>
                <w:sz w:val="18"/>
                <w:szCs w:val="18"/>
              </w:rPr>
              <w:t>Сметная стоимость в текущем уровне цен, руб.</w:t>
            </w:r>
          </w:p>
        </w:tc>
      </w:tr>
      <w:tr w:rsidR="00323D25" w:rsidRPr="00323D25" w:rsidTr="00323D25">
        <w:trPr>
          <w:trHeight w:val="960"/>
        </w:trPr>
        <w:tc>
          <w:tcPr>
            <w:tcW w:w="458" w:type="dxa"/>
            <w:vMerge/>
            <w:tcBorders>
              <w:top w:val="single" w:sz="4" w:space="0" w:color="auto"/>
              <w:left w:val="single" w:sz="4" w:space="0" w:color="auto"/>
              <w:bottom w:val="single" w:sz="4" w:space="0" w:color="auto"/>
              <w:right w:val="single" w:sz="4" w:space="0" w:color="auto"/>
            </w:tcBorders>
            <w:vAlign w:val="center"/>
            <w:hideMark/>
          </w:tcPr>
          <w:p w:rsidR="00323D25" w:rsidRPr="00323D25" w:rsidRDefault="00323D25" w:rsidP="00323D25">
            <w:pPr>
              <w:rPr>
                <w:sz w:val="18"/>
                <w:szCs w:val="18"/>
              </w:rPr>
            </w:pPr>
          </w:p>
        </w:tc>
        <w:tc>
          <w:tcPr>
            <w:tcW w:w="1572" w:type="dxa"/>
            <w:vMerge/>
            <w:tcBorders>
              <w:top w:val="single" w:sz="4" w:space="0" w:color="auto"/>
              <w:left w:val="single" w:sz="4" w:space="0" w:color="auto"/>
              <w:bottom w:val="single" w:sz="4" w:space="0" w:color="auto"/>
              <w:right w:val="single" w:sz="4" w:space="0" w:color="auto"/>
            </w:tcBorders>
            <w:vAlign w:val="center"/>
            <w:hideMark/>
          </w:tcPr>
          <w:p w:rsidR="00323D25" w:rsidRPr="00323D25" w:rsidRDefault="00323D25" w:rsidP="00323D25">
            <w:pPr>
              <w:rPr>
                <w:sz w:val="18"/>
                <w:szCs w:val="18"/>
              </w:rPr>
            </w:pPr>
          </w:p>
        </w:tc>
        <w:tc>
          <w:tcPr>
            <w:tcW w:w="2187" w:type="dxa"/>
            <w:vMerge/>
            <w:tcBorders>
              <w:top w:val="single" w:sz="4" w:space="0" w:color="auto"/>
              <w:left w:val="single" w:sz="4" w:space="0" w:color="auto"/>
              <w:bottom w:val="single" w:sz="4" w:space="0" w:color="auto"/>
              <w:right w:val="single" w:sz="4" w:space="0" w:color="auto"/>
            </w:tcBorders>
            <w:vAlign w:val="center"/>
            <w:hideMark/>
          </w:tcPr>
          <w:p w:rsidR="00323D25" w:rsidRPr="00323D25" w:rsidRDefault="00323D25" w:rsidP="00323D25">
            <w:pPr>
              <w:rPr>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rsidR="00323D25" w:rsidRPr="00323D25" w:rsidRDefault="00323D25" w:rsidP="00323D25">
            <w:pPr>
              <w:rPr>
                <w:sz w:val="18"/>
                <w:szCs w:val="18"/>
              </w:rPr>
            </w:pPr>
          </w:p>
        </w:tc>
        <w:tc>
          <w:tcPr>
            <w:tcW w:w="950" w:type="dxa"/>
            <w:tcBorders>
              <w:top w:val="nil"/>
              <w:left w:val="nil"/>
              <w:bottom w:val="single" w:sz="4" w:space="0" w:color="auto"/>
              <w:right w:val="single" w:sz="4" w:space="0" w:color="auto"/>
            </w:tcBorders>
            <w:shd w:val="clear" w:color="auto" w:fill="auto"/>
            <w:vAlign w:val="center"/>
            <w:hideMark/>
          </w:tcPr>
          <w:p w:rsidR="00323D25" w:rsidRPr="00323D25" w:rsidRDefault="00323D25" w:rsidP="00323D25">
            <w:pPr>
              <w:jc w:val="center"/>
              <w:rPr>
                <w:sz w:val="18"/>
                <w:szCs w:val="18"/>
              </w:rPr>
            </w:pPr>
            <w:r w:rsidRPr="00323D25">
              <w:rPr>
                <w:sz w:val="18"/>
                <w:szCs w:val="18"/>
              </w:rPr>
              <w:t>на единицу</w:t>
            </w:r>
          </w:p>
        </w:tc>
        <w:tc>
          <w:tcPr>
            <w:tcW w:w="1183" w:type="dxa"/>
            <w:tcBorders>
              <w:top w:val="nil"/>
              <w:left w:val="nil"/>
              <w:bottom w:val="single" w:sz="4" w:space="0" w:color="auto"/>
              <w:right w:val="single" w:sz="4" w:space="0" w:color="auto"/>
            </w:tcBorders>
            <w:shd w:val="clear" w:color="auto" w:fill="auto"/>
            <w:vAlign w:val="center"/>
            <w:hideMark/>
          </w:tcPr>
          <w:p w:rsidR="00323D25" w:rsidRPr="00323D25" w:rsidRDefault="00323D25" w:rsidP="00323D25">
            <w:pPr>
              <w:jc w:val="center"/>
              <w:rPr>
                <w:sz w:val="18"/>
                <w:szCs w:val="18"/>
              </w:rPr>
            </w:pPr>
            <w:r w:rsidRPr="00323D25">
              <w:rPr>
                <w:sz w:val="18"/>
                <w:szCs w:val="18"/>
              </w:rPr>
              <w:t>коэффициенты</w:t>
            </w:r>
          </w:p>
        </w:tc>
        <w:tc>
          <w:tcPr>
            <w:tcW w:w="1237" w:type="dxa"/>
            <w:tcBorders>
              <w:top w:val="nil"/>
              <w:left w:val="nil"/>
              <w:bottom w:val="single" w:sz="4" w:space="0" w:color="auto"/>
              <w:right w:val="single" w:sz="4" w:space="0" w:color="auto"/>
            </w:tcBorders>
            <w:shd w:val="clear" w:color="auto" w:fill="auto"/>
            <w:vAlign w:val="center"/>
            <w:hideMark/>
          </w:tcPr>
          <w:p w:rsidR="00323D25" w:rsidRPr="00323D25" w:rsidRDefault="00323D25" w:rsidP="00323D25">
            <w:pPr>
              <w:jc w:val="center"/>
              <w:rPr>
                <w:sz w:val="18"/>
                <w:szCs w:val="18"/>
              </w:rPr>
            </w:pPr>
            <w:r w:rsidRPr="00323D25">
              <w:rPr>
                <w:sz w:val="18"/>
                <w:szCs w:val="18"/>
              </w:rPr>
              <w:t>всего с учётом коэффициентов</w:t>
            </w:r>
          </w:p>
        </w:tc>
        <w:tc>
          <w:tcPr>
            <w:tcW w:w="1038" w:type="dxa"/>
            <w:tcBorders>
              <w:top w:val="nil"/>
              <w:left w:val="nil"/>
              <w:bottom w:val="single" w:sz="4" w:space="0" w:color="auto"/>
              <w:right w:val="single" w:sz="4" w:space="0" w:color="auto"/>
            </w:tcBorders>
            <w:shd w:val="clear" w:color="auto" w:fill="auto"/>
            <w:vAlign w:val="center"/>
            <w:hideMark/>
          </w:tcPr>
          <w:p w:rsidR="00323D25" w:rsidRPr="00323D25" w:rsidRDefault="00323D25" w:rsidP="00323D25">
            <w:pPr>
              <w:jc w:val="center"/>
              <w:rPr>
                <w:sz w:val="18"/>
                <w:szCs w:val="18"/>
              </w:rPr>
            </w:pPr>
            <w:r w:rsidRPr="00323D25">
              <w:rPr>
                <w:sz w:val="18"/>
                <w:szCs w:val="18"/>
              </w:rPr>
              <w:t>на единицу измерения</w:t>
            </w:r>
          </w:p>
        </w:tc>
        <w:tc>
          <w:tcPr>
            <w:tcW w:w="1183" w:type="dxa"/>
            <w:tcBorders>
              <w:top w:val="nil"/>
              <w:left w:val="nil"/>
              <w:bottom w:val="single" w:sz="4" w:space="0" w:color="auto"/>
              <w:right w:val="single" w:sz="4" w:space="0" w:color="auto"/>
            </w:tcBorders>
            <w:shd w:val="clear" w:color="auto" w:fill="auto"/>
            <w:vAlign w:val="center"/>
            <w:hideMark/>
          </w:tcPr>
          <w:p w:rsidR="00323D25" w:rsidRPr="00323D25" w:rsidRDefault="00323D25" w:rsidP="00323D25">
            <w:pPr>
              <w:jc w:val="center"/>
              <w:rPr>
                <w:sz w:val="18"/>
                <w:szCs w:val="18"/>
              </w:rPr>
            </w:pPr>
            <w:r w:rsidRPr="00323D25">
              <w:rPr>
                <w:sz w:val="18"/>
                <w:szCs w:val="18"/>
              </w:rPr>
              <w:t>коэффициенты</w:t>
            </w:r>
          </w:p>
        </w:tc>
        <w:tc>
          <w:tcPr>
            <w:tcW w:w="995" w:type="dxa"/>
            <w:tcBorders>
              <w:top w:val="nil"/>
              <w:left w:val="nil"/>
              <w:bottom w:val="single" w:sz="4" w:space="0" w:color="auto"/>
              <w:right w:val="single" w:sz="4" w:space="0" w:color="auto"/>
            </w:tcBorders>
            <w:shd w:val="clear" w:color="auto" w:fill="auto"/>
            <w:vAlign w:val="center"/>
            <w:hideMark/>
          </w:tcPr>
          <w:p w:rsidR="00323D25" w:rsidRPr="00323D25" w:rsidRDefault="00323D25" w:rsidP="00323D25">
            <w:pPr>
              <w:jc w:val="center"/>
              <w:rPr>
                <w:sz w:val="18"/>
                <w:szCs w:val="18"/>
              </w:rPr>
            </w:pPr>
            <w:r w:rsidRPr="00323D25">
              <w:rPr>
                <w:sz w:val="18"/>
                <w:szCs w:val="18"/>
              </w:rPr>
              <w:t>всего</w:t>
            </w:r>
          </w:p>
        </w:tc>
        <w:tc>
          <w:tcPr>
            <w:tcW w:w="717" w:type="dxa"/>
            <w:vMerge/>
            <w:tcBorders>
              <w:top w:val="single" w:sz="4" w:space="0" w:color="auto"/>
              <w:left w:val="single" w:sz="4" w:space="0" w:color="auto"/>
              <w:bottom w:val="single" w:sz="4" w:space="0" w:color="auto"/>
              <w:right w:val="single" w:sz="4" w:space="0" w:color="auto"/>
            </w:tcBorders>
            <w:vAlign w:val="center"/>
            <w:hideMark/>
          </w:tcPr>
          <w:p w:rsidR="00323D25" w:rsidRPr="00323D25" w:rsidRDefault="00323D25" w:rsidP="00323D25">
            <w:pPr>
              <w:rPr>
                <w:sz w:val="18"/>
                <w:szCs w:val="18"/>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rsidR="00323D25" w:rsidRPr="00323D25" w:rsidRDefault="00323D25" w:rsidP="00323D25">
            <w:pPr>
              <w:rPr>
                <w:sz w:val="18"/>
                <w:szCs w:val="18"/>
              </w:rPr>
            </w:pPr>
          </w:p>
        </w:tc>
      </w:tr>
      <w:tr w:rsidR="00323D25" w:rsidRPr="00323D25" w:rsidTr="00323D25">
        <w:trPr>
          <w:trHeight w:val="240"/>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323D25" w:rsidRPr="00323D25" w:rsidRDefault="00323D25" w:rsidP="00323D25">
            <w:pPr>
              <w:jc w:val="center"/>
              <w:rPr>
                <w:sz w:val="18"/>
                <w:szCs w:val="18"/>
              </w:rPr>
            </w:pPr>
            <w:r w:rsidRPr="00323D25">
              <w:rPr>
                <w:sz w:val="18"/>
                <w:szCs w:val="18"/>
              </w:rPr>
              <w:t>1</w:t>
            </w:r>
          </w:p>
        </w:tc>
        <w:tc>
          <w:tcPr>
            <w:tcW w:w="1572" w:type="dxa"/>
            <w:tcBorders>
              <w:top w:val="nil"/>
              <w:left w:val="nil"/>
              <w:bottom w:val="single" w:sz="4" w:space="0" w:color="auto"/>
              <w:right w:val="single" w:sz="4" w:space="0" w:color="auto"/>
            </w:tcBorders>
            <w:shd w:val="clear" w:color="auto" w:fill="auto"/>
            <w:noWrap/>
            <w:vAlign w:val="center"/>
            <w:hideMark/>
          </w:tcPr>
          <w:p w:rsidR="00323D25" w:rsidRPr="00323D25" w:rsidRDefault="00323D25" w:rsidP="00323D25">
            <w:pPr>
              <w:jc w:val="center"/>
              <w:rPr>
                <w:sz w:val="18"/>
                <w:szCs w:val="18"/>
              </w:rPr>
            </w:pPr>
            <w:r w:rsidRPr="00323D25">
              <w:rPr>
                <w:sz w:val="18"/>
                <w:szCs w:val="18"/>
              </w:rPr>
              <w:t>2</w:t>
            </w:r>
          </w:p>
        </w:tc>
        <w:tc>
          <w:tcPr>
            <w:tcW w:w="2187" w:type="dxa"/>
            <w:tcBorders>
              <w:top w:val="nil"/>
              <w:left w:val="nil"/>
              <w:bottom w:val="single" w:sz="4" w:space="0" w:color="auto"/>
              <w:right w:val="single" w:sz="4" w:space="0" w:color="auto"/>
            </w:tcBorders>
            <w:shd w:val="clear" w:color="auto" w:fill="auto"/>
            <w:noWrap/>
            <w:vAlign w:val="center"/>
            <w:hideMark/>
          </w:tcPr>
          <w:p w:rsidR="00323D25" w:rsidRPr="00323D25" w:rsidRDefault="00323D25" w:rsidP="00323D25">
            <w:pPr>
              <w:jc w:val="center"/>
              <w:rPr>
                <w:sz w:val="18"/>
                <w:szCs w:val="18"/>
              </w:rPr>
            </w:pPr>
            <w:r w:rsidRPr="00323D25">
              <w:rPr>
                <w:sz w:val="18"/>
                <w:szCs w:val="18"/>
              </w:rPr>
              <w:t>3</w:t>
            </w:r>
          </w:p>
        </w:tc>
        <w:tc>
          <w:tcPr>
            <w:tcW w:w="898" w:type="dxa"/>
            <w:tcBorders>
              <w:top w:val="nil"/>
              <w:left w:val="nil"/>
              <w:bottom w:val="single" w:sz="4" w:space="0" w:color="auto"/>
              <w:right w:val="single" w:sz="4" w:space="0" w:color="auto"/>
            </w:tcBorders>
            <w:shd w:val="clear" w:color="auto" w:fill="auto"/>
            <w:noWrap/>
            <w:vAlign w:val="center"/>
            <w:hideMark/>
          </w:tcPr>
          <w:p w:rsidR="00323D25" w:rsidRPr="00323D25" w:rsidRDefault="00323D25" w:rsidP="00323D25">
            <w:pPr>
              <w:jc w:val="center"/>
              <w:rPr>
                <w:sz w:val="18"/>
                <w:szCs w:val="18"/>
              </w:rPr>
            </w:pPr>
            <w:r w:rsidRPr="00323D25">
              <w:rPr>
                <w:sz w:val="18"/>
                <w:szCs w:val="18"/>
              </w:rPr>
              <w:t>4</w:t>
            </w:r>
          </w:p>
        </w:tc>
        <w:tc>
          <w:tcPr>
            <w:tcW w:w="950" w:type="dxa"/>
            <w:tcBorders>
              <w:top w:val="nil"/>
              <w:left w:val="nil"/>
              <w:bottom w:val="single" w:sz="4" w:space="0" w:color="auto"/>
              <w:right w:val="single" w:sz="4" w:space="0" w:color="auto"/>
            </w:tcBorders>
            <w:shd w:val="clear" w:color="auto" w:fill="auto"/>
            <w:noWrap/>
            <w:vAlign w:val="center"/>
            <w:hideMark/>
          </w:tcPr>
          <w:p w:rsidR="00323D25" w:rsidRPr="00323D25" w:rsidRDefault="00323D25" w:rsidP="00323D25">
            <w:pPr>
              <w:jc w:val="center"/>
              <w:rPr>
                <w:sz w:val="18"/>
                <w:szCs w:val="18"/>
              </w:rPr>
            </w:pPr>
            <w:r w:rsidRPr="00323D25">
              <w:rPr>
                <w:sz w:val="18"/>
                <w:szCs w:val="18"/>
              </w:rPr>
              <w:t>5</w:t>
            </w:r>
          </w:p>
        </w:tc>
        <w:tc>
          <w:tcPr>
            <w:tcW w:w="1183" w:type="dxa"/>
            <w:tcBorders>
              <w:top w:val="nil"/>
              <w:left w:val="nil"/>
              <w:bottom w:val="single" w:sz="4" w:space="0" w:color="auto"/>
              <w:right w:val="single" w:sz="4" w:space="0" w:color="auto"/>
            </w:tcBorders>
            <w:shd w:val="clear" w:color="auto" w:fill="auto"/>
            <w:noWrap/>
            <w:vAlign w:val="center"/>
            <w:hideMark/>
          </w:tcPr>
          <w:p w:rsidR="00323D25" w:rsidRPr="00323D25" w:rsidRDefault="00323D25" w:rsidP="00323D25">
            <w:pPr>
              <w:jc w:val="center"/>
              <w:rPr>
                <w:sz w:val="18"/>
                <w:szCs w:val="18"/>
              </w:rPr>
            </w:pPr>
            <w:r w:rsidRPr="00323D25">
              <w:rPr>
                <w:sz w:val="18"/>
                <w:szCs w:val="18"/>
              </w:rPr>
              <w:t>6</w:t>
            </w:r>
          </w:p>
        </w:tc>
        <w:tc>
          <w:tcPr>
            <w:tcW w:w="1237" w:type="dxa"/>
            <w:tcBorders>
              <w:top w:val="nil"/>
              <w:left w:val="nil"/>
              <w:bottom w:val="single" w:sz="4" w:space="0" w:color="auto"/>
              <w:right w:val="single" w:sz="4" w:space="0" w:color="auto"/>
            </w:tcBorders>
            <w:shd w:val="clear" w:color="auto" w:fill="auto"/>
            <w:noWrap/>
            <w:vAlign w:val="center"/>
            <w:hideMark/>
          </w:tcPr>
          <w:p w:rsidR="00323D25" w:rsidRPr="00323D25" w:rsidRDefault="00323D25" w:rsidP="00323D25">
            <w:pPr>
              <w:jc w:val="center"/>
              <w:rPr>
                <w:sz w:val="18"/>
                <w:szCs w:val="18"/>
              </w:rPr>
            </w:pPr>
            <w:r w:rsidRPr="00323D25">
              <w:rPr>
                <w:sz w:val="18"/>
                <w:szCs w:val="18"/>
              </w:rPr>
              <w:t>7</w:t>
            </w:r>
          </w:p>
        </w:tc>
        <w:tc>
          <w:tcPr>
            <w:tcW w:w="1038" w:type="dxa"/>
            <w:tcBorders>
              <w:top w:val="nil"/>
              <w:left w:val="nil"/>
              <w:bottom w:val="single" w:sz="4" w:space="0" w:color="auto"/>
              <w:right w:val="single" w:sz="4" w:space="0" w:color="auto"/>
            </w:tcBorders>
            <w:shd w:val="clear" w:color="auto" w:fill="auto"/>
            <w:noWrap/>
            <w:vAlign w:val="center"/>
            <w:hideMark/>
          </w:tcPr>
          <w:p w:rsidR="00323D25" w:rsidRPr="00323D25" w:rsidRDefault="00323D25" w:rsidP="00323D25">
            <w:pPr>
              <w:jc w:val="center"/>
              <w:rPr>
                <w:sz w:val="18"/>
                <w:szCs w:val="18"/>
              </w:rPr>
            </w:pPr>
            <w:r w:rsidRPr="00323D25">
              <w:rPr>
                <w:sz w:val="18"/>
                <w:szCs w:val="18"/>
              </w:rPr>
              <w:t>8</w:t>
            </w:r>
          </w:p>
        </w:tc>
        <w:tc>
          <w:tcPr>
            <w:tcW w:w="1183" w:type="dxa"/>
            <w:tcBorders>
              <w:top w:val="nil"/>
              <w:left w:val="nil"/>
              <w:bottom w:val="single" w:sz="4" w:space="0" w:color="auto"/>
              <w:right w:val="single" w:sz="4" w:space="0" w:color="auto"/>
            </w:tcBorders>
            <w:shd w:val="clear" w:color="auto" w:fill="auto"/>
            <w:noWrap/>
            <w:vAlign w:val="center"/>
            <w:hideMark/>
          </w:tcPr>
          <w:p w:rsidR="00323D25" w:rsidRPr="00323D25" w:rsidRDefault="00323D25" w:rsidP="00323D25">
            <w:pPr>
              <w:jc w:val="center"/>
              <w:rPr>
                <w:sz w:val="18"/>
                <w:szCs w:val="18"/>
              </w:rPr>
            </w:pPr>
            <w:r w:rsidRPr="00323D25">
              <w:rPr>
                <w:sz w:val="18"/>
                <w:szCs w:val="18"/>
              </w:rPr>
              <w:t>9</w:t>
            </w:r>
          </w:p>
        </w:tc>
        <w:tc>
          <w:tcPr>
            <w:tcW w:w="995" w:type="dxa"/>
            <w:tcBorders>
              <w:top w:val="nil"/>
              <w:left w:val="nil"/>
              <w:bottom w:val="single" w:sz="4" w:space="0" w:color="auto"/>
              <w:right w:val="single" w:sz="4" w:space="0" w:color="auto"/>
            </w:tcBorders>
            <w:shd w:val="clear" w:color="auto" w:fill="auto"/>
            <w:noWrap/>
            <w:vAlign w:val="center"/>
            <w:hideMark/>
          </w:tcPr>
          <w:p w:rsidR="00323D25" w:rsidRPr="00323D25" w:rsidRDefault="00323D25" w:rsidP="00323D25">
            <w:pPr>
              <w:jc w:val="center"/>
              <w:rPr>
                <w:sz w:val="18"/>
                <w:szCs w:val="18"/>
              </w:rPr>
            </w:pPr>
            <w:r w:rsidRPr="00323D25">
              <w:rPr>
                <w:sz w:val="18"/>
                <w:szCs w:val="18"/>
              </w:rPr>
              <w:t>10</w:t>
            </w:r>
          </w:p>
        </w:tc>
        <w:tc>
          <w:tcPr>
            <w:tcW w:w="717" w:type="dxa"/>
            <w:tcBorders>
              <w:top w:val="nil"/>
              <w:left w:val="nil"/>
              <w:bottom w:val="single" w:sz="4" w:space="0" w:color="auto"/>
              <w:right w:val="single" w:sz="4" w:space="0" w:color="auto"/>
            </w:tcBorders>
            <w:shd w:val="clear" w:color="auto" w:fill="auto"/>
            <w:noWrap/>
            <w:vAlign w:val="center"/>
            <w:hideMark/>
          </w:tcPr>
          <w:p w:rsidR="00323D25" w:rsidRPr="00323D25" w:rsidRDefault="00323D25" w:rsidP="00323D25">
            <w:pPr>
              <w:jc w:val="center"/>
              <w:rPr>
                <w:sz w:val="18"/>
                <w:szCs w:val="18"/>
              </w:rPr>
            </w:pPr>
            <w:r w:rsidRPr="00323D25">
              <w:rPr>
                <w:sz w:val="18"/>
                <w:szCs w:val="18"/>
              </w:rPr>
              <w:t>11</w:t>
            </w:r>
          </w:p>
        </w:tc>
        <w:tc>
          <w:tcPr>
            <w:tcW w:w="1062" w:type="dxa"/>
            <w:tcBorders>
              <w:top w:val="nil"/>
              <w:left w:val="nil"/>
              <w:bottom w:val="single" w:sz="4" w:space="0" w:color="auto"/>
              <w:right w:val="single" w:sz="4" w:space="0" w:color="auto"/>
            </w:tcBorders>
            <w:shd w:val="clear" w:color="auto" w:fill="auto"/>
            <w:noWrap/>
            <w:vAlign w:val="center"/>
            <w:hideMark/>
          </w:tcPr>
          <w:p w:rsidR="00323D25" w:rsidRPr="00323D25" w:rsidRDefault="00323D25" w:rsidP="00323D25">
            <w:pPr>
              <w:jc w:val="center"/>
              <w:rPr>
                <w:sz w:val="18"/>
                <w:szCs w:val="18"/>
              </w:rPr>
            </w:pPr>
            <w:r w:rsidRPr="00323D25">
              <w:rPr>
                <w:sz w:val="18"/>
                <w:szCs w:val="18"/>
              </w:rPr>
              <w:t>12</w:t>
            </w:r>
          </w:p>
        </w:tc>
      </w:tr>
      <w:tr w:rsidR="00323D25" w:rsidRPr="00323D25" w:rsidTr="00323D25">
        <w:trPr>
          <w:trHeight w:val="240"/>
        </w:trPr>
        <w:tc>
          <w:tcPr>
            <w:tcW w:w="13480" w:type="dxa"/>
            <w:gridSpan w:val="12"/>
            <w:tcBorders>
              <w:top w:val="single" w:sz="4" w:space="0" w:color="auto"/>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Раздел 1. ЗЕМЛЯНЫЕ РАБОТЫ</w:t>
            </w:r>
          </w:p>
        </w:tc>
      </w:tr>
      <w:tr w:rsidR="00323D25" w:rsidRPr="00323D25" w:rsidTr="00323D25">
        <w:trPr>
          <w:trHeight w:val="120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lastRenderedPageBreak/>
              <w:t>1</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01-01-013-14</w:t>
            </w:r>
            <w:r w:rsidRPr="00323D25">
              <w:rPr>
                <w:sz w:val="18"/>
                <w:szCs w:val="18"/>
              </w:rPr>
              <w:br/>
              <w:t>колодцы</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Разработка грунта с погрузкой на автомобили-самосвалы экскаваторами с ковшом вместимостью: 0,5 (0,5-0,63) м3, группа грунтов 2</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1000 м3</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0,07905</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0,07905</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3 848,00</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101,40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8,02</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242,28</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3 563,26</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281,68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3 602,69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507,60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40,13</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1 212,33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4,34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0,34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1,02765</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37,6</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2,97228</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3 669,00</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290,04</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3 848,00</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48,15</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1 454,61</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Пр/812-001.1-1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Земляные работы, выполняемые механизированным способом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92</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44,30</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1 338,24</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Пр/774-001.1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Земляные работы, выполняемые механизированным способом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46</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46</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22,15</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669,12</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356,49</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5 855,36</w:t>
            </w:r>
          </w:p>
        </w:tc>
      </w:tr>
      <w:tr w:rsidR="00323D25" w:rsidRPr="00323D25" w:rsidTr="00323D25">
        <w:trPr>
          <w:trHeight w:val="120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2</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01-01-009-14</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Разработка грунта в траншеях экскаватором &lt;обратная лопата&gt; с ковшом вместимостью 0,5 (0,5-0,63) м3, в отвал группа грунтов: 2</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1000 м3</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0,22269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0,22269</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7 262,93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2 550,00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567,86</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7 262,93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344,25</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76,66</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2 315,90</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25,5</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5,678595</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2 550,00</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567,86</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7 262,93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76,66</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2 315,90</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Пр/812-001.1-1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Земляные работы, выполняемые механизированным способом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92</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70,53</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2 130,63</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Пр/774-001.1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Земляные работы, выполняемые механизированным способом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46</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46</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35,26</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1 065,31</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673,65</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10 458,87</w:t>
            </w:r>
          </w:p>
        </w:tc>
      </w:tr>
      <w:tr w:rsidR="00323D25" w:rsidRPr="00323D25" w:rsidTr="00323D25">
        <w:trPr>
          <w:trHeight w:val="96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3</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01-02-057-02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Разработка грунта вручную в траншеях глубиной до 2 м без креплений с откосами, группа грунтов: 2</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100 м3</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0,066807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0,066807</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2 424,35</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1 201,20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80,25</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2 424,35</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154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10,288278</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1 201,20</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80,25</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2 424,35</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80,25</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2 424,35</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Пр/812-001.2-1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Земляные работы, выполняемые ручным способом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71,42</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2 157,67</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Пр/774-001.2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Земляные работы, выполняемые ручным способом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40</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32,10</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969,74</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183,77</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5 551,76</w:t>
            </w:r>
          </w:p>
        </w:tc>
      </w:tr>
      <w:tr w:rsidR="00323D25" w:rsidRPr="00323D25" w:rsidTr="00323D25">
        <w:trPr>
          <w:trHeight w:val="96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4</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ФССЦпг 03-01-02-003</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Перевозка грузов II класса автомобилями бортовыми грузоподъемностью до 15 т на расстояние: до 3 км</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 т груза</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138,3375</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138,3375</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9,46</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1 308,67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16 737,89</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1 308,67</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16 737,89</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5</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01-01-016-02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Работа на отвале, группа грунтов: 2-3</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1000 м3</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0,07905</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0,07905</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360,79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25,90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2,05</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61,93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292,60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23,13</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295,83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49,67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3,93</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118,73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4,34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0,34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3,32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0,262446</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3,69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0,2916945</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322,84</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25,52</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360,79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5,98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180,66</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Пр/812-001.1-1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Земляные работы, выполняемые механизированным способом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92</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5,50</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166,21</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Пр/774-001.1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Земляные работы, выполняемые механизированным способом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46</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46</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2,75</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83,10</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33,77</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610,10</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6</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01-02-061-02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Засыпка вручную траншей, пазух котлованов и ям, группа грунтов: 2</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100 м3</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0,066807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0,066807</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1 471,23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729,00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48,70</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1 471,23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97,2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6,4936404</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729,00</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48,70</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1 471,23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48,70</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1 471,23</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Пр/812-001.2-1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Земляные работы, выполняемые ручным способом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43,34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1 309,39</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Пр/774-001.2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Земляные работы, выполняемые ручным способом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40</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19,48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588,49</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111,52</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3 369,11</w:t>
            </w:r>
          </w:p>
        </w:tc>
      </w:tr>
      <w:tr w:rsidR="00323D25" w:rsidRPr="00323D25" w:rsidTr="00323D25">
        <w:trPr>
          <w:trHeight w:val="96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7</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01-01-033-02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Засыпка траншей и котлованов с перемещением грунта до 5 м бульдозерами мощностью: 59 кВт (80 л.с.), группа грунтов 2</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1000 м3</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0,22269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0,22269</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1 365,20</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479,33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106,74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1 365,20</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93,50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20,82</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628,97</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8,06</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1,7948814</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479,33</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106,74</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1 365,20</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20,82</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628,97</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Пр/812-001.1-1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Земляные работы, выполняемые механизированным способом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92</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19,15</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578,65</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Пр/774-001.1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Земляные работы, выполняемые механизированным способом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46</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46</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9,58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289,33</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135,47</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2 233,18</w:t>
            </w:r>
          </w:p>
        </w:tc>
      </w:tr>
      <w:tr w:rsidR="00323D25" w:rsidRPr="00323D25" w:rsidTr="00323D25">
        <w:trPr>
          <w:trHeight w:val="96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8</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01-01-033-09</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При перемещении грунта на каждые последующие 5 м добавлять: к расценке 01-01-033-03</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1000 м3</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0,22269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0,22269</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691,04</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242,64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54,03</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691,04</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47,33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10,54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318,41</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4,08</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0,9085752</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242,64</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54,03</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691,04</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10,54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318,41</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Пр/812-001.1-1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Земляные работы, выполняемые механизированным способом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92</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9,70</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292,94</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Пр/774-001.1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Земляные работы, выполняемые механизированным способом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46</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46</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4,85</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146,47</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68,58</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1 130,45</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Итого прямые затраты по Разделу 1 (в базисном и текущем уровнях цен)</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2 481,81</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34 161,43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i/>
                <w:iCs/>
                <w:sz w:val="18"/>
                <w:szCs w:val="18"/>
              </w:rPr>
            </w:pPr>
            <w:r w:rsidRPr="00323D25">
              <w:rPr>
                <w:b/>
                <w:bCs/>
                <w:i/>
                <w:iCs/>
                <w:sz w:val="18"/>
                <w:szCs w:val="18"/>
              </w:rPr>
              <w:t xml:space="preserve">        в том числе</w:t>
            </w:r>
          </w:p>
        </w:tc>
        <w:tc>
          <w:tcPr>
            <w:tcW w:w="1183" w:type="dxa"/>
            <w:tcBorders>
              <w:top w:val="nil"/>
              <w:left w:val="nil"/>
              <w:bottom w:val="nil"/>
              <w:right w:val="nil"/>
            </w:tcBorders>
            <w:shd w:val="clear" w:color="auto" w:fill="auto"/>
            <w:noWrap/>
            <w:hideMark/>
          </w:tcPr>
          <w:p w:rsidR="00323D25" w:rsidRPr="00323D25" w:rsidRDefault="00323D25" w:rsidP="00323D25">
            <w:pPr>
              <w:rPr>
                <w:b/>
                <w:bCs/>
                <w:i/>
                <w:i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 xml:space="preserve">        оплата труда</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139,02</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4 199,79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 xml:space="preserve">        эксплуатация машин и механизмов</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1 033,44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13 217,69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 xml:space="preserve">        материальные ресурсы</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0,68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6,06</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 xml:space="preserve">        перевозка</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1 308,67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16 737,89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Итого ФОТ (в базисном и текущем уровнях цен) (справочно)</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291,10</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8 794,13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Итого накладные расходы (в базисном и текущем уровнях цен)</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263,94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7 973,73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Итого сметная прибыль (в базисном и текущем уровнях цен)</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126,17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3 811,56</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Итого по Разделу 1 (в базисном и текущем уровнях цен)</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2 871,92</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45 946,72</w:t>
            </w:r>
          </w:p>
        </w:tc>
      </w:tr>
      <w:tr w:rsidR="00323D25" w:rsidRPr="00323D25" w:rsidTr="00323D25">
        <w:trPr>
          <w:trHeight w:val="240"/>
        </w:trPr>
        <w:tc>
          <w:tcPr>
            <w:tcW w:w="13480" w:type="dxa"/>
            <w:gridSpan w:val="12"/>
            <w:tcBorders>
              <w:top w:val="single" w:sz="4" w:space="0" w:color="auto"/>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lastRenderedPageBreak/>
              <w:t>Раздел 2. УСТРОЙСТВО КОЛОДЦЕВ</w:t>
            </w:r>
          </w:p>
        </w:tc>
      </w:tr>
      <w:tr w:rsidR="00323D25" w:rsidRPr="00323D25" w:rsidTr="00323D25">
        <w:trPr>
          <w:trHeight w:val="120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9</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23-03-001-06</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Устройство круглых сборных железобетонных канализационных колодцев диаметром: 1,5 м в мокрых грунтах</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10 м3</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0,235</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0,235</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25 041,60</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1 012,21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237,87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7 186,05</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1 622,97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381,40</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4 878,11</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210,85</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49,55</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1 496,91</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6 190,94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1 454,87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12 977,44</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05.1.01.09</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Кольца для колодцев сборные железобетонные диаметром 1500 мм</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м</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05.1.01.13</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Плиты сборные железобетонные</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07.2.05.01-0032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Ограждения лестничных проемов, лестничные марши, пожарные лестницы</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7 571,00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08.1.02.06</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Люки чугунные</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111,6</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26,226</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16,45</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3,86575</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8 826,12</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2 074,14</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25 041,60</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9.1</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07.2.05.01-0032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Ограждения лестничных проемов, лестничные марши, пожарные лестницы</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0,0965957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0,0227</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7 571,00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171,86</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1 532,99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287,42</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8 682,96</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Пр/812-018.0-1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Канализация - наружные сети</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117</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336,28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10 159,06</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Пр/774-018.0</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Канализация - наружные сети</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212,69</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6 425,39</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2 794,97</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43 159,04</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10</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05.1.01.11-0045</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Плита днища ПН15, бетон В15 (М200), объем 0,38 м3, расход арматуры 33,13 кг</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589,45</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589,45</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5 257,89</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589,45</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5 257,89</w:t>
            </w:r>
          </w:p>
        </w:tc>
      </w:tr>
      <w:tr w:rsidR="00323D25" w:rsidRPr="00323D25" w:rsidTr="00323D25">
        <w:trPr>
          <w:trHeight w:val="96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lastRenderedPageBreak/>
              <w:t>11</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05.1.01.09-0063</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Кольцо стеновое смотровых колодцев КС15.6, бетон В15 (М200), объем 0,265 м3, расход арматуры 4,94 кг</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685,54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1 371,08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12 230,03</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1 371,08</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12 230,03</w:t>
            </w:r>
          </w:p>
        </w:tc>
      </w:tr>
      <w:tr w:rsidR="00323D25" w:rsidRPr="00323D25" w:rsidTr="00323D25">
        <w:trPr>
          <w:trHeight w:val="96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12</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05.1.01.09-0065</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Кольцо стеновое смотровых колодцев КС15.9, бетон В15 (М200), объем 0,40 м3, расход арматуры 7,02 кг</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647,77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647,77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5 778,11</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647,77</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5 778,11</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13</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05.1.01.08-0092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Крышка колодцев КЦП 1-15-1, бетон В15 (М200), объем 0,27 м3, расход арматуры 26,70 кг</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469,14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469,14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4 184,73</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469,14</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4 184,73</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14</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05.1.01.09-0042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Кольцо опорное КО-6 /бетон В15 (М200), объем 0,02 м3, расход арматуры 1,10 кг</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95,29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285,87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2 549,96</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285,87</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2 549,96</w:t>
            </w:r>
          </w:p>
        </w:tc>
      </w:tr>
      <w:tr w:rsidR="00323D25" w:rsidRPr="00323D25" w:rsidTr="00323D25">
        <w:trPr>
          <w:trHeight w:val="96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15</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05.1.01.09-0055</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Кольцо стеновое смотровых колодцев КС10.6, бетон В15 (М200), объем 0,16 м3, расход арматуры 3,95 кг</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445,99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445,99</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3 978,23</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445,99</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3 978,23</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16</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08.1.02.06-0021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Люк чугунный круглый средний Л(B125)-В-1-60</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589,97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589,97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5 262,53</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589,97</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5 262,53</w:t>
            </w:r>
          </w:p>
        </w:tc>
      </w:tr>
      <w:tr w:rsidR="00323D25" w:rsidRPr="00323D25" w:rsidTr="00323D25">
        <w:trPr>
          <w:trHeight w:val="120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17</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23-03-001-04</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Устройство круглых сборных железобетонных канализационных колодцев диаметром: 1 м в мокрых грунтах</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10 м3</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0,334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0,334</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42 677,09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1 439,23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480,70</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14 521,95</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2 387,97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797,58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10 201,05</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293,91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98,17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2 965,72</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6 026,33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2 012,79</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17 954,09</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05.1.01.09</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Кольца для колодцев сборные железобетонные диаметром 1000 мм</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м</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05.1.01.13</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Плиты сборные железобетонные</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07.2.05.01-0032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Ограждения лестничных проемов, лестничные марши, пожарные лестницы</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7 571,00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08.1.02.06</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Люки чугунные</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П</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158,68</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52,99912</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22,39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7,47826</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9 853,53</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3 291,07</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42 677,09</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17.1</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07.2.05.01-0032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Ограждения лестничных проемов, лестничные марши, пожарные лестницы</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0,160479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0,0536</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7 571,00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405,81</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3 619,83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578,87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17 487,67</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Пр/812-018.0-1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Канализация - наружные сети</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117</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677,28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20 460,57</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Пр/774-018.0</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Канализация - наружные сети</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428,36</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12 940,88</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4 802,52</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79 698,37</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18</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05.1.01.11-0044</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Плита днища ПН10, бетон В15 (М200), объем 0,18 м3, расход арматуры 15,14 кг</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215,48</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646,44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5 766,24</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646,44</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5 766,24</w:t>
            </w:r>
          </w:p>
        </w:tc>
      </w:tr>
      <w:tr w:rsidR="00323D25" w:rsidRPr="00323D25" w:rsidTr="00323D25">
        <w:trPr>
          <w:trHeight w:val="96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19</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05.1.01.09-0055</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Кольцо стеновое смотровых колодцев КС10.6, бетон В15 (М200), объем 0,16 м3, расход арматуры 3,95 кг</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445,99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891,98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7 956,46</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891,98</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7 956,46</w:t>
            </w:r>
          </w:p>
        </w:tc>
      </w:tr>
      <w:tr w:rsidR="00323D25" w:rsidRPr="00323D25" w:rsidTr="00323D25">
        <w:trPr>
          <w:trHeight w:val="96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20</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05.1.01.09-0056</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Кольцо стеновое смотровых колодцев КС10.9, бетон В15 (М200), объем 0,24 м3, расход арматуры 5,66 кг</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362,10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1 448,40</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12 919,73</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1 448,40</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12 919,73</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lastRenderedPageBreak/>
              <w:t>21</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05.1.06.09-0087</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Плиты перекрытия ПП10-1, бетон B15, объем 0,10 м3, расход арматуры 8,38 кг</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119,50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358,50</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3 197,82</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358,50</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3 197,82</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22</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05.1.01.09-0042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Кольцо опорное КО-6 /бетон В15 (М200), объем 0,02 м3, расход арматуры 1,10 кг</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95,29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667,03</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5 949,91</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667,03</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5 949,91</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23</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08.1.02.06-0021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Люк чугунный круглый средний Л(B125)-В-1-60</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589,97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1 769,91</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15 787,60</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1 769,91</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15 787,60</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24</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11-01-004-05</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Устройство гидроизоляции обмазочной: в один слой толщиной 2 мм</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100 м2</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0,36663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0,36663</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5 947,71</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265,84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97,46</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2 944,27</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157,21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57,64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737,22</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5,33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1,95</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58,91</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692,97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254,06</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2 266,22</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24,3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8,909109</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0,43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0,1576509</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1 116,02</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409,16</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5 947,71</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99,41</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3 003,18</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Пр/812-011.0-1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Полы</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112</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111,34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3 363,56</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Пр/774-011.0</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Полы</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65</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65</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64,62</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1 952,07</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585,12</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11 263,34</w:t>
            </w:r>
          </w:p>
        </w:tc>
      </w:tr>
      <w:tr w:rsidR="00323D25" w:rsidRPr="00323D25" w:rsidTr="00323D25">
        <w:trPr>
          <w:trHeight w:val="96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25</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46-03-010-06</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Пробивка в бетонных потолках толщиной 100 мм отверстий площадью: свыше 100 см2 до 500 см2</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100 отверстий</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0,1</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6 011,49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1 213,38</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121,34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3 665,68</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1 834,11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183,41</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2 345,81</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127,59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12,759</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3 047,49</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304,75</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6 011,49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121,34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3 665,68</w:t>
            </w:r>
          </w:p>
        </w:tc>
      </w:tr>
      <w:tr w:rsidR="00323D25" w:rsidRPr="00323D25" w:rsidTr="00323D25">
        <w:trPr>
          <w:trHeight w:val="14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Пр/812-040.1-1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103</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124,98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3 775,65</w:t>
            </w:r>
          </w:p>
        </w:tc>
      </w:tr>
      <w:tr w:rsidR="00323D25" w:rsidRPr="00323D25" w:rsidTr="00323D25">
        <w:trPr>
          <w:trHeight w:val="14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Пр/774-040.1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59</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71,59</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2 162,75</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501,32</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11 949,89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Итого прямые затраты по Разделу 2 (в базисном и текущем уровнях цен)</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16 838,32</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175 649,95</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i/>
                <w:iCs/>
                <w:sz w:val="18"/>
                <w:szCs w:val="18"/>
              </w:rPr>
            </w:pPr>
            <w:r w:rsidRPr="00323D25">
              <w:rPr>
                <w:b/>
                <w:bCs/>
                <w:i/>
                <w:iCs/>
                <w:sz w:val="18"/>
                <w:szCs w:val="18"/>
              </w:rPr>
              <w:t xml:space="preserve">        в том числе</w:t>
            </w:r>
          </w:p>
        </w:tc>
        <w:tc>
          <w:tcPr>
            <w:tcW w:w="1183" w:type="dxa"/>
            <w:tcBorders>
              <w:top w:val="nil"/>
              <w:left w:val="nil"/>
              <w:bottom w:val="nil"/>
              <w:right w:val="nil"/>
            </w:tcBorders>
            <w:shd w:val="clear" w:color="auto" w:fill="auto"/>
            <w:noWrap/>
            <w:hideMark/>
          </w:tcPr>
          <w:p w:rsidR="00323D25" w:rsidRPr="00323D25" w:rsidRDefault="00323D25" w:rsidP="00323D25">
            <w:pPr>
              <w:rPr>
                <w:b/>
                <w:bCs/>
                <w:i/>
                <w:i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 xml:space="preserve">        оплата труда</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937,37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28 317,95</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 xml:space="preserve">        эксплуатация машин и механизмов</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1 420,03</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18 162,19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 xml:space="preserve">        материальные ресурсы</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14 480,92</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129 169,81</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Итого ФОТ (в базисном и текущем уровнях цен) (справочно)</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1 087,04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32 839,49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Итого накладные расходы (в базисном и текущем уровнях цен)</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1 249,88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37 758,84</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Итого сметная прибыль (в базисном и текущем уровнях цен)</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777,26</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23 481,09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Итого по Разделу 2 (в базисном и текущем уровнях цен)</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18 865,46</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236 889,88</w:t>
            </w:r>
          </w:p>
        </w:tc>
      </w:tr>
      <w:tr w:rsidR="00323D25" w:rsidRPr="00323D25" w:rsidTr="00323D25">
        <w:trPr>
          <w:trHeight w:val="240"/>
        </w:trPr>
        <w:tc>
          <w:tcPr>
            <w:tcW w:w="13480" w:type="dxa"/>
            <w:gridSpan w:val="12"/>
            <w:tcBorders>
              <w:top w:val="single" w:sz="4" w:space="0" w:color="auto"/>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Раздел 3. ТРУБОПРОВОДЫ</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26</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23-01-001-01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Устройство основания под трубопроводы: песчаного</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10 м3</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1,199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1,199</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3 459,92</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83,33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99,91</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3 018,28</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28,80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34,53</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441,64</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3,22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3,86</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116,61</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02.3.01.02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Песок для строительных работ природный</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м3</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13,189</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12,2298</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0,32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0,38368</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112,13</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134,44</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3 459,92</w:t>
            </w:r>
          </w:p>
        </w:tc>
      </w:tr>
      <w:tr w:rsidR="00323D25" w:rsidRPr="00323D25" w:rsidTr="00323D25">
        <w:trPr>
          <w:trHeight w:val="96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lastRenderedPageBreak/>
              <w:t>26.1</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02.3.01.02-0016</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Песок природный для строительных: работ средний с крупностью зерен размером свыше 5 мм - до 5% по массе</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м3</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13,189</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56,46</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744,65</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6 642,28</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103,77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3 134,89</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Пр/812-018.0-1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Канализация - наружные сети</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117</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121,41</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3 667,82</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Пр/774-018.0</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Канализация - наружные сети</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76,79</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2 319,82</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1 077,29</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16 089,84</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27</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23-01-030-06</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Укладка трубопроводов канализации из полиэтиленовых труб диаметром: 315 мм</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100 м</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0,505</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0,505</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18 886,43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402,79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203,41</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6 145,02</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1 959,16</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989,38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12 654,17</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201,60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101,81</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3 075,68</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19,37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9,78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87,24</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24.3.03.13</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Трубы безнапорные полиэтиленовые</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м</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51,005</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42,85</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21,63925</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14,7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7,4235</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2 381,32</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1 202,57</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18 886,43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305,22</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9 220,70</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Пр/812-018.0-1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Канализация - наружные сети</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117</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357,11</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10 788,22</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Пр/774-018.0</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Канализация - наружные сети</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225,86</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6 823,32</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1 785,54</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36 497,97</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28</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24.3.03.13-0220</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Трубы полиэтиленовые ПЭ100, SDR21, диаметр 315 мм</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м</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51,005</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51,005</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304,32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15 521,84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138 454,81</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15 521,84</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138 454,81</w:t>
            </w:r>
          </w:p>
        </w:tc>
      </w:tr>
      <w:tr w:rsidR="00323D25" w:rsidRPr="00323D25" w:rsidTr="00323D25">
        <w:trPr>
          <w:trHeight w:val="72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29</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23-01-030-01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Укладка трубопроводов канализации из полиэтиленовых труб диаметром: 160 мм</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100 м</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0,694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0,694</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12 902,57</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245,25</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170,20</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5 141,74</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872,74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605,68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7 746,65</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105,89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73,49</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2 220,13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2,29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1,59</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14,18</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24.3.03.13</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Трубы безнапорные полиэтиленовые</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м</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70,094</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26,09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18,10646</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7,8</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5,4132</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1 120,28</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777,47</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12 902,57</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29.1</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24.3.03.13-0284</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Трубы полиэтиленовые ПЭ100, SDR17, диаметр 160 мм</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м</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70,094</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97,34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6 822,95</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60 860,71</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243,69</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7 361,87</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Пр/812-018.0-1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Канализация - наружные сети</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117</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285,12</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8 613,39</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Пр/774-018.0</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Канализация - наружные сети</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180,33</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5 447,78</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8 065,87</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87 824,45</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30</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23-01-001-01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Обратная засыпка траншеи песком</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10 м3</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1,199</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1,199</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3 459,92</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83,33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99,91</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3 018,28</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28,80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34,53</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441,64</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3,22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3,86</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116,61</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02.3.01.02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Песок для строительных работ природный</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м3</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13,189</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12,2298</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0,32</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0,38368</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112,13</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134,44</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3 459,92</w:t>
            </w:r>
          </w:p>
        </w:tc>
      </w:tr>
      <w:tr w:rsidR="00323D25" w:rsidRPr="00323D25" w:rsidTr="00323D25">
        <w:trPr>
          <w:trHeight w:val="96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30.1</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ФССЦ 02.3.01.02-0016</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Песок природный для строительных: работ средний с крупностью зерен размером свыше 5 мм - до 5% по массе</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м3</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13,189</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56,46</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744,65</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6 642,28</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103,77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3 134,89</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Пр/812-018.0-1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Канализация - наружные сети</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117</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121,41</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3 667,82</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Пр/774-018.0</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Канализация - наружные сети</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76,79</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2 319,82</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1 077,29</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16 089,84</w:t>
            </w:r>
          </w:p>
        </w:tc>
      </w:tr>
      <w:tr w:rsidR="00323D25" w:rsidRPr="00323D25" w:rsidTr="00323D25">
        <w:trPr>
          <w:trHeight w:val="1200"/>
        </w:trPr>
        <w:tc>
          <w:tcPr>
            <w:tcW w:w="458"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lastRenderedPageBreak/>
              <w:t>31</w:t>
            </w: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ФЕР 23-04-008-02</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Присоединение канализационных трубопроводов к существующей сети в грунтах: мокрых</w:t>
            </w:r>
          </w:p>
        </w:tc>
        <w:tc>
          <w:tcPr>
            <w:tcW w:w="898" w:type="dxa"/>
            <w:tcBorders>
              <w:top w:val="nil"/>
              <w:left w:val="nil"/>
              <w:bottom w:val="nil"/>
              <w:right w:val="nil"/>
            </w:tcBorders>
            <w:shd w:val="clear" w:color="auto" w:fill="auto"/>
            <w:hideMark/>
          </w:tcPr>
          <w:p w:rsidR="00323D25" w:rsidRPr="00323D25" w:rsidRDefault="00323D25" w:rsidP="00323D25">
            <w:pPr>
              <w:jc w:val="center"/>
              <w:rPr>
                <w:sz w:val="18"/>
                <w:szCs w:val="18"/>
              </w:rPr>
            </w:pPr>
            <w:r w:rsidRPr="00323D25">
              <w:rPr>
                <w:sz w:val="18"/>
                <w:szCs w:val="18"/>
              </w:rPr>
              <w:t>шт</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16 175,92</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154,28</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462,84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13 982,40</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3</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ЭМ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12,79</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в т. ч. ОТм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30,21</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4</w:t>
            </w: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М</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81,97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245,91</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8,92</w:t>
            </w: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2 193,52</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17,01</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51,03</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ЗТм</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чел.-ч</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0</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Итого по расценке</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236,25</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708,75</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16 175,92</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2187" w:type="dxa"/>
            <w:tcBorders>
              <w:top w:val="nil"/>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ФОТ</w:t>
            </w:r>
          </w:p>
        </w:tc>
        <w:tc>
          <w:tcPr>
            <w:tcW w:w="898" w:type="dxa"/>
            <w:tcBorders>
              <w:top w:val="nil"/>
              <w:left w:val="nil"/>
              <w:bottom w:val="nil"/>
              <w:right w:val="nil"/>
            </w:tcBorders>
            <w:shd w:val="clear" w:color="auto" w:fill="auto"/>
            <w:noWrap/>
            <w:hideMark/>
          </w:tcPr>
          <w:p w:rsidR="00323D25" w:rsidRPr="00323D25" w:rsidRDefault="00323D25" w:rsidP="00323D25">
            <w:pPr>
              <w:rPr>
                <w:sz w:val="18"/>
                <w:szCs w:val="18"/>
              </w:rPr>
            </w:pPr>
          </w:p>
        </w:tc>
        <w:tc>
          <w:tcPr>
            <w:tcW w:w="950"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237"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038"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462,84</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13 982,40</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Пр/812-018.0-1</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НР Канализация - наружные сети</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117</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117</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541,52</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16 359,41</w:t>
            </w:r>
          </w:p>
        </w:tc>
      </w:tr>
      <w:tr w:rsidR="00323D25" w:rsidRPr="00323D25" w:rsidTr="00323D25">
        <w:trPr>
          <w:trHeight w:val="48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Пр/774-018.0</w:t>
            </w:r>
          </w:p>
        </w:tc>
        <w:tc>
          <w:tcPr>
            <w:tcW w:w="2187" w:type="dxa"/>
            <w:tcBorders>
              <w:top w:val="nil"/>
              <w:left w:val="nil"/>
              <w:bottom w:val="nil"/>
              <w:right w:val="nil"/>
            </w:tcBorders>
            <w:shd w:val="clear" w:color="auto" w:fill="auto"/>
            <w:hideMark/>
          </w:tcPr>
          <w:p w:rsidR="00323D25" w:rsidRPr="00323D25" w:rsidRDefault="00323D25" w:rsidP="00323D25">
            <w:pPr>
              <w:rPr>
                <w:sz w:val="18"/>
                <w:szCs w:val="18"/>
              </w:rPr>
            </w:pPr>
            <w:r w:rsidRPr="00323D25">
              <w:rPr>
                <w:sz w:val="18"/>
                <w:szCs w:val="18"/>
              </w:rPr>
              <w:t>СП Канализация - наружные сети</w:t>
            </w:r>
          </w:p>
        </w:tc>
        <w:tc>
          <w:tcPr>
            <w:tcW w:w="898" w:type="dxa"/>
            <w:tcBorders>
              <w:top w:val="nil"/>
              <w:left w:val="nil"/>
              <w:bottom w:val="nil"/>
              <w:right w:val="nil"/>
            </w:tcBorders>
            <w:shd w:val="clear" w:color="auto" w:fill="auto"/>
            <w:noWrap/>
            <w:hideMark/>
          </w:tcPr>
          <w:p w:rsidR="00323D25" w:rsidRPr="00323D25" w:rsidRDefault="00323D25" w:rsidP="00323D25">
            <w:pPr>
              <w:jc w:val="center"/>
              <w:rPr>
                <w:sz w:val="18"/>
                <w:szCs w:val="18"/>
              </w:rPr>
            </w:pPr>
            <w:r w:rsidRPr="00323D25">
              <w:rPr>
                <w:sz w:val="18"/>
                <w:szCs w:val="18"/>
              </w:rPr>
              <w:t>%</w:t>
            </w:r>
          </w:p>
        </w:tc>
        <w:tc>
          <w:tcPr>
            <w:tcW w:w="950"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w:t>
            </w:r>
          </w:p>
        </w:tc>
        <w:tc>
          <w:tcPr>
            <w:tcW w:w="1183"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23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74</w:t>
            </w:r>
          </w:p>
        </w:tc>
        <w:tc>
          <w:tcPr>
            <w:tcW w:w="1038"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 xml:space="preserve"> 342,50</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18"/>
                <w:szCs w:val="18"/>
              </w:rPr>
            </w:pPr>
            <w:r w:rsidRPr="00323D25">
              <w:rPr>
                <w:sz w:val="18"/>
                <w:szCs w:val="18"/>
              </w:rPr>
              <w:t>10 346,98</w:t>
            </w: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2187" w:type="dxa"/>
            <w:tcBorders>
              <w:top w:val="single" w:sz="4" w:space="0" w:color="auto"/>
              <w:left w:val="nil"/>
              <w:bottom w:val="nil"/>
              <w:right w:val="nil"/>
            </w:tcBorders>
            <w:shd w:val="clear" w:color="auto" w:fill="auto"/>
            <w:noWrap/>
            <w:hideMark/>
          </w:tcPr>
          <w:p w:rsidR="00323D25" w:rsidRPr="00323D25" w:rsidRDefault="00323D25" w:rsidP="00323D25">
            <w:pPr>
              <w:rPr>
                <w:b/>
                <w:bCs/>
                <w:sz w:val="18"/>
                <w:szCs w:val="18"/>
              </w:rPr>
            </w:pPr>
            <w:r w:rsidRPr="00323D25">
              <w:rPr>
                <w:b/>
                <w:bCs/>
                <w:sz w:val="18"/>
                <w:szCs w:val="18"/>
              </w:rPr>
              <w:t>Всего по позиции</w:t>
            </w:r>
          </w:p>
        </w:tc>
        <w:tc>
          <w:tcPr>
            <w:tcW w:w="89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50"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23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3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1 592,77</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42 882,31</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Итого прямые затраты по Разделу 3 (в базисном и текущем уровнях цен)</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26 791,76</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267 484,84</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i/>
                <w:iCs/>
                <w:sz w:val="18"/>
                <w:szCs w:val="18"/>
              </w:rPr>
            </w:pPr>
            <w:r w:rsidRPr="00323D25">
              <w:rPr>
                <w:b/>
                <w:bCs/>
                <w:i/>
                <w:iCs/>
                <w:sz w:val="18"/>
                <w:szCs w:val="18"/>
              </w:rPr>
              <w:t xml:space="preserve">        в том числе</w:t>
            </w:r>
          </w:p>
        </w:tc>
        <w:tc>
          <w:tcPr>
            <w:tcW w:w="1183" w:type="dxa"/>
            <w:tcBorders>
              <w:top w:val="nil"/>
              <w:left w:val="nil"/>
              <w:bottom w:val="nil"/>
              <w:right w:val="nil"/>
            </w:tcBorders>
            <w:shd w:val="clear" w:color="auto" w:fill="auto"/>
            <w:noWrap/>
            <w:hideMark/>
          </w:tcPr>
          <w:p w:rsidR="00323D25" w:rsidRPr="00323D25" w:rsidRDefault="00323D25" w:rsidP="00323D25">
            <w:pPr>
              <w:rPr>
                <w:b/>
                <w:bCs/>
                <w:i/>
                <w:i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 xml:space="preserve">        оплата труда</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1 036,27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31 305,72</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 xml:space="preserve">        эксплуатация машин и механизмов</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1 664,12</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21 284,10</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 xml:space="preserve">        материальные ресурсы</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24 091,37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214 895,02</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Итого ФОТ (в базисном и текущем уровнях цен) (справочно)</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1 219,29</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36 834,75</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Итого накладные расходы (в базисном и текущем уровнях цен)</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1 426,57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43 096,66</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Итого сметная прибыль (в базисном и текущем уровнях цен)</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902,27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27 257,72</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Итого по Разделу 3 (в базисном и текущем уровнях цен)</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29 120,60</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337 839,22</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sz w:val="20"/>
                <w:szCs w:val="20"/>
              </w:rPr>
            </w:pPr>
          </w:p>
        </w:tc>
        <w:tc>
          <w:tcPr>
            <w:tcW w:w="1183"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1572" w:type="dxa"/>
            <w:tcBorders>
              <w:top w:val="single" w:sz="4" w:space="0" w:color="auto"/>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 </w:t>
            </w:r>
          </w:p>
        </w:tc>
        <w:tc>
          <w:tcPr>
            <w:tcW w:w="7493" w:type="dxa"/>
            <w:gridSpan w:val="6"/>
            <w:tcBorders>
              <w:top w:val="single" w:sz="4" w:space="0" w:color="auto"/>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ВСЕГО по смете (в базисном и текущем уровнях цен)</w:t>
            </w:r>
          </w:p>
        </w:tc>
        <w:tc>
          <w:tcPr>
            <w:tcW w:w="1183" w:type="dxa"/>
            <w:tcBorders>
              <w:top w:val="single" w:sz="4" w:space="0" w:color="auto"/>
              <w:left w:val="nil"/>
              <w:bottom w:val="nil"/>
              <w:right w:val="nil"/>
            </w:tcBorders>
            <w:shd w:val="clear" w:color="auto" w:fill="auto"/>
            <w:noWrap/>
            <w:hideMark/>
          </w:tcPr>
          <w:p w:rsidR="00323D25" w:rsidRPr="00323D25" w:rsidRDefault="00323D25" w:rsidP="00323D25">
            <w:pPr>
              <w:rPr>
                <w:sz w:val="18"/>
                <w:szCs w:val="18"/>
              </w:rPr>
            </w:pPr>
            <w:r w:rsidRPr="00323D25">
              <w:rPr>
                <w:sz w:val="18"/>
                <w:szCs w:val="18"/>
              </w:rPr>
              <w:t> </w:t>
            </w:r>
          </w:p>
        </w:tc>
        <w:tc>
          <w:tcPr>
            <w:tcW w:w="995"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w:t>
            </w:r>
          </w:p>
        </w:tc>
        <w:tc>
          <w:tcPr>
            <w:tcW w:w="717"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w:t>
            </w:r>
          </w:p>
        </w:tc>
        <w:tc>
          <w:tcPr>
            <w:tcW w:w="1062" w:type="dxa"/>
            <w:tcBorders>
              <w:top w:val="single" w:sz="4" w:space="0" w:color="auto"/>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ВСЕГО прямые затраты по смете</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46 111,89</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477 296,22</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i/>
                <w:iCs/>
                <w:sz w:val="18"/>
                <w:szCs w:val="18"/>
              </w:rPr>
            </w:pPr>
            <w:r w:rsidRPr="00323D25">
              <w:rPr>
                <w:b/>
                <w:bCs/>
                <w:i/>
                <w:iCs/>
                <w:sz w:val="18"/>
                <w:szCs w:val="18"/>
              </w:rPr>
              <w:t xml:space="preserve">        в том числе</w:t>
            </w:r>
          </w:p>
        </w:tc>
        <w:tc>
          <w:tcPr>
            <w:tcW w:w="1183" w:type="dxa"/>
            <w:tcBorders>
              <w:top w:val="nil"/>
              <w:left w:val="nil"/>
              <w:bottom w:val="nil"/>
              <w:right w:val="nil"/>
            </w:tcBorders>
            <w:shd w:val="clear" w:color="auto" w:fill="auto"/>
            <w:noWrap/>
            <w:hideMark/>
          </w:tcPr>
          <w:p w:rsidR="00323D25" w:rsidRPr="00323D25" w:rsidRDefault="00323D25" w:rsidP="00323D25">
            <w:pPr>
              <w:rPr>
                <w:b/>
                <w:bCs/>
                <w:i/>
                <w:i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rPr>
                <w:sz w:val="20"/>
                <w:szCs w:val="20"/>
              </w:rPr>
            </w:pPr>
          </w:p>
        </w:tc>
        <w:tc>
          <w:tcPr>
            <w:tcW w:w="717"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sz w:val="20"/>
                <w:szCs w:val="20"/>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 xml:space="preserve">        оплата труда</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2 112,66</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63 823,46</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 xml:space="preserve">        эксплуатация машин и механизмов</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4 117,59</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52 663,98</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 xml:space="preserve">        материальные ресурсы</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38 572,97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344 070,89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 xml:space="preserve">        перевозка</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1 308,67</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16 737,89</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Всего ФОТ (справочно)</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2 597,43</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78 468,37</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Всего накладные расходы</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2 940,39</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88 829,23</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Всего сметная прибыль</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1 805,70</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54 550,37</w:t>
            </w:r>
          </w:p>
        </w:tc>
      </w:tr>
      <w:tr w:rsidR="00323D25" w:rsidRPr="00323D25" w:rsidTr="00323D25">
        <w:trPr>
          <w:trHeight w:val="240"/>
        </w:trPr>
        <w:tc>
          <w:tcPr>
            <w:tcW w:w="458"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572" w:type="dxa"/>
            <w:tcBorders>
              <w:top w:val="nil"/>
              <w:left w:val="nil"/>
              <w:bottom w:val="nil"/>
              <w:right w:val="nil"/>
            </w:tcBorders>
            <w:shd w:val="clear" w:color="auto" w:fill="auto"/>
            <w:hideMark/>
          </w:tcPr>
          <w:p w:rsidR="00323D25" w:rsidRPr="00323D25" w:rsidRDefault="00323D25" w:rsidP="00323D25">
            <w:pPr>
              <w:rPr>
                <w:sz w:val="20"/>
                <w:szCs w:val="20"/>
              </w:rPr>
            </w:pPr>
          </w:p>
        </w:tc>
        <w:tc>
          <w:tcPr>
            <w:tcW w:w="7493" w:type="dxa"/>
            <w:gridSpan w:val="6"/>
            <w:tcBorders>
              <w:top w:val="nil"/>
              <w:left w:val="nil"/>
              <w:bottom w:val="nil"/>
              <w:right w:val="nil"/>
            </w:tcBorders>
            <w:shd w:val="clear" w:color="auto" w:fill="auto"/>
            <w:hideMark/>
          </w:tcPr>
          <w:p w:rsidR="00323D25" w:rsidRPr="00323D25" w:rsidRDefault="00323D25" w:rsidP="00323D25">
            <w:pPr>
              <w:rPr>
                <w:b/>
                <w:bCs/>
                <w:sz w:val="18"/>
                <w:szCs w:val="18"/>
              </w:rPr>
            </w:pPr>
            <w:r w:rsidRPr="00323D25">
              <w:rPr>
                <w:b/>
                <w:bCs/>
                <w:sz w:val="18"/>
                <w:szCs w:val="18"/>
              </w:rPr>
              <w:t>ВСЕГО по смете (в базисном и текущем уровнях цен)</w:t>
            </w:r>
          </w:p>
        </w:tc>
        <w:tc>
          <w:tcPr>
            <w:tcW w:w="1183" w:type="dxa"/>
            <w:tcBorders>
              <w:top w:val="nil"/>
              <w:left w:val="nil"/>
              <w:bottom w:val="nil"/>
              <w:right w:val="nil"/>
            </w:tcBorders>
            <w:shd w:val="clear" w:color="auto" w:fill="auto"/>
            <w:noWrap/>
            <w:hideMark/>
          </w:tcPr>
          <w:p w:rsidR="00323D25" w:rsidRPr="00323D25" w:rsidRDefault="00323D25" w:rsidP="00323D25">
            <w:pPr>
              <w:rPr>
                <w:b/>
                <w:bCs/>
                <w:sz w:val="18"/>
                <w:szCs w:val="18"/>
              </w:rPr>
            </w:pPr>
          </w:p>
        </w:tc>
        <w:tc>
          <w:tcPr>
            <w:tcW w:w="995"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50 857,98</w:t>
            </w:r>
          </w:p>
        </w:tc>
        <w:tc>
          <w:tcPr>
            <w:tcW w:w="717"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p>
        </w:tc>
        <w:tc>
          <w:tcPr>
            <w:tcW w:w="1062" w:type="dxa"/>
            <w:tcBorders>
              <w:top w:val="nil"/>
              <w:left w:val="nil"/>
              <w:bottom w:val="nil"/>
              <w:right w:val="nil"/>
            </w:tcBorders>
            <w:shd w:val="clear" w:color="auto" w:fill="auto"/>
            <w:noWrap/>
            <w:hideMark/>
          </w:tcPr>
          <w:p w:rsidR="00323D25" w:rsidRPr="00323D25" w:rsidRDefault="00323D25" w:rsidP="00323D25">
            <w:pPr>
              <w:jc w:val="right"/>
              <w:rPr>
                <w:b/>
                <w:bCs/>
                <w:sz w:val="18"/>
                <w:szCs w:val="18"/>
              </w:rPr>
            </w:pPr>
            <w:r w:rsidRPr="00323D25">
              <w:rPr>
                <w:b/>
                <w:bCs/>
                <w:sz w:val="18"/>
                <w:szCs w:val="18"/>
              </w:rPr>
              <w:t xml:space="preserve"> 620 675,82</w:t>
            </w:r>
          </w:p>
        </w:tc>
      </w:tr>
    </w:tbl>
    <w:p w:rsidR="00DE2676" w:rsidRDefault="00DE2676" w:rsidP="00357BC0">
      <w:pPr>
        <w:widowControl w:val="0"/>
        <w:autoSpaceDE w:val="0"/>
        <w:autoSpaceDN w:val="0"/>
        <w:adjustRightInd w:val="0"/>
        <w:ind w:firstLine="567"/>
        <w:jc w:val="right"/>
        <w:rPr>
          <w:sz w:val="22"/>
          <w:szCs w:val="22"/>
          <w:lang w:eastAsia="en-US"/>
        </w:rPr>
        <w:sectPr w:rsidR="00DE2676" w:rsidSect="00DE2676">
          <w:pgSz w:w="16838" w:h="11906" w:orient="landscape"/>
          <w:pgMar w:top="1134" w:right="1440" w:bottom="709" w:left="992" w:header="709" w:footer="709" w:gutter="0"/>
          <w:cols w:space="708"/>
          <w:docGrid w:linePitch="360"/>
        </w:sectPr>
      </w:pPr>
    </w:p>
    <w:p w:rsidR="00596576" w:rsidRDefault="00596576" w:rsidP="00357BC0">
      <w:pPr>
        <w:widowControl w:val="0"/>
        <w:autoSpaceDE w:val="0"/>
        <w:autoSpaceDN w:val="0"/>
        <w:adjustRightInd w:val="0"/>
        <w:ind w:firstLine="567"/>
        <w:jc w:val="right"/>
        <w:rPr>
          <w:sz w:val="22"/>
          <w:szCs w:val="22"/>
          <w:lang w:eastAsia="en-US"/>
        </w:rPr>
      </w:pPr>
    </w:p>
    <w:tbl>
      <w:tblPr>
        <w:tblW w:w="15704" w:type="dxa"/>
        <w:tblLayout w:type="fixed"/>
        <w:tblCellMar>
          <w:left w:w="0" w:type="dxa"/>
          <w:right w:w="0" w:type="dxa"/>
        </w:tblCellMar>
        <w:tblLook w:val="0000" w:firstRow="0" w:lastRow="0" w:firstColumn="0" w:lastColumn="0" w:noHBand="0" w:noVBand="0"/>
      </w:tblPr>
      <w:tblGrid>
        <w:gridCol w:w="15704"/>
      </w:tblGrid>
      <w:tr w:rsidR="00F60767" w:rsidRPr="00F60767" w:rsidTr="00F60767">
        <w:trPr>
          <w:cantSplit/>
        </w:trPr>
        <w:tc>
          <w:tcPr>
            <w:tcW w:w="15704" w:type="dxa"/>
            <w:tcBorders>
              <w:top w:val="nil"/>
              <w:left w:val="nil"/>
              <w:bottom w:val="nil"/>
              <w:right w:val="nil"/>
            </w:tcBorders>
          </w:tcPr>
          <w:p w:rsidR="00F60767" w:rsidRPr="00F60767" w:rsidRDefault="00F60767" w:rsidP="00F60767">
            <w:pPr>
              <w:widowControl w:val="0"/>
              <w:autoSpaceDE w:val="0"/>
              <w:autoSpaceDN w:val="0"/>
              <w:adjustRightInd w:val="0"/>
              <w:spacing w:before="20" w:after="20"/>
              <w:ind w:right="30"/>
              <w:rPr>
                <w:rFonts w:ascii="Verdana" w:hAnsi="Verdana" w:cs="Verdana"/>
                <w:sz w:val="16"/>
                <w:szCs w:val="16"/>
              </w:rPr>
            </w:pPr>
          </w:p>
        </w:tc>
      </w:tr>
    </w:tbl>
    <w:p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t>Приложение №</w:t>
      </w:r>
      <w:r w:rsidR="00C94AB3">
        <w:rPr>
          <w:sz w:val="22"/>
          <w:szCs w:val="22"/>
          <w:lang w:eastAsia="en-US"/>
        </w:rPr>
        <w:t>4</w:t>
      </w:r>
    </w:p>
    <w:p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357BC0" w:rsidRDefault="00357BC0" w:rsidP="00B20492">
      <w:pPr>
        <w:suppressAutoHyphens/>
        <w:jc w:val="center"/>
        <w:rPr>
          <w:b/>
          <w:sz w:val="22"/>
          <w:szCs w:val="22"/>
        </w:rPr>
      </w:pPr>
    </w:p>
    <w:p w:rsidR="00357BC0" w:rsidRDefault="00357BC0" w:rsidP="00B20492">
      <w:pPr>
        <w:suppressAutoHyphens/>
        <w:jc w:val="center"/>
        <w:rPr>
          <w:b/>
          <w:sz w:val="22"/>
          <w:szCs w:val="22"/>
        </w:rPr>
      </w:pPr>
    </w:p>
    <w:p w:rsidR="00B20492" w:rsidRDefault="00B20492" w:rsidP="00B20492">
      <w:pPr>
        <w:suppressAutoHyphens/>
        <w:jc w:val="center"/>
        <w:rPr>
          <w:b/>
          <w:sz w:val="22"/>
          <w:szCs w:val="22"/>
        </w:rPr>
      </w:pPr>
      <w:r w:rsidRPr="00725B98">
        <w:rPr>
          <w:b/>
          <w:sz w:val="22"/>
          <w:szCs w:val="22"/>
        </w:rPr>
        <w:t>ПРОЕКТ ДОГОВОРА</w:t>
      </w:r>
    </w:p>
    <w:p w:rsidR="00323D25" w:rsidRPr="000A0BF6" w:rsidRDefault="00323D25" w:rsidP="00323D25">
      <w:pPr>
        <w:jc w:val="center"/>
        <w:rPr>
          <w:b/>
          <w:sz w:val="22"/>
          <w:szCs w:val="22"/>
          <w:lang w:eastAsia="en-US" w:bidi="en-US"/>
        </w:rPr>
      </w:pPr>
      <w:r w:rsidRPr="000A0BF6">
        <w:rPr>
          <w:b/>
          <w:sz w:val="22"/>
          <w:szCs w:val="22"/>
          <w:lang w:eastAsia="en-US" w:bidi="en-US"/>
        </w:rPr>
        <w:t>Договор № _______</w:t>
      </w:r>
    </w:p>
    <w:p w:rsidR="00323D25" w:rsidRPr="00B25B80" w:rsidRDefault="00323D25" w:rsidP="00323D25">
      <w:pPr>
        <w:jc w:val="center"/>
        <w:rPr>
          <w:sz w:val="22"/>
          <w:szCs w:val="22"/>
        </w:rPr>
      </w:pPr>
      <w:r w:rsidRPr="00B25B80">
        <w:rPr>
          <w:b/>
          <w:sz w:val="22"/>
          <w:szCs w:val="22"/>
          <w:lang w:eastAsia="en-US" w:bidi="en-US"/>
        </w:rPr>
        <w:t xml:space="preserve">на выполнение </w:t>
      </w:r>
      <w:r>
        <w:rPr>
          <w:b/>
          <w:sz w:val="22"/>
          <w:szCs w:val="22"/>
          <w:lang w:eastAsia="en-US" w:bidi="en-US"/>
        </w:rPr>
        <w:t xml:space="preserve">строительно-монтажных </w:t>
      </w:r>
      <w:r w:rsidRPr="00B25B80">
        <w:rPr>
          <w:b/>
          <w:sz w:val="22"/>
          <w:szCs w:val="22"/>
          <w:lang w:eastAsia="en-US" w:bidi="en-US"/>
        </w:rPr>
        <w:t xml:space="preserve">работ по </w:t>
      </w:r>
      <w:r>
        <w:rPr>
          <w:b/>
          <w:sz w:val="22"/>
          <w:szCs w:val="22"/>
          <w:lang w:eastAsia="en-US" w:bidi="en-US"/>
        </w:rPr>
        <w:t xml:space="preserve">прокладке канализационных сетей </w:t>
      </w:r>
      <w:r>
        <w:rPr>
          <w:b/>
          <w:sz w:val="22"/>
          <w:szCs w:val="22"/>
          <w:lang w:eastAsia="en-US" w:bidi="en-US"/>
        </w:rPr>
        <w:br/>
        <w:t xml:space="preserve">к многоквартирному жилому дому </w:t>
      </w:r>
      <w:r w:rsidRPr="002363A6">
        <w:rPr>
          <w:b/>
          <w:sz w:val="22"/>
          <w:szCs w:val="22"/>
        </w:rPr>
        <w:t>поз. 20, расположенн</w:t>
      </w:r>
      <w:r>
        <w:rPr>
          <w:b/>
          <w:sz w:val="22"/>
          <w:szCs w:val="22"/>
        </w:rPr>
        <w:t>ому</w:t>
      </w:r>
      <w:r w:rsidRPr="002363A6">
        <w:rPr>
          <w:b/>
          <w:sz w:val="22"/>
          <w:szCs w:val="22"/>
        </w:rPr>
        <w:t xml:space="preserve"> по адресу: Республика Марий Эл, </w:t>
      </w:r>
      <w:r>
        <w:rPr>
          <w:b/>
          <w:sz w:val="22"/>
          <w:szCs w:val="22"/>
        </w:rPr>
        <w:br/>
      </w:r>
      <w:r w:rsidRPr="002363A6">
        <w:rPr>
          <w:b/>
          <w:sz w:val="22"/>
          <w:szCs w:val="22"/>
        </w:rPr>
        <w:t>г. Йошкар-Ола, с. Семеновка, ул. Интернатская</w:t>
      </w:r>
    </w:p>
    <w:p w:rsidR="00323D25" w:rsidRDefault="00323D25" w:rsidP="00323D25">
      <w:pPr>
        <w:rPr>
          <w:sz w:val="22"/>
          <w:szCs w:val="22"/>
        </w:rPr>
      </w:pPr>
    </w:p>
    <w:p w:rsidR="00323D25" w:rsidRDefault="00323D25" w:rsidP="00323D25">
      <w:pPr>
        <w:rPr>
          <w:sz w:val="22"/>
          <w:szCs w:val="22"/>
        </w:rPr>
      </w:pPr>
    </w:p>
    <w:p w:rsidR="00323D25" w:rsidRPr="00B25B80" w:rsidRDefault="00323D25" w:rsidP="00323D25">
      <w:pPr>
        <w:rPr>
          <w:sz w:val="22"/>
          <w:szCs w:val="22"/>
        </w:rPr>
      </w:pPr>
      <w:r w:rsidRPr="00B25B80">
        <w:rPr>
          <w:sz w:val="22"/>
          <w:szCs w:val="22"/>
        </w:rPr>
        <w:t xml:space="preserve">г. Йошкар-Ола                                                      </w:t>
      </w:r>
      <w:r w:rsidRPr="00B25B80">
        <w:rPr>
          <w:sz w:val="22"/>
          <w:szCs w:val="22"/>
        </w:rPr>
        <w:tab/>
      </w:r>
      <w:r w:rsidRPr="00B25B80">
        <w:rPr>
          <w:sz w:val="22"/>
          <w:szCs w:val="22"/>
        </w:rPr>
        <w:tab/>
      </w:r>
      <w:r w:rsidRPr="00B25B80">
        <w:rPr>
          <w:sz w:val="22"/>
          <w:szCs w:val="22"/>
        </w:rPr>
        <w:tab/>
        <w:t xml:space="preserve">                            «___»  ________ 20</w:t>
      </w:r>
      <w:r>
        <w:rPr>
          <w:sz w:val="22"/>
          <w:szCs w:val="22"/>
        </w:rPr>
        <w:t>24</w:t>
      </w:r>
      <w:r w:rsidRPr="00B25B80">
        <w:rPr>
          <w:sz w:val="22"/>
          <w:szCs w:val="22"/>
        </w:rPr>
        <w:t xml:space="preserve"> г.</w:t>
      </w:r>
    </w:p>
    <w:p w:rsidR="00323D25" w:rsidRPr="00B25B80" w:rsidRDefault="00323D25" w:rsidP="00323D25">
      <w:pPr>
        <w:rPr>
          <w:color w:val="4F81BD"/>
          <w:sz w:val="22"/>
          <w:szCs w:val="22"/>
        </w:rPr>
      </w:pPr>
    </w:p>
    <w:p w:rsidR="00323D25" w:rsidRDefault="00323D25" w:rsidP="00323D25">
      <w:pPr>
        <w:keepNext/>
        <w:keepLines/>
        <w:suppressAutoHyphens/>
        <w:spacing w:line="216" w:lineRule="auto"/>
        <w:ind w:firstLine="851"/>
        <w:jc w:val="both"/>
        <w:rPr>
          <w:sz w:val="22"/>
          <w:szCs w:val="22"/>
        </w:rPr>
      </w:pPr>
      <w:r w:rsidRPr="00BD2EB1">
        <w:rPr>
          <w:rFonts w:eastAsia="Calibri"/>
          <w:bCs/>
          <w:color w:val="000000"/>
          <w:sz w:val="22"/>
          <w:szCs w:val="22"/>
          <w:lang w:eastAsia="zh-CN"/>
        </w:rPr>
        <w:t>Муниципальное унитар</w:t>
      </w:r>
      <w:r>
        <w:rPr>
          <w:rFonts w:eastAsia="Calibri"/>
          <w:bCs/>
          <w:color w:val="000000"/>
          <w:sz w:val="22"/>
          <w:szCs w:val="22"/>
          <w:lang w:eastAsia="zh-CN"/>
        </w:rPr>
        <w:t>ное предприятие «Водоканал» г. Й</w:t>
      </w:r>
      <w:r w:rsidRPr="00BD2EB1">
        <w:rPr>
          <w:rFonts w:eastAsia="Calibri"/>
          <w:bCs/>
          <w:color w:val="000000"/>
          <w:sz w:val="22"/>
          <w:szCs w:val="22"/>
          <w:lang w:eastAsia="zh-CN"/>
        </w:rPr>
        <w:t xml:space="preserve">ошкар-Олы» муниципального образования «Город Йошкар-Ола», именуемое в дальнейшем «Заказчик», </w:t>
      </w:r>
      <w:r w:rsidRPr="00A00122">
        <w:rPr>
          <w:sz w:val="22"/>
          <w:szCs w:val="22"/>
        </w:rPr>
        <w:t>в лице</w:t>
      </w:r>
      <w:r>
        <w:rPr>
          <w:sz w:val="22"/>
          <w:szCs w:val="22"/>
        </w:rPr>
        <w:t xml:space="preserve"> ____________</w:t>
      </w:r>
      <w:r w:rsidRPr="00A00122">
        <w:rPr>
          <w:sz w:val="22"/>
          <w:szCs w:val="22"/>
        </w:rPr>
        <w:t xml:space="preserve">, действующего на основании </w:t>
      </w:r>
      <w:r>
        <w:rPr>
          <w:sz w:val="22"/>
          <w:szCs w:val="22"/>
        </w:rPr>
        <w:t>_____________</w:t>
      </w:r>
      <w:r w:rsidRPr="00A00122">
        <w:rPr>
          <w:sz w:val="22"/>
          <w:szCs w:val="22"/>
        </w:rPr>
        <w:t>,</w:t>
      </w:r>
      <w:r w:rsidRPr="00BD2EB1">
        <w:rPr>
          <w:rFonts w:eastAsia="Calibri"/>
          <w:bCs/>
          <w:color w:val="000000"/>
          <w:sz w:val="22"/>
          <w:szCs w:val="22"/>
          <w:lang w:eastAsia="zh-CN"/>
        </w:rPr>
        <w:t xml:space="preserve"> с одной стороны </w:t>
      </w:r>
      <w:r w:rsidRPr="002363A6">
        <w:rPr>
          <w:rFonts w:eastAsia="Calibri"/>
          <w:bCs/>
          <w:color w:val="000000"/>
          <w:sz w:val="22"/>
          <w:szCs w:val="22"/>
          <w:lang w:eastAsia="zh-CN"/>
        </w:rPr>
        <w:t xml:space="preserve">и </w:t>
      </w:r>
      <w:r>
        <w:rPr>
          <w:rFonts w:eastAsia="Calibri"/>
          <w:bCs/>
          <w:color w:val="000000"/>
          <w:sz w:val="22"/>
          <w:szCs w:val="22"/>
          <w:lang w:eastAsia="zh-CN"/>
        </w:rPr>
        <w:t>________________</w:t>
      </w:r>
      <w:r w:rsidRPr="002363A6">
        <w:rPr>
          <w:rFonts w:eastAsia="Calibri"/>
          <w:bCs/>
          <w:color w:val="000000"/>
          <w:sz w:val="22"/>
          <w:szCs w:val="22"/>
          <w:lang w:eastAsia="zh-CN"/>
        </w:rPr>
        <w:t>,</w:t>
      </w:r>
      <w:r w:rsidRPr="003C13B7">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_______________</w:t>
      </w:r>
      <w:r w:rsidRPr="002363A6">
        <w:rPr>
          <w:rFonts w:eastAsia="Calibri"/>
          <w:bCs/>
          <w:color w:val="000000"/>
          <w:sz w:val="22"/>
          <w:szCs w:val="22"/>
          <w:lang w:eastAsia="zh-CN"/>
        </w:rPr>
        <w:t>,</w:t>
      </w:r>
      <w:r w:rsidRPr="003C13B7">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w:t>
      </w:r>
      <w:r w:rsidRPr="003C13B7">
        <w:rPr>
          <w:rFonts w:eastAsia="Calibri"/>
          <w:bCs/>
          <w:color w:val="000000"/>
          <w:sz w:val="22"/>
          <w:szCs w:val="22"/>
          <w:lang w:eastAsia="zh-CN"/>
        </w:rPr>
        <w:t>, с другой стороны</w:t>
      </w:r>
      <w:r w:rsidRPr="00BD2EB1">
        <w:rPr>
          <w:rFonts w:eastAsia="Calibri"/>
          <w:bCs/>
          <w:color w:val="000000"/>
          <w:sz w:val="22"/>
          <w:szCs w:val="22"/>
          <w:lang w:eastAsia="zh-CN"/>
        </w:rPr>
        <w:t>, в дальнейшем вместе именуемые «Стороны», и каждый в отдельности «Сторона»,</w:t>
      </w:r>
      <w:r>
        <w:rPr>
          <w:rFonts w:eastAsia="Calibri"/>
          <w:bCs/>
          <w:color w:val="000000"/>
          <w:sz w:val="22"/>
          <w:szCs w:val="22"/>
          <w:lang w:eastAsia="zh-CN"/>
        </w:rPr>
        <w:t xml:space="preserve"> </w:t>
      </w:r>
      <w:r>
        <w:rPr>
          <w:sz w:val="22"/>
          <w:szCs w:val="22"/>
        </w:rPr>
        <w:t>в соответствии с подп. 27</w:t>
      </w:r>
      <w:r w:rsidRPr="0048133E">
        <w:rPr>
          <w:sz w:val="22"/>
          <w:szCs w:val="22"/>
        </w:rPr>
        <w:t xml:space="preserve"> п.2.1 разд.2 гл.13 Положения </w:t>
      </w:r>
      <w:r>
        <w:rPr>
          <w:sz w:val="22"/>
          <w:szCs w:val="22"/>
        </w:rPr>
        <w:br/>
      </w:r>
      <w:r w:rsidRPr="0048133E">
        <w:rPr>
          <w:sz w:val="22"/>
          <w:szCs w:val="22"/>
        </w:rPr>
        <w:t>о закупке товаров, работ, услуг Муниципального унитарного предприятия «Водоканал» г. Йошкар-Олы» муниципального образования «Город Йошкар-Ола»,</w:t>
      </w:r>
      <w:r w:rsidRPr="00A80073">
        <w:t xml:space="preserve"> </w:t>
      </w:r>
      <w:r w:rsidRPr="00A10673">
        <w:rPr>
          <w:sz w:val="22"/>
          <w:szCs w:val="22"/>
        </w:rPr>
        <w:t xml:space="preserve">заключили настоящий </w:t>
      </w:r>
      <w:r>
        <w:rPr>
          <w:sz w:val="22"/>
          <w:szCs w:val="22"/>
        </w:rPr>
        <w:t>договор</w:t>
      </w:r>
      <w:r w:rsidRPr="00A10673">
        <w:rPr>
          <w:sz w:val="22"/>
          <w:szCs w:val="22"/>
        </w:rPr>
        <w:t xml:space="preserve"> </w:t>
      </w:r>
      <w:r w:rsidRPr="000A0BF6">
        <w:rPr>
          <w:sz w:val="22"/>
          <w:szCs w:val="22"/>
          <w:lang w:eastAsia="en-US" w:bidi="en-US"/>
        </w:rPr>
        <w:t xml:space="preserve">на выполнение строительно-монтажных работ по прокладке </w:t>
      </w:r>
      <w:r>
        <w:rPr>
          <w:sz w:val="22"/>
          <w:szCs w:val="22"/>
          <w:lang w:eastAsia="en-US" w:bidi="en-US"/>
        </w:rPr>
        <w:t>канализационных</w:t>
      </w:r>
      <w:r w:rsidRPr="00BC1F68">
        <w:rPr>
          <w:color w:val="000000"/>
          <w:sz w:val="22"/>
          <w:szCs w:val="22"/>
        </w:rPr>
        <w:t xml:space="preserve"> </w:t>
      </w:r>
      <w:r>
        <w:rPr>
          <w:color w:val="000000"/>
          <w:sz w:val="22"/>
          <w:szCs w:val="22"/>
        </w:rPr>
        <w:t xml:space="preserve">сетей </w:t>
      </w:r>
      <w:r w:rsidRPr="002363A6">
        <w:rPr>
          <w:color w:val="000000"/>
          <w:sz w:val="22"/>
          <w:szCs w:val="22"/>
        </w:rPr>
        <w:t xml:space="preserve">к многоквартирному жилому дому </w:t>
      </w:r>
      <w:r>
        <w:rPr>
          <w:color w:val="000000"/>
          <w:sz w:val="22"/>
          <w:szCs w:val="22"/>
        </w:rPr>
        <w:br/>
      </w:r>
      <w:r w:rsidRPr="002363A6">
        <w:rPr>
          <w:color w:val="000000"/>
          <w:sz w:val="22"/>
          <w:szCs w:val="22"/>
        </w:rPr>
        <w:t>поз. 20, расположенному по адресу: Республика Марий Эл, г. Йошкар-Ола, с. Семеновка, ул. Интернатская,</w:t>
      </w:r>
      <w:r w:rsidRPr="00B81E9D">
        <w:rPr>
          <w:sz w:val="22"/>
          <w:szCs w:val="22"/>
          <w:lang w:eastAsia="en-US" w:bidi="en-US"/>
        </w:rPr>
        <w:t xml:space="preserve"> (далее по тексту «Договор») </w:t>
      </w:r>
      <w:r w:rsidRPr="00B81E9D">
        <w:rPr>
          <w:sz w:val="22"/>
          <w:szCs w:val="22"/>
        </w:rPr>
        <w:t>о нижеследующем:</w:t>
      </w:r>
    </w:p>
    <w:p w:rsidR="00323D25" w:rsidRPr="00A10673" w:rsidRDefault="00323D25" w:rsidP="00323D25">
      <w:pPr>
        <w:keepNext/>
        <w:keepLines/>
        <w:suppressAutoHyphens/>
        <w:spacing w:line="216" w:lineRule="auto"/>
        <w:ind w:firstLine="851"/>
        <w:jc w:val="both"/>
        <w:rPr>
          <w:b/>
          <w:bCs/>
          <w:sz w:val="22"/>
          <w:szCs w:val="22"/>
        </w:rPr>
      </w:pPr>
    </w:p>
    <w:p w:rsidR="00323D25" w:rsidRDefault="00323D25" w:rsidP="00323D25">
      <w:pPr>
        <w:widowControl w:val="0"/>
        <w:numPr>
          <w:ilvl w:val="0"/>
          <w:numId w:val="31"/>
        </w:numPr>
        <w:autoSpaceDE w:val="0"/>
        <w:autoSpaceDN w:val="0"/>
        <w:adjustRightInd w:val="0"/>
        <w:jc w:val="center"/>
        <w:rPr>
          <w:b/>
          <w:bCs/>
          <w:sz w:val="22"/>
          <w:szCs w:val="22"/>
        </w:rPr>
      </w:pPr>
      <w:r w:rsidRPr="00846F6D">
        <w:rPr>
          <w:b/>
          <w:bCs/>
          <w:sz w:val="22"/>
          <w:szCs w:val="22"/>
        </w:rPr>
        <w:t>ПРЕДМЕТ ДОГОВОРА</w:t>
      </w:r>
    </w:p>
    <w:p w:rsidR="00323D25" w:rsidRPr="00846F6D" w:rsidRDefault="00323D25" w:rsidP="00323D25">
      <w:pPr>
        <w:widowControl w:val="0"/>
        <w:autoSpaceDE w:val="0"/>
        <w:autoSpaceDN w:val="0"/>
        <w:adjustRightInd w:val="0"/>
        <w:ind w:left="720"/>
        <w:rPr>
          <w:b/>
          <w:bCs/>
          <w:sz w:val="22"/>
          <w:szCs w:val="22"/>
        </w:rPr>
      </w:pPr>
    </w:p>
    <w:p w:rsidR="00323D25" w:rsidRPr="00A10673" w:rsidRDefault="00323D25" w:rsidP="00323D25">
      <w:pPr>
        <w:tabs>
          <w:tab w:val="left" w:pos="62"/>
        </w:tabs>
        <w:ind w:firstLine="567"/>
        <w:jc w:val="both"/>
        <w:rPr>
          <w:color w:val="000000"/>
          <w:sz w:val="22"/>
          <w:szCs w:val="22"/>
        </w:rPr>
      </w:pPr>
      <w:r w:rsidRPr="00A10673">
        <w:rPr>
          <w:color w:val="000000"/>
          <w:sz w:val="22"/>
          <w:szCs w:val="22"/>
        </w:rPr>
        <w:t xml:space="preserve">1.1. Подрядчик обязуется качественно, в установленный настоящим </w:t>
      </w:r>
      <w:r>
        <w:rPr>
          <w:color w:val="000000"/>
          <w:sz w:val="22"/>
          <w:szCs w:val="22"/>
        </w:rPr>
        <w:t>Договор</w:t>
      </w:r>
      <w:r w:rsidRPr="00A10673">
        <w:rPr>
          <w:color w:val="000000"/>
          <w:sz w:val="22"/>
          <w:szCs w:val="22"/>
        </w:rPr>
        <w:t xml:space="preserve">ом срок и в пределах установленной настоящим </w:t>
      </w:r>
      <w:r>
        <w:rPr>
          <w:color w:val="000000"/>
          <w:sz w:val="22"/>
          <w:szCs w:val="22"/>
        </w:rPr>
        <w:t>Договор</w:t>
      </w:r>
      <w:r w:rsidRPr="00A10673">
        <w:rPr>
          <w:color w:val="000000"/>
          <w:sz w:val="22"/>
          <w:szCs w:val="22"/>
        </w:rPr>
        <w:t xml:space="preserve">ом цены выполнить </w:t>
      </w:r>
      <w:r>
        <w:rPr>
          <w:color w:val="000000"/>
          <w:sz w:val="22"/>
          <w:szCs w:val="22"/>
        </w:rPr>
        <w:t>своими силами комплекс работ</w:t>
      </w:r>
      <w:r w:rsidRPr="00DA1780">
        <w:rPr>
          <w:color w:val="000000"/>
          <w:sz w:val="22"/>
          <w:szCs w:val="22"/>
        </w:rPr>
        <w:t xml:space="preserve"> по прокладке </w:t>
      </w:r>
      <w:r>
        <w:rPr>
          <w:color w:val="000000"/>
          <w:sz w:val="22"/>
          <w:szCs w:val="22"/>
        </w:rPr>
        <w:t xml:space="preserve"> </w:t>
      </w:r>
      <w:r w:rsidRPr="00A3225F">
        <w:rPr>
          <w:color w:val="000000"/>
          <w:sz w:val="22"/>
          <w:szCs w:val="22"/>
        </w:rPr>
        <w:t>канализацион</w:t>
      </w:r>
      <w:r>
        <w:rPr>
          <w:color w:val="000000"/>
          <w:sz w:val="22"/>
          <w:szCs w:val="22"/>
        </w:rPr>
        <w:t xml:space="preserve">ных сетей </w:t>
      </w:r>
      <w:r w:rsidRPr="000C1A24">
        <w:rPr>
          <w:color w:val="000000"/>
          <w:sz w:val="22"/>
          <w:szCs w:val="22"/>
        </w:rPr>
        <w:t>к многоквартирному жилому дому поз. 20, расположенному по адресу: Республика Марий Эл, г. Йошкар-Ола, с. Семеновка, ул. Интернатская,</w:t>
      </w:r>
      <w:r w:rsidRPr="00EC473B">
        <w:rPr>
          <w:color w:val="000000"/>
          <w:sz w:val="22"/>
          <w:szCs w:val="22"/>
        </w:rPr>
        <w:t xml:space="preserve"> </w:t>
      </w:r>
      <w:r w:rsidRPr="00A10673">
        <w:rPr>
          <w:color w:val="000000"/>
          <w:sz w:val="22"/>
          <w:szCs w:val="22"/>
        </w:rPr>
        <w:t>(далее – работы)</w:t>
      </w:r>
      <w:r>
        <w:rPr>
          <w:color w:val="000000"/>
          <w:sz w:val="22"/>
          <w:szCs w:val="22"/>
        </w:rPr>
        <w:t>.</w:t>
      </w:r>
      <w:r w:rsidRPr="00A10673">
        <w:rPr>
          <w:color w:val="000000"/>
          <w:sz w:val="22"/>
          <w:szCs w:val="22"/>
        </w:rPr>
        <w:t xml:space="preserve"> </w:t>
      </w:r>
    </w:p>
    <w:p w:rsidR="00323D25" w:rsidRDefault="00323D25" w:rsidP="00323D25">
      <w:pPr>
        <w:tabs>
          <w:tab w:val="left" w:pos="709"/>
        </w:tabs>
        <w:ind w:firstLine="567"/>
        <w:jc w:val="both"/>
        <w:rPr>
          <w:sz w:val="22"/>
          <w:szCs w:val="22"/>
          <w:lang w:eastAsia="en-US" w:bidi="en-US"/>
        </w:rPr>
      </w:pPr>
      <w:r w:rsidRPr="00A10673">
        <w:rPr>
          <w:color w:val="000000"/>
          <w:sz w:val="22"/>
          <w:szCs w:val="22"/>
        </w:rPr>
        <w:t xml:space="preserve">1.2. </w:t>
      </w:r>
      <w:r>
        <w:rPr>
          <w:sz w:val="22"/>
          <w:szCs w:val="22"/>
          <w:lang w:eastAsia="en-US" w:bidi="en-US"/>
        </w:rPr>
        <w:t>Заказчик обязуется принять результат  работ и оплатить выполненную Подрядчиком работу, указанную в пункте 1.1 настоящего договора.</w:t>
      </w:r>
    </w:p>
    <w:p w:rsidR="00323D25" w:rsidRPr="00A10673" w:rsidRDefault="00323D25" w:rsidP="00323D25">
      <w:pPr>
        <w:tabs>
          <w:tab w:val="left" w:pos="709"/>
        </w:tabs>
        <w:ind w:firstLine="567"/>
        <w:jc w:val="both"/>
        <w:rPr>
          <w:sz w:val="22"/>
          <w:szCs w:val="22"/>
        </w:rPr>
      </w:pPr>
    </w:p>
    <w:p w:rsidR="00323D25" w:rsidRDefault="00323D25" w:rsidP="00323D25">
      <w:pPr>
        <w:numPr>
          <w:ilvl w:val="0"/>
          <w:numId w:val="31"/>
        </w:numPr>
        <w:autoSpaceDE w:val="0"/>
        <w:autoSpaceDN w:val="0"/>
        <w:adjustRightInd w:val="0"/>
        <w:jc w:val="center"/>
        <w:outlineLvl w:val="2"/>
        <w:rPr>
          <w:b/>
          <w:sz w:val="22"/>
          <w:szCs w:val="22"/>
        </w:rPr>
      </w:pPr>
      <w:r>
        <w:rPr>
          <w:b/>
          <w:sz w:val="22"/>
          <w:szCs w:val="22"/>
        </w:rPr>
        <w:t>СТОИМОСТЬ РАБОТ</w:t>
      </w:r>
    </w:p>
    <w:p w:rsidR="00323D25" w:rsidRPr="000342A7" w:rsidRDefault="00323D25" w:rsidP="00323D25">
      <w:pPr>
        <w:autoSpaceDE w:val="0"/>
        <w:autoSpaceDN w:val="0"/>
        <w:adjustRightInd w:val="0"/>
        <w:ind w:left="720"/>
        <w:outlineLvl w:val="2"/>
        <w:rPr>
          <w:b/>
          <w:sz w:val="22"/>
          <w:szCs w:val="22"/>
        </w:rPr>
      </w:pPr>
    </w:p>
    <w:p w:rsidR="00323D25" w:rsidRPr="00A10673" w:rsidRDefault="00323D25" w:rsidP="00323D25">
      <w:pPr>
        <w:tabs>
          <w:tab w:val="left" w:pos="709"/>
        </w:tabs>
        <w:jc w:val="both"/>
        <w:rPr>
          <w:i/>
          <w:iCs/>
          <w:color w:val="000000"/>
          <w:sz w:val="22"/>
          <w:szCs w:val="22"/>
        </w:rPr>
      </w:pPr>
      <w:r w:rsidRPr="00A10673">
        <w:rPr>
          <w:sz w:val="22"/>
          <w:szCs w:val="22"/>
        </w:rPr>
        <w:tab/>
      </w:r>
      <w:r w:rsidRPr="00A765E5">
        <w:rPr>
          <w:sz w:val="22"/>
          <w:szCs w:val="22"/>
        </w:rPr>
        <w:t xml:space="preserve">2.1. </w:t>
      </w:r>
      <w:r w:rsidRPr="00A765E5">
        <w:rPr>
          <w:sz w:val="22"/>
          <w:szCs w:val="22"/>
          <w:lang w:eastAsia="en-US" w:bidi="en-US"/>
        </w:rPr>
        <w:t xml:space="preserve">Цена Договора составляет </w:t>
      </w:r>
      <w:r>
        <w:rPr>
          <w:sz w:val="22"/>
          <w:szCs w:val="22"/>
          <w:lang w:eastAsia="en-US" w:bidi="en-US"/>
        </w:rPr>
        <w:t>___________</w:t>
      </w:r>
      <w:r w:rsidRPr="00A765E5">
        <w:rPr>
          <w:sz w:val="22"/>
          <w:szCs w:val="22"/>
          <w:lang w:eastAsia="en-US" w:bidi="en-US"/>
        </w:rPr>
        <w:t xml:space="preserve"> (</w:t>
      </w:r>
      <w:r>
        <w:rPr>
          <w:sz w:val="22"/>
          <w:szCs w:val="22"/>
          <w:lang w:eastAsia="en-US" w:bidi="en-US"/>
        </w:rPr>
        <w:t>__________</w:t>
      </w:r>
      <w:r w:rsidRPr="00A765E5">
        <w:rPr>
          <w:sz w:val="22"/>
          <w:szCs w:val="22"/>
          <w:lang w:eastAsia="en-US" w:bidi="en-US"/>
        </w:rPr>
        <w:t>) руб</w:t>
      </w:r>
      <w:r>
        <w:rPr>
          <w:sz w:val="22"/>
          <w:szCs w:val="22"/>
          <w:lang w:eastAsia="en-US" w:bidi="en-US"/>
        </w:rPr>
        <w:t>.</w:t>
      </w:r>
      <w:r w:rsidRPr="00A765E5">
        <w:rPr>
          <w:sz w:val="22"/>
          <w:szCs w:val="22"/>
          <w:lang w:eastAsia="en-US" w:bidi="en-US"/>
        </w:rPr>
        <w:t xml:space="preserve"> </w:t>
      </w:r>
      <w:r>
        <w:rPr>
          <w:sz w:val="22"/>
          <w:szCs w:val="22"/>
          <w:lang w:eastAsia="en-US" w:bidi="en-US"/>
        </w:rPr>
        <w:t>_______</w:t>
      </w:r>
      <w:r w:rsidRPr="00A765E5">
        <w:rPr>
          <w:sz w:val="22"/>
          <w:szCs w:val="22"/>
          <w:lang w:eastAsia="en-US" w:bidi="en-US"/>
        </w:rPr>
        <w:t xml:space="preserve"> коп</w:t>
      </w:r>
      <w:r>
        <w:rPr>
          <w:sz w:val="22"/>
          <w:szCs w:val="22"/>
          <w:lang w:eastAsia="en-US" w:bidi="en-US"/>
        </w:rPr>
        <w:t xml:space="preserve">., без </w:t>
      </w:r>
      <w:r w:rsidRPr="00A765E5">
        <w:rPr>
          <w:sz w:val="22"/>
          <w:szCs w:val="22"/>
          <w:lang w:eastAsia="en-US" w:bidi="en-US"/>
        </w:rPr>
        <w:t>НДС</w:t>
      </w:r>
      <w:r>
        <w:rPr>
          <w:sz w:val="22"/>
          <w:szCs w:val="22"/>
          <w:lang w:eastAsia="en-US" w:bidi="en-US"/>
        </w:rPr>
        <w:t>.</w:t>
      </w:r>
    </w:p>
    <w:p w:rsidR="00323D25" w:rsidRPr="00A10673" w:rsidRDefault="00323D25" w:rsidP="00323D25">
      <w:pPr>
        <w:tabs>
          <w:tab w:val="left" w:pos="709"/>
        </w:tabs>
        <w:ind w:firstLine="567"/>
        <w:jc w:val="both"/>
        <w:rPr>
          <w:sz w:val="22"/>
          <w:szCs w:val="22"/>
        </w:rPr>
      </w:pPr>
      <w:r>
        <w:rPr>
          <w:sz w:val="22"/>
          <w:szCs w:val="22"/>
          <w:lang w:eastAsia="en-US" w:bidi="en-US"/>
        </w:rPr>
        <w:t xml:space="preserve">  </w:t>
      </w:r>
      <w:r w:rsidRPr="00A10673">
        <w:rPr>
          <w:sz w:val="22"/>
          <w:szCs w:val="22"/>
          <w:lang w:eastAsia="en-US" w:bidi="en-US"/>
        </w:rPr>
        <w:t xml:space="preserve">2.2. </w:t>
      </w:r>
      <w:r w:rsidRPr="00A10673">
        <w:rPr>
          <w:sz w:val="22"/>
          <w:szCs w:val="22"/>
        </w:rPr>
        <w:t xml:space="preserve">Валютой для установления цены </w:t>
      </w:r>
      <w:r>
        <w:rPr>
          <w:sz w:val="22"/>
          <w:szCs w:val="22"/>
        </w:rPr>
        <w:t>Договор</w:t>
      </w:r>
      <w:r w:rsidRPr="00A10673">
        <w:rPr>
          <w:sz w:val="22"/>
          <w:szCs w:val="22"/>
        </w:rPr>
        <w:t>а и расчетов с Подрядчиком является рубль Российской Федерации.</w:t>
      </w:r>
    </w:p>
    <w:p w:rsidR="00323D25" w:rsidRPr="00A10673" w:rsidRDefault="00323D25" w:rsidP="00323D25">
      <w:pPr>
        <w:ind w:firstLine="709"/>
        <w:jc w:val="both"/>
        <w:rPr>
          <w:sz w:val="22"/>
          <w:szCs w:val="22"/>
        </w:rPr>
      </w:pPr>
      <w:r w:rsidRPr="00A10673">
        <w:rPr>
          <w:sz w:val="22"/>
          <w:szCs w:val="22"/>
        </w:rPr>
        <w:t>2.</w:t>
      </w:r>
      <w:r>
        <w:rPr>
          <w:sz w:val="22"/>
          <w:szCs w:val="22"/>
        </w:rPr>
        <w:t>3</w:t>
      </w:r>
      <w:r w:rsidRPr="00A10673">
        <w:rPr>
          <w:sz w:val="22"/>
          <w:szCs w:val="22"/>
        </w:rPr>
        <w:t xml:space="preserve">. Источник финансирования </w:t>
      </w:r>
      <w:r>
        <w:rPr>
          <w:sz w:val="22"/>
          <w:szCs w:val="22"/>
        </w:rPr>
        <w:t>Договор</w:t>
      </w:r>
      <w:r w:rsidRPr="00A10673">
        <w:rPr>
          <w:sz w:val="22"/>
          <w:szCs w:val="22"/>
        </w:rPr>
        <w:t>а – собственные средства МУП «Водоканал».</w:t>
      </w:r>
    </w:p>
    <w:p w:rsidR="00323D25" w:rsidRDefault="00323D25" w:rsidP="00323D25">
      <w:pPr>
        <w:ind w:firstLine="709"/>
        <w:jc w:val="both"/>
        <w:rPr>
          <w:color w:val="000000"/>
          <w:sz w:val="22"/>
          <w:szCs w:val="22"/>
        </w:rPr>
      </w:pPr>
      <w:r w:rsidRPr="00A10673">
        <w:rPr>
          <w:sz w:val="22"/>
          <w:szCs w:val="22"/>
        </w:rPr>
        <w:t>2.</w:t>
      </w:r>
      <w:r>
        <w:rPr>
          <w:sz w:val="22"/>
          <w:szCs w:val="22"/>
        </w:rPr>
        <w:t>4</w:t>
      </w:r>
      <w:r w:rsidRPr="00A10673">
        <w:rPr>
          <w:sz w:val="22"/>
          <w:szCs w:val="22"/>
        </w:rPr>
        <w:t xml:space="preserve">. </w:t>
      </w: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Pr>
          <w:color w:val="000000"/>
          <w:sz w:val="22"/>
          <w:szCs w:val="22"/>
        </w:rPr>
        <w:t>Договор</w:t>
      </w:r>
      <w:r w:rsidRPr="00A10673">
        <w:rPr>
          <w:color w:val="000000"/>
          <w:sz w:val="22"/>
          <w:szCs w:val="22"/>
        </w:rPr>
        <w:t>а, а так же на соблюдение норм и правил</w:t>
      </w:r>
      <w:r w:rsidRPr="00A10673">
        <w:rPr>
          <w:color w:val="000000"/>
          <w:sz w:val="22"/>
          <w:szCs w:val="22"/>
        </w:rPr>
        <w:br/>
        <w:t>технической, пожарной безопасности, соблюдение экологических и санитарно</w:t>
      </w:r>
      <w:r>
        <w:rPr>
          <w:color w:val="000000"/>
          <w:sz w:val="22"/>
          <w:szCs w:val="22"/>
        </w:rPr>
        <w:t>-</w:t>
      </w:r>
      <w:r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Pr>
          <w:color w:val="000000"/>
          <w:sz w:val="22"/>
          <w:szCs w:val="22"/>
        </w:rPr>
        <w:t>Договор</w:t>
      </w:r>
      <w:r w:rsidRPr="00A10673">
        <w:rPr>
          <w:color w:val="000000"/>
          <w:sz w:val="22"/>
          <w:szCs w:val="22"/>
        </w:rPr>
        <w:t>а.</w:t>
      </w:r>
    </w:p>
    <w:p w:rsidR="00323D25" w:rsidRPr="00A10673" w:rsidRDefault="00323D25" w:rsidP="00323D25">
      <w:pPr>
        <w:ind w:firstLine="709"/>
        <w:jc w:val="both"/>
        <w:rPr>
          <w:color w:val="000000"/>
          <w:sz w:val="22"/>
          <w:szCs w:val="22"/>
        </w:rPr>
      </w:pPr>
      <w:r>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rsidR="00323D25" w:rsidRPr="00A10673" w:rsidRDefault="00323D25" w:rsidP="00323D25">
      <w:pPr>
        <w:ind w:firstLine="709"/>
        <w:jc w:val="both"/>
        <w:rPr>
          <w:color w:val="000000"/>
          <w:sz w:val="22"/>
          <w:szCs w:val="22"/>
        </w:rPr>
      </w:pPr>
      <w:r>
        <w:rPr>
          <w:color w:val="000000"/>
          <w:sz w:val="22"/>
          <w:szCs w:val="22"/>
        </w:rPr>
        <w:t>2.6.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произвести в течение 7 рабочих дней с момента подписания акта выполненных работ.</w:t>
      </w:r>
    </w:p>
    <w:p w:rsidR="00323D25" w:rsidRPr="00A10673" w:rsidRDefault="00323D25" w:rsidP="00323D25">
      <w:pPr>
        <w:ind w:firstLine="709"/>
        <w:jc w:val="both"/>
        <w:rPr>
          <w:color w:val="000000"/>
          <w:sz w:val="22"/>
          <w:szCs w:val="22"/>
        </w:rPr>
      </w:pPr>
      <w:r w:rsidRPr="00A10673">
        <w:rPr>
          <w:sz w:val="22"/>
          <w:szCs w:val="22"/>
        </w:rPr>
        <w:t>2.</w:t>
      </w:r>
      <w:r>
        <w:rPr>
          <w:sz w:val="22"/>
          <w:szCs w:val="22"/>
        </w:rPr>
        <w:t>7</w:t>
      </w:r>
      <w:r w:rsidRPr="00A10673">
        <w:rPr>
          <w:sz w:val="22"/>
          <w:szCs w:val="22"/>
        </w:rPr>
        <w:t xml:space="preserve">. </w:t>
      </w:r>
      <w:r w:rsidRPr="003D2CC8">
        <w:rPr>
          <w:sz w:val="22"/>
          <w:szCs w:val="22"/>
        </w:rPr>
        <w:t>Ц</w:t>
      </w:r>
      <w:r>
        <w:rPr>
          <w:sz w:val="22"/>
          <w:szCs w:val="22"/>
        </w:rPr>
        <w:t xml:space="preserve">ена Договора является твердой, </w:t>
      </w:r>
      <w:r w:rsidRPr="00A10673">
        <w:rPr>
          <w:color w:val="000000"/>
          <w:sz w:val="22"/>
          <w:szCs w:val="22"/>
        </w:rPr>
        <w:t xml:space="preserve">определяется на весь срок исполнения </w:t>
      </w:r>
      <w:r>
        <w:rPr>
          <w:color w:val="000000"/>
          <w:sz w:val="22"/>
          <w:szCs w:val="22"/>
        </w:rPr>
        <w:t>Договор</w:t>
      </w:r>
      <w:r w:rsidRPr="00A10673">
        <w:rPr>
          <w:color w:val="000000"/>
          <w:sz w:val="22"/>
          <w:szCs w:val="22"/>
        </w:rPr>
        <w:t>а</w:t>
      </w:r>
      <w:r w:rsidRPr="003D2CC8">
        <w:rPr>
          <w:sz w:val="22"/>
          <w:szCs w:val="22"/>
        </w:rPr>
        <w:t xml:space="preserve"> </w:t>
      </w:r>
      <w:r>
        <w:rPr>
          <w:sz w:val="22"/>
          <w:szCs w:val="22"/>
        </w:rPr>
        <w:t xml:space="preserve">и </w:t>
      </w:r>
      <w:r w:rsidRPr="003D2CC8">
        <w:rPr>
          <w:sz w:val="22"/>
          <w:szCs w:val="22"/>
        </w:rPr>
        <w:t>не может изменяться в ходе его исполнения</w:t>
      </w:r>
      <w:r>
        <w:rPr>
          <w:sz w:val="22"/>
          <w:szCs w:val="22"/>
        </w:rPr>
        <w:t>, з</w:t>
      </w:r>
      <w:r w:rsidRPr="00A10673">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rsidR="00323D25" w:rsidRPr="00A10673" w:rsidRDefault="00323D25" w:rsidP="00323D25">
      <w:pPr>
        <w:ind w:firstLine="709"/>
        <w:jc w:val="both"/>
        <w:rPr>
          <w:color w:val="000000"/>
          <w:sz w:val="22"/>
          <w:szCs w:val="22"/>
        </w:rPr>
      </w:pPr>
      <w:r w:rsidRPr="00A10673">
        <w:rPr>
          <w:color w:val="000000"/>
          <w:sz w:val="22"/>
          <w:szCs w:val="22"/>
        </w:rPr>
        <w:lastRenderedPageBreak/>
        <w:t>2.</w:t>
      </w:r>
      <w:r>
        <w:rPr>
          <w:color w:val="000000"/>
          <w:sz w:val="22"/>
          <w:szCs w:val="22"/>
        </w:rPr>
        <w:t>7</w:t>
      </w:r>
      <w:r w:rsidRPr="00A10673">
        <w:rPr>
          <w:color w:val="000000"/>
          <w:sz w:val="22"/>
          <w:szCs w:val="22"/>
        </w:rPr>
        <w:t xml:space="preserve">.1. </w:t>
      </w:r>
      <w:r>
        <w:rPr>
          <w:color w:val="000000"/>
          <w:sz w:val="22"/>
          <w:szCs w:val="22"/>
        </w:rPr>
        <w:t>п</w:t>
      </w:r>
      <w:r w:rsidRPr="00A10673">
        <w:rPr>
          <w:color w:val="000000"/>
          <w:sz w:val="22"/>
          <w:szCs w:val="22"/>
        </w:rPr>
        <w:t xml:space="preserve">ри снижении цены </w:t>
      </w:r>
      <w:r>
        <w:rPr>
          <w:color w:val="000000"/>
          <w:sz w:val="22"/>
          <w:szCs w:val="22"/>
        </w:rPr>
        <w:t>Договор</w:t>
      </w:r>
      <w:r w:rsidRPr="00A10673">
        <w:rPr>
          <w:color w:val="000000"/>
          <w:sz w:val="22"/>
          <w:szCs w:val="22"/>
        </w:rPr>
        <w:t xml:space="preserve">а без изменения предусмотренных </w:t>
      </w:r>
      <w:r>
        <w:rPr>
          <w:color w:val="000000"/>
          <w:sz w:val="22"/>
          <w:szCs w:val="22"/>
        </w:rPr>
        <w:t>Договор</w:t>
      </w:r>
      <w:r w:rsidRPr="00A10673">
        <w:rPr>
          <w:color w:val="000000"/>
          <w:sz w:val="22"/>
          <w:szCs w:val="22"/>
        </w:rPr>
        <w:t xml:space="preserve">ом объема работы, качества выполняемой работы и иных условий </w:t>
      </w:r>
      <w:r>
        <w:rPr>
          <w:color w:val="000000"/>
          <w:sz w:val="22"/>
          <w:szCs w:val="22"/>
        </w:rPr>
        <w:t>Договор</w:t>
      </w:r>
      <w:r w:rsidRPr="00A10673">
        <w:rPr>
          <w:color w:val="000000"/>
          <w:sz w:val="22"/>
          <w:szCs w:val="22"/>
        </w:rPr>
        <w:t>а;</w:t>
      </w:r>
    </w:p>
    <w:p w:rsidR="00323D25" w:rsidRDefault="00323D25" w:rsidP="00323D25">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.2. если по предложению Заказчика увеличиваются предусмотренные </w:t>
      </w:r>
      <w:r>
        <w:rPr>
          <w:color w:val="000000"/>
          <w:sz w:val="22"/>
          <w:szCs w:val="22"/>
        </w:rPr>
        <w:t>Договор</w:t>
      </w:r>
      <w:r w:rsidRPr="00A10673">
        <w:rPr>
          <w:color w:val="000000"/>
          <w:sz w:val="22"/>
          <w:szCs w:val="22"/>
        </w:rPr>
        <w:t xml:space="preserve">ом объем работы не более чем на десять процентов или уменьшаются предусмотренные </w:t>
      </w:r>
      <w:r>
        <w:rPr>
          <w:color w:val="000000"/>
          <w:sz w:val="22"/>
          <w:szCs w:val="22"/>
        </w:rPr>
        <w:t>Договор</w:t>
      </w:r>
      <w:r w:rsidRPr="00A10673">
        <w:rPr>
          <w:color w:val="000000"/>
          <w:sz w:val="22"/>
          <w:szCs w:val="22"/>
        </w:rPr>
        <w:t>ом объем выполняемой работы не более чем на десять процентов. При этом по соглашению сторон допускается изменение с учетом</w:t>
      </w:r>
      <w:r w:rsidRPr="00A10673">
        <w:rPr>
          <w:color w:val="000000"/>
          <w:sz w:val="22"/>
          <w:szCs w:val="22"/>
        </w:rPr>
        <w:br/>
        <w:t xml:space="preserve">положений бюджетного законодательства Российской Федерации цены </w:t>
      </w:r>
      <w:r>
        <w:rPr>
          <w:color w:val="000000"/>
          <w:sz w:val="22"/>
          <w:szCs w:val="22"/>
        </w:rPr>
        <w:t>Договор</w:t>
      </w:r>
      <w:r w:rsidRPr="00A10673">
        <w:rPr>
          <w:color w:val="000000"/>
          <w:sz w:val="22"/>
          <w:szCs w:val="22"/>
        </w:rPr>
        <w:t xml:space="preserve">а пропорционально дополнительному объему работы исходя из установленной в </w:t>
      </w:r>
      <w:r>
        <w:rPr>
          <w:color w:val="000000"/>
          <w:sz w:val="22"/>
          <w:szCs w:val="22"/>
        </w:rPr>
        <w:t>Договор</w:t>
      </w:r>
      <w:r w:rsidRPr="00A10673">
        <w:rPr>
          <w:color w:val="000000"/>
          <w:sz w:val="22"/>
          <w:szCs w:val="22"/>
        </w:rPr>
        <w:t xml:space="preserve">е цены единицы работы, но не более чем на десять процентов цены </w:t>
      </w:r>
      <w:r>
        <w:rPr>
          <w:color w:val="000000"/>
          <w:sz w:val="22"/>
          <w:szCs w:val="22"/>
        </w:rPr>
        <w:t>Договор</w:t>
      </w:r>
      <w:r w:rsidRPr="00A10673">
        <w:rPr>
          <w:color w:val="000000"/>
          <w:sz w:val="22"/>
          <w:szCs w:val="22"/>
        </w:rPr>
        <w:t xml:space="preserve">а. При уменьшении предусмотренных </w:t>
      </w:r>
      <w:r>
        <w:rPr>
          <w:color w:val="000000"/>
          <w:sz w:val="22"/>
          <w:szCs w:val="22"/>
        </w:rPr>
        <w:t>Договор</w:t>
      </w:r>
      <w:r w:rsidRPr="00A10673">
        <w:rPr>
          <w:color w:val="000000"/>
          <w:sz w:val="22"/>
          <w:szCs w:val="22"/>
        </w:rPr>
        <w:t xml:space="preserve">ом объема работы стороны </w:t>
      </w:r>
      <w:r>
        <w:rPr>
          <w:color w:val="000000"/>
          <w:sz w:val="22"/>
          <w:szCs w:val="22"/>
        </w:rPr>
        <w:t>Договор</w:t>
      </w:r>
      <w:r w:rsidRPr="00A10673">
        <w:rPr>
          <w:color w:val="000000"/>
          <w:sz w:val="22"/>
          <w:szCs w:val="22"/>
        </w:rPr>
        <w:t xml:space="preserve">а обязаны уменьшить цену </w:t>
      </w:r>
      <w:r>
        <w:rPr>
          <w:color w:val="000000"/>
          <w:sz w:val="22"/>
          <w:szCs w:val="22"/>
        </w:rPr>
        <w:t>Договор</w:t>
      </w:r>
      <w:r w:rsidRPr="00A10673">
        <w:rPr>
          <w:color w:val="000000"/>
          <w:sz w:val="22"/>
          <w:szCs w:val="22"/>
        </w:rPr>
        <w:t xml:space="preserve">а исходя из цены единицы. </w:t>
      </w:r>
    </w:p>
    <w:p w:rsidR="00323D25" w:rsidRPr="00A10673" w:rsidRDefault="00323D25" w:rsidP="00323D25">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.3. при исполнении </w:t>
      </w:r>
      <w:r>
        <w:rPr>
          <w:color w:val="000000"/>
          <w:sz w:val="22"/>
          <w:szCs w:val="22"/>
        </w:rPr>
        <w:t>Договор</w:t>
      </w:r>
      <w:r w:rsidRPr="00A10673">
        <w:rPr>
          <w:color w:val="000000"/>
          <w:sz w:val="22"/>
          <w:szCs w:val="22"/>
        </w:rPr>
        <w:t xml:space="preserve">а не допускается перемена Подрядчика, за исключением случая, если новый Подрядчик является правопреемником Подрядчика по такому </w:t>
      </w:r>
      <w:r>
        <w:rPr>
          <w:color w:val="000000"/>
          <w:sz w:val="22"/>
          <w:szCs w:val="22"/>
        </w:rPr>
        <w:t>Договор</w:t>
      </w:r>
      <w:r w:rsidRPr="00A10673">
        <w:rPr>
          <w:color w:val="000000"/>
          <w:sz w:val="22"/>
          <w:szCs w:val="22"/>
        </w:rPr>
        <w:t>у вследствие реорганизации юридического лица в форме преобразования, слияния или присоединения;</w:t>
      </w:r>
    </w:p>
    <w:p w:rsidR="00323D25" w:rsidRPr="00A10673" w:rsidRDefault="00323D25" w:rsidP="00323D25">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4. в случае перемены Заказчика права и обязанности Заказчика, предусмотренные </w:t>
      </w:r>
      <w:r>
        <w:rPr>
          <w:color w:val="000000"/>
          <w:sz w:val="22"/>
          <w:szCs w:val="22"/>
        </w:rPr>
        <w:t>Договор</w:t>
      </w:r>
      <w:r w:rsidRPr="00A10673">
        <w:rPr>
          <w:color w:val="000000"/>
          <w:sz w:val="22"/>
          <w:szCs w:val="22"/>
        </w:rPr>
        <w:t xml:space="preserve">ом, переходят к новому Заказчику; </w:t>
      </w:r>
    </w:p>
    <w:p w:rsidR="00323D25" w:rsidRPr="00A10673" w:rsidRDefault="00323D25" w:rsidP="00323D25">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.5. при исполнении </w:t>
      </w:r>
      <w:r>
        <w:rPr>
          <w:color w:val="000000"/>
          <w:sz w:val="22"/>
          <w:szCs w:val="22"/>
        </w:rPr>
        <w:t>Договор</w:t>
      </w:r>
      <w:r w:rsidRPr="00A10673">
        <w:rPr>
          <w:color w:val="000000"/>
          <w:sz w:val="22"/>
          <w:szCs w:val="22"/>
        </w:rPr>
        <w:t xml:space="preserve">а по согласованию </w:t>
      </w:r>
      <w:r>
        <w:rPr>
          <w:color w:val="000000"/>
          <w:sz w:val="22"/>
          <w:szCs w:val="22"/>
        </w:rPr>
        <w:t>Сторон</w:t>
      </w:r>
      <w:r w:rsidRPr="00A10673">
        <w:rPr>
          <w:color w:val="000000"/>
          <w:sz w:val="22"/>
          <w:szCs w:val="22"/>
        </w:rPr>
        <w:t xml:space="preserve"> допускается выполнение работы, качество, технически и</w:t>
      </w:r>
      <w:r>
        <w:rPr>
          <w:color w:val="000000"/>
          <w:sz w:val="22"/>
          <w:szCs w:val="22"/>
        </w:rPr>
        <w:t xml:space="preserve"> </w:t>
      </w:r>
      <w:r w:rsidRPr="00A10673">
        <w:rPr>
          <w:color w:val="000000"/>
          <w:sz w:val="22"/>
          <w:szCs w:val="22"/>
        </w:rPr>
        <w:t xml:space="preserve">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w:t>
      </w:r>
      <w:r>
        <w:rPr>
          <w:color w:val="000000"/>
          <w:sz w:val="22"/>
          <w:szCs w:val="22"/>
        </w:rPr>
        <w:t>Договор</w:t>
      </w:r>
      <w:r w:rsidRPr="00A10673">
        <w:rPr>
          <w:color w:val="000000"/>
          <w:sz w:val="22"/>
          <w:szCs w:val="22"/>
        </w:rPr>
        <w:t xml:space="preserve">е. В этом случае соответствующие изменения должны быть </w:t>
      </w:r>
      <w:r>
        <w:rPr>
          <w:color w:val="000000"/>
          <w:sz w:val="22"/>
          <w:szCs w:val="22"/>
        </w:rPr>
        <w:t>оформлены дополнительным соглашением</w:t>
      </w:r>
      <w:r w:rsidRPr="00A10673">
        <w:rPr>
          <w:color w:val="000000"/>
          <w:sz w:val="22"/>
          <w:szCs w:val="22"/>
        </w:rPr>
        <w:t>.</w:t>
      </w:r>
    </w:p>
    <w:p w:rsidR="00323D25" w:rsidRPr="00A10673" w:rsidRDefault="00323D25" w:rsidP="00323D25">
      <w:pPr>
        <w:ind w:firstLine="709"/>
        <w:jc w:val="both"/>
        <w:rPr>
          <w:color w:val="000000"/>
          <w:sz w:val="22"/>
          <w:szCs w:val="22"/>
        </w:rPr>
      </w:pPr>
      <w:r w:rsidRPr="00A10673">
        <w:rPr>
          <w:color w:val="000000"/>
          <w:sz w:val="22"/>
          <w:szCs w:val="22"/>
        </w:rPr>
        <w:t>2.</w:t>
      </w:r>
      <w:r>
        <w:rPr>
          <w:color w:val="000000"/>
          <w:sz w:val="22"/>
          <w:szCs w:val="22"/>
        </w:rPr>
        <w:t xml:space="preserve">8. </w:t>
      </w:r>
      <w:r w:rsidRPr="00A10673">
        <w:rPr>
          <w:color w:val="000000"/>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w:t>
      </w:r>
    </w:p>
    <w:p w:rsidR="00323D25" w:rsidRDefault="00323D25" w:rsidP="00323D25">
      <w:pPr>
        <w:ind w:firstLine="709"/>
        <w:jc w:val="both"/>
        <w:rPr>
          <w:color w:val="000000"/>
          <w:sz w:val="22"/>
          <w:szCs w:val="22"/>
        </w:rPr>
      </w:pPr>
      <w:r w:rsidRPr="00A10673">
        <w:rPr>
          <w:color w:val="000000"/>
          <w:sz w:val="22"/>
          <w:szCs w:val="22"/>
        </w:rPr>
        <w:t>2.</w:t>
      </w:r>
      <w:r>
        <w:rPr>
          <w:color w:val="000000"/>
          <w:sz w:val="22"/>
          <w:szCs w:val="22"/>
        </w:rPr>
        <w:t>9</w:t>
      </w:r>
      <w:r w:rsidRPr="00A10673">
        <w:rPr>
          <w:color w:val="000000"/>
          <w:sz w:val="22"/>
          <w:szCs w:val="22"/>
        </w:rPr>
        <w:t xml:space="preserve">. Если </w:t>
      </w:r>
      <w:r>
        <w:rPr>
          <w:color w:val="000000"/>
          <w:sz w:val="22"/>
          <w:szCs w:val="22"/>
        </w:rPr>
        <w:t>Договор</w:t>
      </w:r>
      <w:r w:rsidRPr="00A10673">
        <w:rPr>
          <w:color w:val="000000"/>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w:t>
      </w:r>
      <w:r>
        <w:rPr>
          <w:color w:val="000000"/>
          <w:sz w:val="22"/>
          <w:szCs w:val="22"/>
        </w:rPr>
        <w:t>Договор</w:t>
      </w:r>
      <w:r w:rsidRPr="00A10673">
        <w:rPr>
          <w:color w:val="000000"/>
          <w:sz w:val="22"/>
          <w:szCs w:val="22"/>
        </w:rPr>
        <w:t>а.</w:t>
      </w:r>
    </w:p>
    <w:p w:rsidR="00323D25" w:rsidRPr="00A10673" w:rsidRDefault="00323D25" w:rsidP="00323D25">
      <w:pPr>
        <w:ind w:firstLine="709"/>
        <w:jc w:val="both"/>
        <w:rPr>
          <w:bCs/>
          <w:sz w:val="22"/>
          <w:szCs w:val="22"/>
        </w:rPr>
      </w:pPr>
    </w:p>
    <w:p w:rsidR="00323D25" w:rsidRDefault="00323D25" w:rsidP="00323D25">
      <w:pPr>
        <w:pStyle w:val="ConsNormal"/>
        <w:tabs>
          <w:tab w:val="left" w:pos="709"/>
        </w:tabs>
        <w:ind w:firstLine="709"/>
        <w:jc w:val="center"/>
        <w:rPr>
          <w:rFonts w:ascii="Times New Roman" w:hAnsi="Times New Roman"/>
          <w:b/>
          <w:sz w:val="22"/>
        </w:rPr>
      </w:pPr>
      <w:r w:rsidRPr="00A10673">
        <w:rPr>
          <w:rFonts w:ascii="Times New Roman" w:hAnsi="Times New Roman"/>
          <w:b/>
          <w:sz w:val="22"/>
        </w:rPr>
        <w:t>3. ПОРЯДОК РАСЧЕТОВ</w:t>
      </w:r>
    </w:p>
    <w:p w:rsidR="00323D25" w:rsidRPr="00A10673" w:rsidRDefault="00323D25" w:rsidP="00323D25">
      <w:pPr>
        <w:pStyle w:val="ConsNormal"/>
        <w:tabs>
          <w:tab w:val="left" w:pos="709"/>
        </w:tabs>
        <w:ind w:firstLine="709"/>
        <w:jc w:val="center"/>
        <w:rPr>
          <w:rFonts w:ascii="Times New Roman" w:hAnsi="Times New Roman"/>
          <w:b/>
          <w:sz w:val="22"/>
        </w:rPr>
      </w:pPr>
    </w:p>
    <w:p w:rsidR="00323D25" w:rsidRPr="00A10673" w:rsidRDefault="00323D25" w:rsidP="00323D25">
      <w:pPr>
        <w:tabs>
          <w:tab w:val="left" w:pos="709"/>
          <w:tab w:val="num" w:pos="810"/>
        </w:tabs>
        <w:ind w:firstLine="709"/>
        <w:jc w:val="both"/>
        <w:rPr>
          <w:bCs/>
          <w:sz w:val="22"/>
          <w:szCs w:val="22"/>
        </w:rPr>
      </w:pPr>
      <w:r w:rsidRPr="00A10673">
        <w:rPr>
          <w:sz w:val="22"/>
          <w:szCs w:val="22"/>
        </w:rPr>
        <w:t xml:space="preserve">3.1. </w:t>
      </w:r>
      <w:r w:rsidRPr="00A10673">
        <w:rPr>
          <w:bCs/>
          <w:sz w:val="22"/>
          <w:szCs w:val="22"/>
        </w:rPr>
        <w:t xml:space="preserve">Оплата </w:t>
      </w:r>
      <w:r w:rsidRPr="00A10673">
        <w:rPr>
          <w:sz w:val="22"/>
          <w:szCs w:val="22"/>
          <w:lang w:eastAsia="en-US" w:bidi="en-US"/>
        </w:rPr>
        <w:t xml:space="preserve">по настоящему </w:t>
      </w:r>
      <w:r>
        <w:rPr>
          <w:sz w:val="22"/>
          <w:szCs w:val="22"/>
          <w:lang w:eastAsia="en-US" w:bidi="en-US"/>
        </w:rPr>
        <w:t>Договор</w:t>
      </w:r>
      <w:r w:rsidRPr="00A10673">
        <w:rPr>
          <w:sz w:val="22"/>
          <w:szCs w:val="22"/>
          <w:lang w:eastAsia="en-US" w:bidi="en-US"/>
        </w:rPr>
        <w:t xml:space="preserve">у </w:t>
      </w:r>
      <w:r w:rsidRPr="00A10673">
        <w:rPr>
          <w:bCs/>
          <w:sz w:val="22"/>
          <w:szCs w:val="22"/>
        </w:rPr>
        <w:t xml:space="preserve">осуществляется по цене, установленной п. 2.1 настоящего </w:t>
      </w:r>
      <w:r>
        <w:rPr>
          <w:bCs/>
          <w:sz w:val="22"/>
          <w:szCs w:val="22"/>
        </w:rPr>
        <w:t>Договор</w:t>
      </w:r>
      <w:r w:rsidRPr="00A10673">
        <w:rPr>
          <w:sz w:val="22"/>
          <w:szCs w:val="22"/>
        </w:rPr>
        <w:t>а</w:t>
      </w:r>
      <w:r w:rsidRPr="00A10673">
        <w:rPr>
          <w:bCs/>
          <w:sz w:val="22"/>
          <w:szCs w:val="22"/>
        </w:rPr>
        <w:t>.</w:t>
      </w:r>
    </w:p>
    <w:p w:rsidR="00323D25" w:rsidRPr="0009088B" w:rsidRDefault="00323D25" w:rsidP="00323D25">
      <w:pPr>
        <w:tabs>
          <w:tab w:val="left" w:pos="709"/>
        </w:tabs>
        <w:jc w:val="both"/>
        <w:rPr>
          <w:color w:val="FF0000"/>
          <w:sz w:val="22"/>
          <w:szCs w:val="22"/>
        </w:rPr>
      </w:pPr>
      <w:r w:rsidRPr="00A10673">
        <w:rPr>
          <w:sz w:val="22"/>
          <w:szCs w:val="22"/>
          <w:lang w:eastAsia="en-US" w:bidi="en-US"/>
        </w:rPr>
        <w:t xml:space="preserve">            </w:t>
      </w:r>
      <w:r w:rsidRPr="0009088B">
        <w:rPr>
          <w:sz w:val="22"/>
          <w:szCs w:val="22"/>
          <w:lang w:eastAsia="en-US" w:bidi="en-US"/>
        </w:rPr>
        <w:t xml:space="preserve">3.2. </w:t>
      </w:r>
      <w:r>
        <w:rPr>
          <w:color w:val="000000"/>
          <w:sz w:val="22"/>
          <w:szCs w:val="22"/>
        </w:rPr>
        <w:t xml:space="preserve">Стороны договорились оплату работ по настоящему договору произвести в течение 7 рабочих дней с момента подписания акта выполненных работ </w:t>
      </w:r>
      <w:r>
        <w:rPr>
          <w:sz w:val="22"/>
          <w:szCs w:val="22"/>
          <w:lang w:eastAsia="en-US" w:bidi="en-US"/>
        </w:rPr>
        <w:t>по форме КС-2 и справки</w:t>
      </w:r>
      <w:r w:rsidR="00E61342">
        <w:rPr>
          <w:sz w:val="22"/>
          <w:szCs w:val="22"/>
          <w:lang w:eastAsia="en-US" w:bidi="en-US"/>
        </w:rPr>
        <w:t xml:space="preserve"> о стоимости выполненных работ </w:t>
      </w:r>
      <w:r>
        <w:rPr>
          <w:sz w:val="22"/>
          <w:szCs w:val="22"/>
          <w:lang w:eastAsia="en-US" w:bidi="en-US"/>
        </w:rPr>
        <w:t>по форме КС-3</w:t>
      </w:r>
      <w:r>
        <w:rPr>
          <w:color w:val="000000"/>
          <w:sz w:val="22"/>
          <w:szCs w:val="22"/>
        </w:rPr>
        <w:t>.</w:t>
      </w:r>
    </w:p>
    <w:p w:rsidR="00323D25" w:rsidRDefault="00323D25" w:rsidP="00323D25">
      <w:pPr>
        <w:tabs>
          <w:tab w:val="left" w:pos="709"/>
          <w:tab w:val="left" w:pos="1134"/>
        </w:tabs>
        <w:rPr>
          <w:sz w:val="22"/>
          <w:szCs w:val="22"/>
          <w:lang w:eastAsia="en-US" w:bidi="en-US"/>
        </w:rPr>
      </w:pPr>
    </w:p>
    <w:p w:rsidR="00323D25" w:rsidRDefault="00323D25" w:rsidP="00323D25">
      <w:pPr>
        <w:tabs>
          <w:tab w:val="left" w:pos="709"/>
          <w:tab w:val="left" w:pos="1134"/>
        </w:tabs>
        <w:rPr>
          <w:b/>
          <w:sz w:val="22"/>
          <w:szCs w:val="22"/>
        </w:rPr>
      </w:pPr>
    </w:p>
    <w:p w:rsidR="00323D25" w:rsidRDefault="00323D25" w:rsidP="00323D25">
      <w:pPr>
        <w:tabs>
          <w:tab w:val="left" w:pos="709"/>
          <w:tab w:val="left" w:pos="1134"/>
        </w:tabs>
        <w:ind w:firstLine="709"/>
        <w:jc w:val="center"/>
        <w:rPr>
          <w:b/>
          <w:sz w:val="22"/>
          <w:szCs w:val="22"/>
        </w:rPr>
      </w:pPr>
      <w:r w:rsidRPr="00A10673">
        <w:rPr>
          <w:b/>
          <w:sz w:val="22"/>
          <w:szCs w:val="22"/>
        </w:rPr>
        <w:t>4. ПРАВА И ОБЯЗАННОСТИ СТОРОН</w:t>
      </w:r>
    </w:p>
    <w:p w:rsidR="00323D25" w:rsidRPr="00A10673" w:rsidRDefault="00323D25" w:rsidP="00323D25">
      <w:pPr>
        <w:tabs>
          <w:tab w:val="left" w:pos="709"/>
          <w:tab w:val="left" w:pos="1134"/>
        </w:tabs>
        <w:ind w:firstLine="709"/>
        <w:jc w:val="center"/>
        <w:rPr>
          <w:b/>
          <w:sz w:val="22"/>
          <w:szCs w:val="22"/>
        </w:rPr>
      </w:pPr>
    </w:p>
    <w:p w:rsidR="00323D25" w:rsidRPr="00A10673" w:rsidRDefault="00323D25" w:rsidP="00323D25">
      <w:pPr>
        <w:tabs>
          <w:tab w:val="left" w:pos="709"/>
        </w:tabs>
        <w:ind w:firstLine="709"/>
        <w:jc w:val="both"/>
        <w:rPr>
          <w:sz w:val="22"/>
          <w:szCs w:val="22"/>
          <w:lang w:eastAsia="en-US" w:bidi="en-US"/>
        </w:rPr>
      </w:pPr>
      <w:r w:rsidRPr="00A10673">
        <w:rPr>
          <w:b/>
          <w:sz w:val="22"/>
          <w:szCs w:val="22"/>
        </w:rPr>
        <w:t>4.1.</w:t>
      </w:r>
      <w:r w:rsidRPr="00A10673">
        <w:rPr>
          <w:sz w:val="22"/>
          <w:szCs w:val="22"/>
        </w:rPr>
        <w:t xml:space="preserve"> </w:t>
      </w:r>
      <w:r w:rsidRPr="00A10673">
        <w:rPr>
          <w:sz w:val="22"/>
          <w:szCs w:val="22"/>
          <w:lang w:eastAsia="en-US" w:bidi="en-US"/>
        </w:rPr>
        <w:t xml:space="preserve">   </w:t>
      </w:r>
      <w:r w:rsidRPr="00A10673">
        <w:rPr>
          <w:b/>
          <w:sz w:val="22"/>
          <w:szCs w:val="22"/>
          <w:lang w:eastAsia="en-US" w:bidi="en-US"/>
        </w:rPr>
        <w:t>Подрядчик обязан:</w:t>
      </w:r>
    </w:p>
    <w:p w:rsidR="00323D25" w:rsidRPr="00A10673" w:rsidRDefault="00323D25" w:rsidP="00323D25">
      <w:pPr>
        <w:tabs>
          <w:tab w:val="left" w:pos="709"/>
        </w:tabs>
        <w:jc w:val="both"/>
        <w:rPr>
          <w:color w:val="000000"/>
          <w:sz w:val="22"/>
          <w:szCs w:val="22"/>
        </w:rPr>
      </w:pPr>
      <w:r w:rsidRPr="00A10673">
        <w:rPr>
          <w:sz w:val="22"/>
          <w:szCs w:val="22"/>
          <w:lang w:eastAsia="en-US" w:bidi="en-US"/>
        </w:rPr>
        <w:tab/>
        <w:t xml:space="preserve">4.1.1. </w:t>
      </w:r>
      <w:r w:rsidRPr="009F1504">
        <w:rPr>
          <w:color w:val="000000"/>
          <w:sz w:val="22"/>
          <w:szCs w:val="22"/>
        </w:rPr>
        <w:t>Качественно выполнить все работы в объеме и в сроки, предусмотренные настоящим Договором,  Техническим заданием (Приложение № 1 к настоящему Договору) и локальным сметным расчетом (Приложение № 2 к настоящему Договору)</w:t>
      </w:r>
      <w:r w:rsidRPr="00A10673">
        <w:rPr>
          <w:color w:val="000000"/>
          <w:sz w:val="22"/>
          <w:szCs w:val="22"/>
        </w:rPr>
        <w:t xml:space="preserve">, </w:t>
      </w:r>
      <w:r w:rsidRPr="00D77D47">
        <w:rPr>
          <w:color w:val="000000"/>
          <w:sz w:val="22"/>
          <w:szCs w:val="22"/>
        </w:rPr>
        <w:t>с использованием собственного оборудования, изделий</w:t>
      </w:r>
      <w:r>
        <w:rPr>
          <w:color w:val="000000"/>
          <w:sz w:val="22"/>
          <w:szCs w:val="22"/>
        </w:rPr>
        <w:t>,</w:t>
      </w:r>
      <w:r w:rsidRPr="00D77D47">
        <w:rPr>
          <w:color w:val="000000"/>
          <w:sz w:val="22"/>
          <w:szCs w:val="22"/>
        </w:rPr>
        <w:t xml:space="preserve"> материалов</w:t>
      </w:r>
      <w:r>
        <w:rPr>
          <w:color w:val="000000"/>
          <w:sz w:val="22"/>
          <w:szCs w:val="22"/>
        </w:rPr>
        <w:t>,</w:t>
      </w:r>
      <w:r w:rsidRPr="00A10673">
        <w:rPr>
          <w:color w:val="000000"/>
          <w:sz w:val="22"/>
          <w:szCs w:val="22"/>
        </w:rPr>
        <w:t xml:space="preserve"> и сдать результаты таких работ Заказчику.</w:t>
      </w:r>
      <w:r w:rsidRPr="00D77D47">
        <w:t xml:space="preserve"> </w:t>
      </w:r>
      <w:r w:rsidRPr="00D77D47">
        <w:rPr>
          <w:color w:val="000000"/>
          <w:sz w:val="22"/>
          <w:szCs w:val="22"/>
        </w:rPr>
        <w:t>Выполнение работ по договору с субподрядчиками не допускается</w:t>
      </w:r>
    </w:p>
    <w:p w:rsidR="00323D25" w:rsidRPr="00A10673" w:rsidRDefault="00323D25" w:rsidP="00323D25">
      <w:pPr>
        <w:tabs>
          <w:tab w:val="left" w:pos="709"/>
        </w:tabs>
        <w:jc w:val="both"/>
        <w:rPr>
          <w:sz w:val="22"/>
          <w:szCs w:val="22"/>
          <w:lang w:eastAsia="en-US" w:bidi="en-US"/>
        </w:rPr>
      </w:pPr>
      <w:r w:rsidRPr="00A10673">
        <w:rPr>
          <w:color w:val="000000"/>
          <w:sz w:val="22"/>
          <w:szCs w:val="22"/>
        </w:rPr>
        <w:t xml:space="preserve">             4.1.2. </w:t>
      </w:r>
      <w:r w:rsidRPr="00A10673">
        <w:rPr>
          <w:sz w:val="22"/>
          <w:szCs w:val="22"/>
          <w:lang w:eastAsia="en-US" w:bidi="en-US"/>
        </w:rPr>
        <w:t>Согласовать с Заказчиком точное время и дату сдачи-приемки работ;</w:t>
      </w:r>
    </w:p>
    <w:p w:rsidR="00323D25" w:rsidRPr="00A10673" w:rsidRDefault="00323D25" w:rsidP="00323D25">
      <w:pPr>
        <w:tabs>
          <w:tab w:val="left" w:pos="709"/>
        </w:tabs>
        <w:jc w:val="both"/>
        <w:rPr>
          <w:sz w:val="22"/>
          <w:szCs w:val="22"/>
          <w:lang w:eastAsia="en-US" w:bidi="en-US"/>
        </w:rPr>
      </w:pPr>
      <w:r w:rsidRPr="00A10673">
        <w:rPr>
          <w:sz w:val="22"/>
          <w:szCs w:val="22"/>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323D25" w:rsidRDefault="00323D25" w:rsidP="00323D25">
      <w:pPr>
        <w:tabs>
          <w:tab w:val="left" w:pos="709"/>
        </w:tabs>
        <w:ind w:firstLine="567"/>
        <w:jc w:val="both"/>
        <w:rPr>
          <w:color w:val="000000"/>
          <w:sz w:val="22"/>
          <w:szCs w:val="22"/>
        </w:rPr>
      </w:pPr>
      <w:r w:rsidRPr="00A10673">
        <w:rPr>
          <w:color w:val="000000"/>
          <w:sz w:val="22"/>
          <w:szCs w:val="22"/>
        </w:rPr>
        <w:t xml:space="preserve">  4.1.4.</w:t>
      </w:r>
      <w:r>
        <w:rPr>
          <w:color w:val="000000"/>
          <w:sz w:val="22"/>
          <w:szCs w:val="22"/>
        </w:rPr>
        <w:t xml:space="preserve"> </w:t>
      </w:r>
      <w:r w:rsidRPr="00A10673">
        <w:rPr>
          <w:color w:val="000000"/>
          <w:sz w:val="22"/>
          <w:szCs w:val="22"/>
        </w:rPr>
        <w:t>Обеспечить уборку и вывоз мусора на объекте во время (ежедневно) и после выполнения работ собственными силами, инструментами и транспортом.</w:t>
      </w:r>
    </w:p>
    <w:p w:rsidR="00323D25" w:rsidRPr="00A10673" w:rsidRDefault="00323D25" w:rsidP="00323D25">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4.1.5. Бережно относиться к имуществу Заказчика, а в случае его порчи, кражи, возмещать причиненный Заказчику ущерб.</w:t>
      </w:r>
    </w:p>
    <w:p w:rsidR="00323D25" w:rsidRPr="00D77D47" w:rsidRDefault="00323D25" w:rsidP="00323D25">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6</w:t>
      </w:r>
      <w:r w:rsidRPr="00A10673">
        <w:rPr>
          <w:color w:val="000000"/>
          <w:sz w:val="22"/>
          <w:szCs w:val="22"/>
        </w:rPr>
        <w:t xml:space="preserve">. Привлекать к выполнению работ по настоящему </w:t>
      </w:r>
      <w:r>
        <w:rPr>
          <w:color w:val="000000"/>
          <w:sz w:val="22"/>
          <w:szCs w:val="22"/>
        </w:rPr>
        <w:t>Договор</w:t>
      </w:r>
      <w:r w:rsidRPr="00A10673">
        <w:rPr>
          <w:color w:val="000000"/>
          <w:sz w:val="22"/>
          <w:szCs w:val="22"/>
        </w:rPr>
        <w:t>у квалифицированный персонал, полностью нести ответственность за соблюдение работниками</w:t>
      </w:r>
      <w:r>
        <w:rPr>
          <w:color w:val="000000"/>
          <w:sz w:val="22"/>
          <w:szCs w:val="22"/>
        </w:rPr>
        <w:t xml:space="preserve"> </w:t>
      </w:r>
      <w:r w:rsidRPr="00A10673">
        <w:rPr>
          <w:color w:val="000000"/>
          <w:sz w:val="22"/>
          <w:szCs w:val="22"/>
        </w:rPr>
        <w:t>строительных правил и норм СНиП, санитарных правил и норм СанПиН, правил пожарной безопасности в РФ, правил по технике безопасности</w:t>
      </w:r>
      <w:r w:rsidRPr="00D77D47">
        <w:t xml:space="preserve"> </w:t>
      </w:r>
      <w:r>
        <w:t xml:space="preserve">(к работе </w:t>
      </w:r>
      <w:r w:rsidRPr="00D77D47">
        <w:rPr>
          <w:color w:val="000000"/>
          <w:sz w:val="22"/>
          <w:szCs w:val="22"/>
        </w:rPr>
        <w:t>допус</w:t>
      </w:r>
      <w:r>
        <w:rPr>
          <w:color w:val="000000"/>
          <w:sz w:val="22"/>
          <w:szCs w:val="22"/>
        </w:rPr>
        <w:t>тить</w:t>
      </w:r>
      <w:r w:rsidRPr="00D77D47">
        <w:rPr>
          <w:color w:val="000000"/>
          <w:sz w:val="22"/>
          <w:szCs w:val="22"/>
        </w:rPr>
        <w:t xml:space="preserve"> лиц не моложе 18 лет, прошедши</w:t>
      </w:r>
      <w:r>
        <w:rPr>
          <w:color w:val="000000"/>
          <w:sz w:val="22"/>
          <w:szCs w:val="22"/>
        </w:rPr>
        <w:t>х медицинский осмотр и не имеющих</w:t>
      </w:r>
      <w:r w:rsidRPr="00D77D47">
        <w:rPr>
          <w:color w:val="000000"/>
          <w:sz w:val="22"/>
          <w:szCs w:val="22"/>
        </w:rPr>
        <w:t xml:space="preserve">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r>
        <w:rPr>
          <w:color w:val="000000"/>
          <w:sz w:val="22"/>
          <w:szCs w:val="22"/>
        </w:rPr>
        <w:t xml:space="preserve">, </w:t>
      </w:r>
      <w:r w:rsidRPr="00D77D47">
        <w:rPr>
          <w:color w:val="000000"/>
          <w:sz w:val="22"/>
          <w:szCs w:val="22"/>
        </w:rPr>
        <w:t>обеспеч</w:t>
      </w:r>
      <w:r>
        <w:rPr>
          <w:color w:val="000000"/>
          <w:sz w:val="22"/>
          <w:szCs w:val="22"/>
        </w:rPr>
        <w:t>ить</w:t>
      </w:r>
      <w:r w:rsidRPr="00D77D47">
        <w:rPr>
          <w:color w:val="000000"/>
          <w:sz w:val="22"/>
          <w:szCs w:val="22"/>
        </w:rPr>
        <w:t xml:space="preserve"> спецодеждой</w:t>
      </w:r>
      <w:r>
        <w:rPr>
          <w:color w:val="000000"/>
          <w:sz w:val="22"/>
          <w:szCs w:val="22"/>
        </w:rPr>
        <w:t>)</w:t>
      </w:r>
      <w:r w:rsidRPr="00D77D47">
        <w:rPr>
          <w:color w:val="000000"/>
          <w:sz w:val="22"/>
          <w:szCs w:val="22"/>
        </w:rPr>
        <w:t xml:space="preserve">, </w:t>
      </w:r>
    </w:p>
    <w:p w:rsidR="00323D25" w:rsidRPr="00A10673" w:rsidRDefault="00323D25" w:rsidP="00323D25">
      <w:pPr>
        <w:tabs>
          <w:tab w:val="left" w:pos="709"/>
        </w:tabs>
        <w:ind w:firstLine="709"/>
        <w:jc w:val="both"/>
        <w:rPr>
          <w:color w:val="000000"/>
          <w:sz w:val="22"/>
          <w:szCs w:val="22"/>
        </w:rPr>
      </w:pPr>
      <w:r>
        <w:rPr>
          <w:color w:val="000000"/>
          <w:sz w:val="22"/>
          <w:szCs w:val="22"/>
        </w:rPr>
        <w:lastRenderedPageBreak/>
        <w:t>4.1.7</w:t>
      </w:r>
      <w:r w:rsidRPr="00D77D47">
        <w:rPr>
          <w:color w:val="000000"/>
          <w:sz w:val="22"/>
          <w:szCs w:val="22"/>
        </w:rPr>
        <w:t>.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323D25" w:rsidRPr="00A10673" w:rsidRDefault="00323D25" w:rsidP="00323D25">
      <w:pPr>
        <w:tabs>
          <w:tab w:val="left" w:pos="709"/>
        </w:tabs>
        <w:ind w:firstLine="567"/>
        <w:rPr>
          <w:color w:val="000000"/>
          <w:sz w:val="22"/>
          <w:szCs w:val="22"/>
        </w:rPr>
      </w:pPr>
      <w:r>
        <w:rPr>
          <w:color w:val="000000"/>
          <w:sz w:val="22"/>
          <w:szCs w:val="22"/>
        </w:rPr>
        <w:t xml:space="preserve">  </w:t>
      </w:r>
      <w:r w:rsidRPr="00A10673">
        <w:rPr>
          <w:color w:val="000000"/>
          <w:sz w:val="22"/>
          <w:szCs w:val="22"/>
        </w:rPr>
        <w:t xml:space="preserve">4.1.8. Своевременно предоставлять достоверную информацию о ходе исполнения своих обязательств, в том числе о сложностях, возникающих при исполнении </w:t>
      </w:r>
      <w:r>
        <w:rPr>
          <w:color w:val="000000"/>
          <w:sz w:val="22"/>
          <w:szCs w:val="22"/>
        </w:rPr>
        <w:t>Договор</w:t>
      </w:r>
      <w:r w:rsidRPr="00A10673">
        <w:rPr>
          <w:color w:val="000000"/>
          <w:sz w:val="22"/>
          <w:szCs w:val="22"/>
        </w:rPr>
        <w:t>а.</w:t>
      </w:r>
    </w:p>
    <w:p w:rsidR="00323D25" w:rsidRPr="00A10673" w:rsidRDefault="00323D25" w:rsidP="00323D25">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 xml:space="preserve">4.1.9. Предоставить Заказчику в качестве обеспечения надлежащего исполнения обязательств по настоящему </w:t>
      </w:r>
      <w:r>
        <w:rPr>
          <w:color w:val="000000"/>
          <w:sz w:val="22"/>
          <w:szCs w:val="22"/>
        </w:rPr>
        <w:t>Договор</w:t>
      </w:r>
      <w:r w:rsidRPr="00A10673">
        <w:rPr>
          <w:color w:val="000000"/>
          <w:sz w:val="22"/>
          <w:szCs w:val="22"/>
        </w:rPr>
        <w:t xml:space="preserve">у в соответствии с </w:t>
      </w:r>
      <w:r w:rsidRPr="00BA7134">
        <w:rPr>
          <w:color w:val="000000"/>
          <w:sz w:val="22"/>
          <w:szCs w:val="22"/>
        </w:rPr>
        <w:t>разделом 8</w:t>
      </w:r>
      <w:r w:rsidRPr="00A10673">
        <w:rPr>
          <w:color w:val="000000"/>
          <w:sz w:val="22"/>
          <w:szCs w:val="22"/>
        </w:rPr>
        <w:t xml:space="preserve"> настоящего </w:t>
      </w:r>
      <w:r>
        <w:rPr>
          <w:color w:val="000000"/>
          <w:sz w:val="22"/>
          <w:szCs w:val="22"/>
        </w:rPr>
        <w:t>Договор</w:t>
      </w:r>
      <w:r w:rsidRPr="00A10673">
        <w:rPr>
          <w:color w:val="000000"/>
          <w:sz w:val="22"/>
          <w:szCs w:val="22"/>
        </w:rPr>
        <w:t>а.</w:t>
      </w:r>
    </w:p>
    <w:p w:rsidR="00323D25" w:rsidRPr="00A10673" w:rsidRDefault="00323D25" w:rsidP="00323D25">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 xml:space="preserve">4.1.10. По запросу Заказчика предоставлять необходимую информацию о работниках, привлеченных к выполнению работ по настоящему </w:t>
      </w:r>
      <w:r>
        <w:rPr>
          <w:color w:val="000000"/>
          <w:sz w:val="22"/>
          <w:szCs w:val="22"/>
        </w:rPr>
        <w:t>Договор</w:t>
      </w:r>
      <w:r w:rsidRPr="00A10673">
        <w:rPr>
          <w:color w:val="000000"/>
          <w:sz w:val="22"/>
          <w:szCs w:val="22"/>
        </w:rPr>
        <w:t>у, по требованию первого произвести замену одних работников другими.</w:t>
      </w:r>
    </w:p>
    <w:p w:rsidR="00323D25" w:rsidRPr="00A10673" w:rsidRDefault="00323D25" w:rsidP="00323D25">
      <w:pPr>
        <w:tabs>
          <w:tab w:val="left" w:pos="709"/>
        </w:tabs>
        <w:ind w:firstLine="567"/>
        <w:jc w:val="both"/>
        <w:rPr>
          <w:sz w:val="22"/>
          <w:szCs w:val="22"/>
          <w:lang w:eastAsia="en-US" w:bidi="en-US"/>
        </w:rPr>
      </w:pPr>
      <w:r>
        <w:rPr>
          <w:color w:val="000000"/>
          <w:sz w:val="22"/>
          <w:szCs w:val="22"/>
        </w:rPr>
        <w:t xml:space="preserve"> </w:t>
      </w:r>
      <w:r w:rsidRPr="00A10673">
        <w:rPr>
          <w:color w:val="000000"/>
          <w:sz w:val="22"/>
          <w:szCs w:val="22"/>
        </w:rPr>
        <w:t>4.1.1</w:t>
      </w:r>
      <w:r>
        <w:rPr>
          <w:color w:val="000000"/>
          <w:sz w:val="22"/>
          <w:szCs w:val="22"/>
        </w:rPr>
        <w:t>1</w:t>
      </w:r>
      <w:r w:rsidRPr="00A10673">
        <w:rPr>
          <w:color w:val="000000"/>
          <w:sz w:val="22"/>
          <w:szCs w:val="22"/>
        </w:rPr>
        <w:t xml:space="preserve">.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w:t>
      </w:r>
      <w:r>
        <w:rPr>
          <w:color w:val="000000"/>
          <w:sz w:val="22"/>
          <w:szCs w:val="22"/>
        </w:rPr>
        <w:t>Договор</w:t>
      </w:r>
      <w:r w:rsidRPr="00A10673">
        <w:rPr>
          <w:color w:val="000000"/>
          <w:sz w:val="22"/>
          <w:szCs w:val="22"/>
        </w:rPr>
        <w:t>ом.</w:t>
      </w:r>
    </w:p>
    <w:p w:rsidR="00323D25" w:rsidRPr="00A10673" w:rsidRDefault="00323D25" w:rsidP="00323D25">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2</w:t>
      </w:r>
      <w:r w:rsidRPr="00A10673">
        <w:rPr>
          <w:sz w:val="22"/>
          <w:szCs w:val="22"/>
          <w:lang w:eastAsia="en-US" w:bidi="en-US"/>
        </w:rPr>
        <w:t xml:space="preserve">. Предоставить </w:t>
      </w:r>
      <w:r>
        <w:rPr>
          <w:sz w:val="22"/>
          <w:szCs w:val="22"/>
          <w:lang w:eastAsia="en-US" w:bidi="en-US"/>
        </w:rPr>
        <w:t>сертификаты</w:t>
      </w:r>
      <w:r w:rsidRPr="00A10673">
        <w:rPr>
          <w:sz w:val="22"/>
          <w:szCs w:val="22"/>
          <w:lang w:eastAsia="en-US" w:bidi="en-US"/>
        </w:rPr>
        <w:t>,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323D25" w:rsidRPr="00A10673" w:rsidRDefault="00323D25" w:rsidP="00323D25">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3</w:t>
      </w:r>
      <w:r w:rsidRPr="00A10673">
        <w:rPr>
          <w:sz w:val="22"/>
          <w:szCs w:val="22"/>
          <w:lang w:eastAsia="en-US" w:bidi="en-US"/>
        </w:rPr>
        <w:t xml:space="preserve">. Незамедлительно в письменной форме предупредить </w:t>
      </w:r>
      <w:r>
        <w:rPr>
          <w:sz w:val="22"/>
          <w:szCs w:val="22"/>
          <w:lang w:eastAsia="en-US" w:bidi="en-US"/>
        </w:rPr>
        <w:t>З</w:t>
      </w:r>
      <w:r w:rsidRPr="00A10673">
        <w:rPr>
          <w:sz w:val="22"/>
          <w:szCs w:val="22"/>
          <w:lang w:eastAsia="en-US" w:bidi="en-US"/>
        </w:rPr>
        <w:t>аказчика о возможных неблагоприятных последствиях, выявленных в ходе выполнения работ.</w:t>
      </w:r>
    </w:p>
    <w:p w:rsidR="00323D25" w:rsidRPr="00A10673" w:rsidRDefault="00323D25" w:rsidP="00323D25">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4</w:t>
      </w:r>
      <w:r w:rsidRPr="00A10673">
        <w:rPr>
          <w:sz w:val="22"/>
          <w:szCs w:val="22"/>
          <w:lang w:eastAsia="en-US" w:bidi="en-US"/>
        </w:rPr>
        <w:t>.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rsidR="00323D25" w:rsidRPr="00A10673" w:rsidRDefault="00323D25" w:rsidP="00323D25">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5</w:t>
      </w:r>
      <w:r w:rsidRPr="00A10673">
        <w:rPr>
          <w:sz w:val="22"/>
          <w:szCs w:val="22"/>
          <w:lang w:eastAsia="en-US" w:bidi="en-US"/>
        </w:rPr>
        <w:t>.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323D25" w:rsidRPr="00A10673" w:rsidRDefault="00323D25" w:rsidP="00323D25">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6</w:t>
      </w:r>
      <w:r w:rsidRPr="00A10673">
        <w:rPr>
          <w:sz w:val="22"/>
          <w:szCs w:val="22"/>
          <w:lang w:eastAsia="en-US" w:bidi="en-US"/>
        </w:rPr>
        <w:t xml:space="preserve">. Участвовать в сдаче-приемке выполненных работ в соответствии с разделом 5 настоящего </w:t>
      </w:r>
      <w:r>
        <w:rPr>
          <w:sz w:val="22"/>
          <w:szCs w:val="22"/>
          <w:lang w:eastAsia="en-US" w:bidi="en-US"/>
        </w:rPr>
        <w:t>Договор</w:t>
      </w:r>
      <w:r w:rsidRPr="00A10673">
        <w:rPr>
          <w:sz w:val="22"/>
          <w:szCs w:val="22"/>
          <w:lang w:eastAsia="en-US" w:bidi="en-US"/>
        </w:rPr>
        <w:t>а;</w:t>
      </w:r>
    </w:p>
    <w:p w:rsidR="00323D25" w:rsidRPr="00A10673" w:rsidRDefault="00323D25" w:rsidP="00323D25">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7</w:t>
      </w:r>
      <w:r w:rsidRPr="00A10673">
        <w:rPr>
          <w:sz w:val="22"/>
          <w:szCs w:val="22"/>
          <w:lang w:eastAsia="en-US" w:bidi="en-US"/>
        </w:rPr>
        <w:t>. Нести риск случайной гибели или случайного повреждения материалов при выполнении работ и в течение гарантийного срока;</w:t>
      </w:r>
    </w:p>
    <w:p w:rsidR="00323D25" w:rsidRPr="00A10673" w:rsidRDefault="00323D25" w:rsidP="00323D25">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8</w:t>
      </w:r>
      <w:r w:rsidRPr="00A10673">
        <w:rPr>
          <w:sz w:val="22"/>
          <w:szCs w:val="22"/>
          <w:lang w:eastAsia="en-US" w:bidi="en-US"/>
        </w:rPr>
        <w:t>. Нести ответственность за соблюдение пожарной безопасности и техники безопасности при выполнении ремонтных работ.</w:t>
      </w:r>
    </w:p>
    <w:p w:rsidR="00323D25" w:rsidRPr="00A10673" w:rsidRDefault="00323D25" w:rsidP="00323D25">
      <w:pPr>
        <w:autoSpaceDE w:val="0"/>
        <w:autoSpaceDN w:val="0"/>
        <w:adjustRightInd w:val="0"/>
        <w:ind w:left="1" w:firstLine="425"/>
        <w:jc w:val="both"/>
        <w:outlineLvl w:val="1"/>
        <w:rPr>
          <w:b/>
          <w:sz w:val="22"/>
          <w:szCs w:val="22"/>
        </w:rPr>
      </w:pPr>
      <w:r>
        <w:rPr>
          <w:b/>
          <w:sz w:val="22"/>
          <w:szCs w:val="22"/>
          <w:lang w:eastAsia="en-US" w:bidi="en-US"/>
        </w:rPr>
        <w:t xml:space="preserve">   </w:t>
      </w:r>
      <w:r w:rsidRPr="00A10673">
        <w:rPr>
          <w:b/>
          <w:sz w:val="22"/>
          <w:szCs w:val="22"/>
          <w:lang w:eastAsia="en-US" w:bidi="en-US"/>
        </w:rPr>
        <w:t xml:space="preserve">4.2. </w:t>
      </w:r>
      <w:r w:rsidRPr="00A10673">
        <w:rPr>
          <w:b/>
          <w:sz w:val="22"/>
          <w:szCs w:val="22"/>
        </w:rPr>
        <w:t xml:space="preserve">Подрядчик гарантирует, что на момент заключения настоящего </w:t>
      </w:r>
      <w:r>
        <w:rPr>
          <w:b/>
          <w:sz w:val="22"/>
          <w:szCs w:val="22"/>
        </w:rPr>
        <w:t>Договор</w:t>
      </w:r>
      <w:r w:rsidRPr="00A10673">
        <w:rPr>
          <w:b/>
          <w:sz w:val="22"/>
          <w:szCs w:val="22"/>
        </w:rPr>
        <w:t>а:</w:t>
      </w:r>
    </w:p>
    <w:p w:rsidR="00323D25" w:rsidRPr="00A10673" w:rsidRDefault="00323D25" w:rsidP="00323D25">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2" w:history="1">
        <w:r w:rsidRPr="00D16CD3">
          <w:rPr>
            <w:rStyle w:val="a4"/>
            <w:sz w:val="22"/>
            <w:szCs w:val="22"/>
          </w:rPr>
          <w:t>Кодексом</w:t>
        </w:r>
      </w:hyperlink>
      <w:r w:rsidRPr="00D16CD3">
        <w:rPr>
          <w:sz w:val="22"/>
          <w:szCs w:val="22"/>
        </w:rPr>
        <w:t xml:space="preserve"> </w:t>
      </w:r>
      <w:r w:rsidRPr="00A10673">
        <w:rPr>
          <w:sz w:val="22"/>
          <w:szCs w:val="22"/>
        </w:rPr>
        <w:t>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323D25" w:rsidRPr="00A10673" w:rsidRDefault="00323D25" w:rsidP="00323D25">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4.2.2. Не обременен обязательствами имущественного характера, способными помешать исполнению обязательств, по настоящему </w:t>
      </w:r>
      <w:r>
        <w:rPr>
          <w:sz w:val="22"/>
          <w:szCs w:val="22"/>
        </w:rPr>
        <w:t>Договор</w:t>
      </w:r>
      <w:r w:rsidRPr="00A10673">
        <w:rPr>
          <w:sz w:val="22"/>
          <w:szCs w:val="22"/>
        </w:rPr>
        <w:t>у.</w:t>
      </w:r>
    </w:p>
    <w:p w:rsidR="00323D25" w:rsidRPr="00A10673" w:rsidRDefault="00323D25" w:rsidP="00323D25">
      <w:pPr>
        <w:tabs>
          <w:tab w:val="left" w:pos="709"/>
        </w:tabs>
        <w:ind w:firstLine="425"/>
        <w:jc w:val="both"/>
        <w:rPr>
          <w:sz w:val="22"/>
          <w:szCs w:val="22"/>
          <w:lang w:eastAsia="en-US" w:bidi="en-US"/>
        </w:rPr>
      </w:pPr>
      <w:r w:rsidRPr="00A10673">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w:t>
      </w:r>
      <w:r>
        <w:rPr>
          <w:sz w:val="22"/>
          <w:szCs w:val="22"/>
        </w:rPr>
        <w:t>Договор</w:t>
      </w:r>
      <w:r w:rsidRPr="00A10673">
        <w:rPr>
          <w:sz w:val="22"/>
          <w:szCs w:val="22"/>
        </w:rPr>
        <w:t>ам.</w:t>
      </w:r>
    </w:p>
    <w:p w:rsidR="00323D25" w:rsidRPr="00A10673" w:rsidRDefault="00323D25" w:rsidP="00323D25">
      <w:pPr>
        <w:pStyle w:val="ConsPlusNormal"/>
        <w:widowControl/>
        <w:tabs>
          <w:tab w:val="left" w:pos="709"/>
        </w:tabs>
        <w:ind w:firstLine="567"/>
        <w:jc w:val="both"/>
        <w:rPr>
          <w:rFonts w:ascii="Times New Roman" w:hAnsi="Times New Roman" w:cs="Times New Roman"/>
        </w:rPr>
      </w:pPr>
      <w:r w:rsidRPr="000C55BC">
        <w:rPr>
          <w:rFonts w:ascii="Times New Roman" w:hAnsi="Times New Roman" w:cs="Times New Roman"/>
          <w:b/>
        </w:rPr>
        <w:t>4.3.</w:t>
      </w:r>
      <w:r w:rsidRPr="00A10673">
        <w:rPr>
          <w:rFonts w:ascii="Times New Roman" w:hAnsi="Times New Roman" w:cs="Times New Roman"/>
        </w:rPr>
        <w:t xml:space="preserve"> З</w:t>
      </w:r>
      <w:r w:rsidRPr="00A10673">
        <w:rPr>
          <w:rFonts w:ascii="Times New Roman" w:hAnsi="Times New Roman" w:cs="Times New Roman"/>
          <w:b/>
        </w:rPr>
        <w:t>аказчик вправе</w:t>
      </w:r>
      <w:r w:rsidRPr="00A10673">
        <w:rPr>
          <w:rFonts w:ascii="Times New Roman" w:hAnsi="Times New Roman" w:cs="Times New Roman"/>
        </w:rPr>
        <w:t>:</w:t>
      </w:r>
    </w:p>
    <w:p w:rsidR="00323D25" w:rsidRPr="00A10673" w:rsidRDefault="00323D25" w:rsidP="00323D25">
      <w:pPr>
        <w:tabs>
          <w:tab w:val="left" w:pos="426"/>
        </w:tabs>
        <w:jc w:val="both"/>
        <w:rPr>
          <w:sz w:val="22"/>
          <w:szCs w:val="22"/>
          <w:lang w:eastAsia="en-US" w:bidi="en-US"/>
        </w:rPr>
      </w:pPr>
      <w:r w:rsidRPr="00A10673">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w:t>
      </w:r>
      <w:r>
        <w:rPr>
          <w:sz w:val="22"/>
          <w:szCs w:val="22"/>
          <w:lang w:eastAsia="en-US" w:bidi="en-US"/>
        </w:rPr>
        <w:t>Договор</w:t>
      </w:r>
      <w:r w:rsidRPr="00A10673">
        <w:rPr>
          <w:sz w:val="22"/>
          <w:szCs w:val="22"/>
          <w:lang w:eastAsia="en-US" w:bidi="en-US"/>
        </w:rPr>
        <w:t>ом.</w:t>
      </w:r>
    </w:p>
    <w:p w:rsidR="00323D25" w:rsidRPr="00A10673" w:rsidRDefault="00323D25" w:rsidP="00323D25">
      <w:pPr>
        <w:tabs>
          <w:tab w:val="left" w:pos="709"/>
        </w:tabs>
        <w:jc w:val="both"/>
        <w:rPr>
          <w:sz w:val="22"/>
          <w:szCs w:val="22"/>
          <w:lang w:eastAsia="en-US" w:bidi="en-US"/>
        </w:rPr>
      </w:pPr>
      <w:r w:rsidRPr="00A10673">
        <w:rPr>
          <w:sz w:val="22"/>
          <w:szCs w:val="22"/>
          <w:lang w:eastAsia="en-US" w:bidi="en-US"/>
        </w:rPr>
        <w:tab/>
        <w:t xml:space="preserve">4.3.2. В случае досрочного исполнения Подрядчиком обязательств по настоящему </w:t>
      </w:r>
      <w:r>
        <w:rPr>
          <w:sz w:val="22"/>
          <w:szCs w:val="22"/>
          <w:lang w:eastAsia="en-US" w:bidi="en-US"/>
        </w:rPr>
        <w:t>Договор</w:t>
      </w:r>
      <w:r w:rsidRPr="00A10673">
        <w:rPr>
          <w:sz w:val="22"/>
          <w:szCs w:val="22"/>
          <w:lang w:eastAsia="en-US" w:bidi="en-US"/>
        </w:rPr>
        <w:t xml:space="preserve">у принять и оплатить работы в соответствии с установленным в </w:t>
      </w:r>
      <w:r>
        <w:rPr>
          <w:sz w:val="22"/>
          <w:szCs w:val="22"/>
          <w:lang w:eastAsia="en-US" w:bidi="en-US"/>
        </w:rPr>
        <w:t>Договор</w:t>
      </w:r>
      <w:r w:rsidRPr="00A10673">
        <w:rPr>
          <w:sz w:val="22"/>
          <w:szCs w:val="22"/>
          <w:lang w:eastAsia="en-US" w:bidi="en-US"/>
        </w:rPr>
        <w:t>е порядком.</w:t>
      </w:r>
    </w:p>
    <w:p w:rsidR="00323D25" w:rsidRPr="00A10673" w:rsidRDefault="00323D25" w:rsidP="00323D25">
      <w:pPr>
        <w:tabs>
          <w:tab w:val="left" w:pos="709"/>
        </w:tabs>
        <w:jc w:val="both"/>
        <w:rPr>
          <w:sz w:val="22"/>
          <w:szCs w:val="22"/>
          <w:lang w:eastAsia="en-US" w:bidi="en-US"/>
        </w:rPr>
      </w:pPr>
      <w:r w:rsidRPr="00A10673">
        <w:rPr>
          <w:sz w:val="22"/>
          <w:szCs w:val="22"/>
          <w:lang w:eastAsia="en-US" w:bidi="en-US"/>
        </w:rPr>
        <w:tab/>
        <w:t xml:space="preserve">4.3.3. </w:t>
      </w:r>
      <w:r w:rsidRPr="00A10673">
        <w:rPr>
          <w:sz w:val="22"/>
          <w:szCs w:val="22"/>
        </w:rPr>
        <w:t>Запрашивать у По</w:t>
      </w:r>
      <w:r>
        <w:rPr>
          <w:sz w:val="22"/>
          <w:szCs w:val="22"/>
        </w:rPr>
        <w:t>дрядчик</w:t>
      </w:r>
      <w:r w:rsidRPr="00A10673">
        <w:rPr>
          <w:sz w:val="22"/>
          <w:szCs w:val="22"/>
        </w:rPr>
        <w:t>а информацию о ходе и состоянии исполнения обязательств По</w:t>
      </w:r>
      <w:r>
        <w:rPr>
          <w:sz w:val="22"/>
          <w:szCs w:val="22"/>
        </w:rPr>
        <w:t>дрядчика</w:t>
      </w:r>
      <w:r w:rsidRPr="00A10673">
        <w:rPr>
          <w:sz w:val="22"/>
          <w:szCs w:val="22"/>
        </w:rPr>
        <w:t xml:space="preserve"> по настоящему </w:t>
      </w:r>
      <w:r>
        <w:rPr>
          <w:sz w:val="22"/>
          <w:szCs w:val="22"/>
        </w:rPr>
        <w:t>Договор</w:t>
      </w:r>
      <w:r w:rsidRPr="00A10673">
        <w:rPr>
          <w:sz w:val="22"/>
          <w:szCs w:val="22"/>
        </w:rPr>
        <w:t>у.</w:t>
      </w:r>
    </w:p>
    <w:p w:rsidR="00323D25" w:rsidRPr="00A10673" w:rsidRDefault="00323D25" w:rsidP="00323D25">
      <w:pPr>
        <w:tabs>
          <w:tab w:val="left" w:pos="709"/>
        </w:tabs>
        <w:ind w:firstLine="709"/>
        <w:jc w:val="both"/>
        <w:rPr>
          <w:b/>
          <w:sz w:val="22"/>
          <w:szCs w:val="22"/>
          <w:lang w:eastAsia="en-US" w:bidi="en-US"/>
        </w:rPr>
      </w:pPr>
      <w:r w:rsidRPr="00A10673">
        <w:rPr>
          <w:b/>
          <w:sz w:val="22"/>
          <w:szCs w:val="22"/>
          <w:lang w:eastAsia="en-US" w:bidi="en-US"/>
        </w:rPr>
        <w:t>4.4.</w:t>
      </w:r>
      <w:r w:rsidRPr="00A10673">
        <w:rPr>
          <w:b/>
          <w:sz w:val="22"/>
          <w:szCs w:val="22"/>
          <w:lang w:eastAsia="en-US" w:bidi="en-US"/>
        </w:rPr>
        <w:tab/>
        <w:t>Заказчик обязан:</w:t>
      </w:r>
    </w:p>
    <w:p w:rsidR="00323D25" w:rsidRPr="00A10673" w:rsidRDefault="00323D25" w:rsidP="00323D25">
      <w:pPr>
        <w:tabs>
          <w:tab w:val="left" w:pos="709"/>
        </w:tabs>
        <w:ind w:firstLine="709"/>
        <w:jc w:val="both"/>
        <w:rPr>
          <w:sz w:val="22"/>
          <w:szCs w:val="22"/>
          <w:lang w:eastAsia="en-US" w:bidi="en-US"/>
        </w:rPr>
      </w:pPr>
      <w:r w:rsidRPr="00A10673">
        <w:rPr>
          <w:sz w:val="22"/>
          <w:szCs w:val="22"/>
          <w:lang w:eastAsia="en-US" w:bidi="en-US"/>
        </w:rPr>
        <w:t xml:space="preserve">4.4.1. Обеспечить Подрядчику свободный доступ к месту проведения работ в течение всего срока действия </w:t>
      </w:r>
      <w:r>
        <w:rPr>
          <w:sz w:val="22"/>
          <w:szCs w:val="22"/>
          <w:lang w:eastAsia="en-US" w:bidi="en-US"/>
        </w:rPr>
        <w:t>Договор</w:t>
      </w:r>
      <w:r w:rsidRPr="00A10673">
        <w:rPr>
          <w:sz w:val="22"/>
          <w:szCs w:val="22"/>
          <w:lang w:eastAsia="en-US" w:bidi="en-US"/>
        </w:rPr>
        <w:t>а;</w:t>
      </w:r>
    </w:p>
    <w:p w:rsidR="00323D25" w:rsidRPr="00A10673" w:rsidRDefault="00323D25" w:rsidP="00323D25">
      <w:pPr>
        <w:tabs>
          <w:tab w:val="left" w:pos="709"/>
        </w:tabs>
        <w:ind w:firstLine="709"/>
        <w:jc w:val="both"/>
        <w:rPr>
          <w:sz w:val="22"/>
          <w:szCs w:val="22"/>
          <w:lang w:eastAsia="en-US" w:bidi="en-US"/>
        </w:rPr>
      </w:pPr>
      <w:r w:rsidRPr="00A10673">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w:t>
      </w:r>
      <w:r w:rsidRPr="00B55ACB">
        <w:rPr>
          <w:sz w:val="22"/>
          <w:szCs w:val="22"/>
          <w:lang w:eastAsia="en-US" w:bidi="en-US"/>
        </w:rPr>
        <w:t>Приложение №1</w:t>
      </w:r>
      <w:r w:rsidRPr="00A10673">
        <w:rPr>
          <w:sz w:val="22"/>
          <w:szCs w:val="22"/>
          <w:lang w:eastAsia="en-US" w:bidi="en-US"/>
        </w:rPr>
        <w:t xml:space="preserve"> к настоящему </w:t>
      </w:r>
      <w:r>
        <w:rPr>
          <w:sz w:val="22"/>
          <w:szCs w:val="22"/>
          <w:lang w:eastAsia="en-US" w:bidi="en-US"/>
        </w:rPr>
        <w:t>Договор</w:t>
      </w:r>
      <w:r w:rsidRPr="00A10673">
        <w:rPr>
          <w:sz w:val="22"/>
          <w:szCs w:val="22"/>
          <w:lang w:eastAsia="en-US" w:bidi="en-US"/>
        </w:rPr>
        <w:t>у), которые могут ухудшать качество работ или вызвать иные недостатки;</w:t>
      </w:r>
    </w:p>
    <w:p w:rsidR="00323D25" w:rsidRPr="00A10673" w:rsidRDefault="00323D25" w:rsidP="00323D25">
      <w:pPr>
        <w:tabs>
          <w:tab w:val="left" w:pos="709"/>
        </w:tabs>
        <w:ind w:firstLine="709"/>
        <w:jc w:val="both"/>
        <w:rPr>
          <w:sz w:val="22"/>
          <w:szCs w:val="22"/>
          <w:lang w:eastAsia="en-US" w:bidi="en-US"/>
        </w:rPr>
      </w:pPr>
      <w:r w:rsidRPr="00A10673">
        <w:rPr>
          <w:sz w:val="22"/>
          <w:szCs w:val="22"/>
          <w:lang w:eastAsia="en-US" w:bidi="en-US"/>
        </w:rPr>
        <w:t xml:space="preserve">4.4.3. Принять выполненные работы в соответствии с разделом 5 настоящего </w:t>
      </w:r>
      <w:r>
        <w:rPr>
          <w:sz w:val="22"/>
          <w:szCs w:val="22"/>
          <w:lang w:eastAsia="en-US" w:bidi="en-US"/>
        </w:rPr>
        <w:t>Договор</w:t>
      </w:r>
      <w:r w:rsidRPr="00A10673">
        <w:rPr>
          <w:sz w:val="22"/>
          <w:szCs w:val="22"/>
          <w:lang w:eastAsia="en-US" w:bidi="en-US"/>
        </w:rPr>
        <w:t xml:space="preserve">а и, при отсутствии претензий относительно качества и других характеристик выполненных работ и </w:t>
      </w:r>
      <w:r w:rsidRPr="00A10673">
        <w:rPr>
          <w:sz w:val="22"/>
          <w:szCs w:val="22"/>
          <w:lang w:eastAsia="en-US" w:bidi="en-US"/>
        </w:rPr>
        <w:lastRenderedPageBreak/>
        <w:t>использованных материалов, подписать акты сдачи-приемки работ, формы № КС-2, КС-3 и передать один экземпляр Исполнителю;</w:t>
      </w:r>
    </w:p>
    <w:p w:rsidR="00323D25" w:rsidRPr="00A10673" w:rsidRDefault="00323D25" w:rsidP="00323D25">
      <w:pPr>
        <w:tabs>
          <w:tab w:val="left" w:pos="709"/>
        </w:tabs>
        <w:ind w:firstLine="709"/>
        <w:jc w:val="both"/>
        <w:rPr>
          <w:b/>
          <w:sz w:val="22"/>
          <w:szCs w:val="22"/>
        </w:rPr>
      </w:pPr>
      <w:r w:rsidRPr="00A10673">
        <w:rPr>
          <w:sz w:val="22"/>
          <w:szCs w:val="22"/>
          <w:lang w:eastAsia="en-US" w:bidi="en-US"/>
        </w:rPr>
        <w:t xml:space="preserve">4.4.4. Оплатить выполненные работы в соответствии с условиями настоящего </w:t>
      </w:r>
      <w:r>
        <w:rPr>
          <w:sz w:val="22"/>
          <w:szCs w:val="22"/>
          <w:lang w:eastAsia="en-US" w:bidi="en-US"/>
        </w:rPr>
        <w:t>Договор</w:t>
      </w:r>
      <w:r w:rsidRPr="00A10673">
        <w:rPr>
          <w:sz w:val="22"/>
          <w:szCs w:val="22"/>
          <w:lang w:eastAsia="en-US" w:bidi="en-US"/>
        </w:rPr>
        <w:t>а.</w:t>
      </w:r>
    </w:p>
    <w:p w:rsidR="00323D25" w:rsidRDefault="00323D25" w:rsidP="00323D25">
      <w:pPr>
        <w:jc w:val="center"/>
        <w:rPr>
          <w:b/>
          <w:bCs/>
          <w:sz w:val="22"/>
          <w:szCs w:val="22"/>
          <w:lang w:eastAsia="en-US" w:bidi="en-US"/>
        </w:rPr>
      </w:pPr>
    </w:p>
    <w:p w:rsidR="00323D25" w:rsidRDefault="00323D25" w:rsidP="00323D25">
      <w:pPr>
        <w:jc w:val="center"/>
        <w:rPr>
          <w:b/>
          <w:bCs/>
          <w:sz w:val="22"/>
          <w:szCs w:val="22"/>
          <w:lang w:eastAsia="en-US" w:bidi="en-US"/>
        </w:rPr>
      </w:pPr>
      <w:r w:rsidRPr="00A10673">
        <w:rPr>
          <w:b/>
          <w:bCs/>
          <w:sz w:val="22"/>
          <w:szCs w:val="22"/>
          <w:lang w:eastAsia="en-US" w:bidi="en-US"/>
        </w:rPr>
        <w:t>5. ПОРЯДОК СДАЧИ-ПРИЕМКИ ВЫПОЛНЕННЫХ РАБОТ</w:t>
      </w:r>
    </w:p>
    <w:p w:rsidR="00323D25" w:rsidRPr="00A10673" w:rsidRDefault="00323D25" w:rsidP="00323D25">
      <w:pPr>
        <w:jc w:val="center"/>
        <w:rPr>
          <w:b/>
          <w:bCs/>
          <w:sz w:val="22"/>
          <w:szCs w:val="22"/>
          <w:lang w:eastAsia="en-US" w:bidi="en-US"/>
        </w:rPr>
      </w:pPr>
    </w:p>
    <w:p w:rsidR="00323D25" w:rsidRPr="00A10673" w:rsidRDefault="00323D25" w:rsidP="00323D25">
      <w:pPr>
        <w:ind w:firstLine="709"/>
        <w:jc w:val="both"/>
        <w:rPr>
          <w:sz w:val="22"/>
          <w:szCs w:val="22"/>
          <w:lang w:eastAsia="en-US" w:bidi="en-US"/>
        </w:rPr>
      </w:pPr>
      <w:r w:rsidRPr="00A10673">
        <w:rPr>
          <w:sz w:val="22"/>
          <w:szCs w:val="22"/>
          <w:lang w:eastAsia="en-US" w:bidi="en-US"/>
        </w:rPr>
        <w:t>5.1. Приемка выполненных работ осуществляется комиссионно, в присутствии полномочных представителей со стороны Заказчика и Подрядчика, в соответствии с Техническим заданием</w:t>
      </w:r>
      <w:r>
        <w:rPr>
          <w:sz w:val="22"/>
          <w:szCs w:val="22"/>
          <w:lang w:eastAsia="en-US" w:bidi="en-US"/>
        </w:rPr>
        <w:t xml:space="preserve"> и локальным сметным расчетом</w:t>
      </w:r>
      <w:r w:rsidRPr="00A10673">
        <w:rPr>
          <w:sz w:val="22"/>
          <w:szCs w:val="22"/>
          <w:lang w:eastAsia="en-US" w:bidi="en-US"/>
        </w:rPr>
        <w:t>.</w:t>
      </w:r>
    </w:p>
    <w:p w:rsidR="00323D25" w:rsidRPr="00A10673" w:rsidRDefault="00323D25" w:rsidP="00323D25">
      <w:pPr>
        <w:ind w:firstLine="709"/>
        <w:jc w:val="both"/>
        <w:rPr>
          <w:sz w:val="22"/>
          <w:szCs w:val="22"/>
          <w:lang w:eastAsia="en-US" w:bidi="en-US"/>
        </w:rPr>
      </w:pPr>
      <w:r w:rsidRPr="00A10673">
        <w:rPr>
          <w:sz w:val="22"/>
          <w:szCs w:val="22"/>
          <w:lang w:eastAsia="en-US" w:bidi="en-US"/>
        </w:rPr>
        <w:t xml:space="preserve">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w:t>
      </w:r>
      <w:r>
        <w:rPr>
          <w:sz w:val="22"/>
          <w:szCs w:val="22"/>
          <w:lang w:eastAsia="en-US" w:bidi="en-US"/>
        </w:rPr>
        <w:t>Договор</w:t>
      </w:r>
      <w:r w:rsidRPr="00A10673">
        <w:rPr>
          <w:sz w:val="22"/>
          <w:szCs w:val="22"/>
          <w:lang w:eastAsia="en-US" w:bidi="en-US"/>
        </w:rPr>
        <w:t>а в кратчайший срок переделать эти работы для обеспечения их надлежащего качества и сдачи Заказчику.</w:t>
      </w:r>
    </w:p>
    <w:p w:rsidR="00323D25" w:rsidRPr="00A10673" w:rsidRDefault="00323D25" w:rsidP="00323D25">
      <w:pPr>
        <w:ind w:firstLine="709"/>
        <w:jc w:val="both"/>
        <w:rPr>
          <w:sz w:val="22"/>
          <w:szCs w:val="22"/>
          <w:lang w:eastAsia="en-US" w:bidi="en-US"/>
        </w:rPr>
      </w:pPr>
      <w:r w:rsidRPr="00A10673">
        <w:rPr>
          <w:sz w:val="22"/>
          <w:szCs w:val="22"/>
          <w:lang w:eastAsia="en-US" w:bidi="en-US"/>
        </w:rPr>
        <w:t>5.3. Заказчик обладает полномочиями периодически давать указания:</w:t>
      </w:r>
    </w:p>
    <w:p w:rsidR="00323D25" w:rsidRPr="00A10673" w:rsidRDefault="00323D25" w:rsidP="00323D25">
      <w:pPr>
        <w:ind w:firstLine="709"/>
        <w:jc w:val="both"/>
        <w:rPr>
          <w:sz w:val="22"/>
          <w:szCs w:val="22"/>
          <w:lang w:eastAsia="en-US" w:bidi="en-US"/>
        </w:rPr>
      </w:pPr>
      <w:r w:rsidRPr="00A10673">
        <w:rPr>
          <w:sz w:val="22"/>
          <w:szCs w:val="22"/>
          <w:lang w:eastAsia="en-US" w:bidi="en-US"/>
        </w:rPr>
        <w:t xml:space="preserve">5.3.1. Удалить с Объекта любые материалы или оборудование, которые, по мнению Заказчика (Представителя Заказчика), не соответствуют условиям </w:t>
      </w:r>
      <w:r>
        <w:rPr>
          <w:sz w:val="22"/>
          <w:szCs w:val="22"/>
          <w:lang w:eastAsia="en-US" w:bidi="en-US"/>
        </w:rPr>
        <w:t>Договор</w:t>
      </w:r>
      <w:r w:rsidRPr="00A10673">
        <w:rPr>
          <w:sz w:val="22"/>
          <w:szCs w:val="22"/>
          <w:lang w:eastAsia="en-US" w:bidi="en-US"/>
        </w:rPr>
        <w:t>а.</w:t>
      </w:r>
    </w:p>
    <w:p w:rsidR="00323D25" w:rsidRPr="00A10673" w:rsidRDefault="00323D25" w:rsidP="00323D25">
      <w:pPr>
        <w:ind w:firstLine="709"/>
        <w:jc w:val="both"/>
        <w:rPr>
          <w:sz w:val="22"/>
          <w:szCs w:val="22"/>
          <w:lang w:eastAsia="en-US" w:bidi="en-US"/>
        </w:rPr>
      </w:pPr>
      <w:r w:rsidRPr="00A10673">
        <w:rPr>
          <w:sz w:val="22"/>
          <w:szCs w:val="22"/>
          <w:lang w:eastAsia="en-US" w:bidi="en-US"/>
        </w:rPr>
        <w:t>5.3.2. Заменить их на качественные и подходящие материалы или оборудование.</w:t>
      </w:r>
    </w:p>
    <w:p w:rsidR="00323D25" w:rsidRPr="00A10673" w:rsidRDefault="00323D25" w:rsidP="00323D25">
      <w:pPr>
        <w:ind w:firstLine="709"/>
        <w:jc w:val="both"/>
        <w:rPr>
          <w:sz w:val="22"/>
          <w:szCs w:val="22"/>
          <w:lang w:eastAsia="en-US" w:bidi="en-US"/>
        </w:rPr>
      </w:pPr>
      <w:r w:rsidRPr="00A10673">
        <w:rPr>
          <w:sz w:val="22"/>
          <w:szCs w:val="22"/>
          <w:lang w:eastAsia="en-US" w:bidi="en-US"/>
        </w:rPr>
        <w:t>5.3.3. Удалить или выполнить заново любую работу, которая была выполнена ненадлежащим образом.</w:t>
      </w:r>
    </w:p>
    <w:p w:rsidR="00323D25" w:rsidRPr="00A10673" w:rsidRDefault="00323D25" w:rsidP="00323D25">
      <w:pPr>
        <w:ind w:firstLine="709"/>
        <w:jc w:val="both"/>
        <w:rPr>
          <w:sz w:val="22"/>
          <w:szCs w:val="22"/>
          <w:lang w:eastAsia="en-US" w:bidi="en-US"/>
        </w:rPr>
      </w:pPr>
      <w:r w:rsidRPr="00A10673">
        <w:rPr>
          <w:sz w:val="22"/>
          <w:szCs w:val="22"/>
          <w:lang w:eastAsia="en-US" w:bidi="en-US"/>
        </w:rPr>
        <w:t xml:space="preserve">5.4. При исполнении </w:t>
      </w:r>
      <w:r>
        <w:rPr>
          <w:sz w:val="22"/>
          <w:szCs w:val="22"/>
          <w:lang w:eastAsia="en-US" w:bidi="en-US"/>
        </w:rPr>
        <w:t>Договор</w:t>
      </w:r>
      <w:r w:rsidRPr="00A10673">
        <w:rPr>
          <w:sz w:val="22"/>
          <w:szCs w:val="22"/>
          <w:lang w:eastAsia="en-US" w:bidi="en-US"/>
        </w:rPr>
        <w:t>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323D25" w:rsidRPr="00A10673" w:rsidRDefault="00323D25" w:rsidP="00323D25">
      <w:pPr>
        <w:ind w:firstLine="709"/>
        <w:jc w:val="both"/>
        <w:rPr>
          <w:sz w:val="22"/>
          <w:szCs w:val="22"/>
          <w:lang w:eastAsia="en-US" w:bidi="en-US"/>
        </w:rPr>
      </w:pPr>
      <w:r w:rsidRPr="00A10673">
        <w:rPr>
          <w:sz w:val="22"/>
          <w:szCs w:val="22"/>
          <w:lang w:eastAsia="en-US"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323D25" w:rsidRPr="00A10673" w:rsidRDefault="00323D25" w:rsidP="00323D25">
      <w:pPr>
        <w:ind w:firstLine="709"/>
        <w:jc w:val="both"/>
        <w:rPr>
          <w:sz w:val="22"/>
          <w:szCs w:val="22"/>
          <w:lang w:eastAsia="en-US" w:bidi="en-US"/>
        </w:rPr>
      </w:pPr>
      <w:r w:rsidRPr="00A10673">
        <w:rPr>
          <w:sz w:val="22"/>
          <w:szCs w:val="22"/>
          <w:lang w:eastAsia="en-US" w:bidi="en-US"/>
        </w:rPr>
        <w:t xml:space="preserve">5.6. Заказчик в течение </w:t>
      </w:r>
      <w:r>
        <w:rPr>
          <w:sz w:val="22"/>
          <w:szCs w:val="22"/>
          <w:lang w:eastAsia="en-US" w:bidi="en-US"/>
        </w:rPr>
        <w:t>3 (трех)</w:t>
      </w:r>
      <w:r w:rsidRPr="00A10673">
        <w:rPr>
          <w:sz w:val="22"/>
          <w:szCs w:val="22"/>
          <w:lang w:eastAsia="en-US" w:bidi="en-US"/>
        </w:rPr>
        <w:t xml:space="preserve"> рабочих дней проверяет совместно с Подрядчиком качество и объемы выполненных работ и затем:</w:t>
      </w:r>
    </w:p>
    <w:p w:rsidR="00323D25" w:rsidRPr="00A10673" w:rsidRDefault="00323D25" w:rsidP="00323D25">
      <w:pPr>
        <w:ind w:firstLine="709"/>
        <w:jc w:val="both"/>
        <w:rPr>
          <w:sz w:val="22"/>
          <w:szCs w:val="22"/>
          <w:lang w:eastAsia="en-US" w:bidi="en-US"/>
        </w:rPr>
      </w:pPr>
      <w:r w:rsidRPr="00A10673">
        <w:rPr>
          <w:sz w:val="22"/>
          <w:szCs w:val="22"/>
          <w:lang w:eastAsia="en-US" w:bidi="en-US"/>
        </w:rPr>
        <w:t>а) либо принимает работы и подписывает акт сдачи-приемки выполненных работ для последующей оплаты;</w:t>
      </w:r>
    </w:p>
    <w:p w:rsidR="00323D25" w:rsidRPr="00A10673" w:rsidRDefault="00323D25" w:rsidP="00323D25">
      <w:pPr>
        <w:ind w:firstLine="709"/>
        <w:jc w:val="both"/>
        <w:rPr>
          <w:sz w:val="22"/>
          <w:szCs w:val="22"/>
          <w:lang w:eastAsia="en-US" w:bidi="en-US"/>
        </w:rPr>
      </w:pPr>
      <w:r w:rsidRPr="00A10673">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rsidR="00323D25" w:rsidRPr="00A10673" w:rsidRDefault="00323D25" w:rsidP="00323D25">
      <w:pPr>
        <w:ind w:firstLine="709"/>
        <w:jc w:val="both"/>
        <w:rPr>
          <w:sz w:val="22"/>
          <w:szCs w:val="22"/>
          <w:lang w:eastAsia="en-US" w:bidi="en-US"/>
        </w:rPr>
      </w:pPr>
      <w:r w:rsidRPr="00A10673">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rsidR="00323D25" w:rsidRPr="00A10673" w:rsidRDefault="00323D25" w:rsidP="00323D25">
      <w:pPr>
        <w:ind w:firstLine="709"/>
        <w:jc w:val="both"/>
        <w:rPr>
          <w:sz w:val="22"/>
          <w:szCs w:val="22"/>
          <w:lang w:eastAsia="en-US" w:bidi="en-US"/>
        </w:rPr>
      </w:pPr>
      <w:r w:rsidRPr="00A10673">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rsidR="00323D25" w:rsidRPr="00A10673" w:rsidRDefault="00323D25" w:rsidP="00323D25">
      <w:pPr>
        <w:ind w:firstLine="709"/>
        <w:jc w:val="both"/>
        <w:rPr>
          <w:sz w:val="22"/>
          <w:szCs w:val="22"/>
          <w:lang w:eastAsia="en-US" w:bidi="en-US"/>
        </w:rPr>
      </w:pPr>
      <w:r w:rsidRPr="00A10673">
        <w:rPr>
          <w:sz w:val="22"/>
          <w:szCs w:val="22"/>
          <w:lang w:eastAsia="en-US" w:bidi="en-US"/>
        </w:rPr>
        <w:t xml:space="preserve">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w:t>
      </w:r>
      <w:r>
        <w:rPr>
          <w:sz w:val="22"/>
          <w:szCs w:val="22"/>
          <w:lang w:eastAsia="en-US" w:bidi="en-US"/>
        </w:rPr>
        <w:t>Договор</w:t>
      </w:r>
      <w:r w:rsidRPr="00A10673">
        <w:rPr>
          <w:sz w:val="22"/>
          <w:szCs w:val="22"/>
          <w:lang w:eastAsia="en-US" w:bidi="en-US"/>
        </w:rPr>
        <w:t>а или причинной связи между действиями Подрядчика и обнаруженными недостатками.</w:t>
      </w:r>
    </w:p>
    <w:p w:rsidR="00323D25" w:rsidRPr="00A10673" w:rsidRDefault="00323D25" w:rsidP="00323D25">
      <w:pPr>
        <w:ind w:firstLine="709"/>
        <w:jc w:val="both"/>
        <w:rPr>
          <w:sz w:val="22"/>
          <w:szCs w:val="22"/>
          <w:lang w:eastAsia="en-US" w:bidi="en-US"/>
        </w:rPr>
      </w:pPr>
      <w:r w:rsidRPr="00A10673">
        <w:rPr>
          <w:sz w:val="22"/>
          <w:szCs w:val="22"/>
          <w:lang w:eastAsia="en-US" w:bidi="en-US"/>
        </w:rPr>
        <w:t xml:space="preserve">5.9. Риск случайной гибели или случайного повреждения объекта, составляющего предмет настоящего </w:t>
      </w:r>
      <w:r>
        <w:rPr>
          <w:sz w:val="22"/>
          <w:szCs w:val="22"/>
          <w:lang w:eastAsia="en-US" w:bidi="en-US"/>
        </w:rPr>
        <w:t>Договор</w:t>
      </w:r>
      <w:r w:rsidRPr="00A10673">
        <w:rPr>
          <w:sz w:val="22"/>
          <w:szCs w:val="22"/>
          <w:lang w:eastAsia="en-US" w:bidi="en-US"/>
        </w:rPr>
        <w:t>а, до приемки этого объекта Заказчиком несет Подрядчик.</w:t>
      </w:r>
    </w:p>
    <w:p w:rsidR="00323D25" w:rsidRPr="00A10673" w:rsidRDefault="00323D25" w:rsidP="00323D25">
      <w:pPr>
        <w:ind w:firstLine="709"/>
        <w:jc w:val="both"/>
        <w:rPr>
          <w:sz w:val="22"/>
          <w:szCs w:val="22"/>
          <w:lang w:eastAsia="en-US" w:bidi="en-US"/>
        </w:rPr>
      </w:pPr>
      <w:r w:rsidRPr="00A10673">
        <w:rPr>
          <w:sz w:val="22"/>
          <w:szCs w:val="22"/>
          <w:lang w:eastAsia="en-US" w:bidi="en-US"/>
        </w:rPr>
        <w:t xml:space="preserve">5.10. Для проверки соответствия качества выполненных Подрядчиком работ требованиям, установленным настоящим </w:t>
      </w:r>
      <w:r>
        <w:rPr>
          <w:sz w:val="22"/>
          <w:szCs w:val="22"/>
          <w:lang w:eastAsia="en-US" w:bidi="en-US"/>
        </w:rPr>
        <w:t>Договор</w:t>
      </w:r>
      <w:r w:rsidRPr="00A10673">
        <w:rPr>
          <w:sz w:val="22"/>
          <w:szCs w:val="22"/>
          <w:lang w:eastAsia="en-US" w:bidi="en-US"/>
        </w:rPr>
        <w:t>ом, Заказчик вправе привлекать независимых экспертов.</w:t>
      </w:r>
    </w:p>
    <w:p w:rsidR="00323D25" w:rsidRPr="00A10673" w:rsidRDefault="00323D25" w:rsidP="00323D25">
      <w:pPr>
        <w:ind w:firstLine="709"/>
        <w:jc w:val="both"/>
        <w:rPr>
          <w:sz w:val="22"/>
          <w:szCs w:val="22"/>
          <w:lang w:eastAsia="en-US" w:bidi="en-US"/>
        </w:rPr>
      </w:pPr>
      <w:r w:rsidRPr="00A10673">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rsidR="00323D25" w:rsidRPr="00A10673" w:rsidRDefault="00323D25" w:rsidP="00323D25">
      <w:pPr>
        <w:ind w:firstLine="709"/>
        <w:jc w:val="both"/>
        <w:rPr>
          <w:sz w:val="22"/>
          <w:szCs w:val="22"/>
          <w:lang w:eastAsia="en-US" w:bidi="en-US"/>
        </w:rPr>
      </w:pPr>
      <w:r w:rsidRPr="00A10673">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323D25" w:rsidRPr="00A10673" w:rsidRDefault="00323D25" w:rsidP="00323D25">
      <w:pPr>
        <w:ind w:firstLine="709"/>
        <w:jc w:val="both"/>
        <w:rPr>
          <w:sz w:val="22"/>
          <w:szCs w:val="22"/>
          <w:lang w:eastAsia="en-US" w:bidi="en-US"/>
        </w:rPr>
      </w:pPr>
      <w:r w:rsidRPr="00A10673">
        <w:rPr>
          <w:sz w:val="22"/>
          <w:szCs w:val="22"/>
          <w:lang w:eastAsia="en-US" w:bidi="en-US"/>
        </w:rPr>
        <w:t>5.13. До приемки выполненных работ, оговоренного Сторонами в заявке, риск повреждения объекта несет Подрядчик.</w:t>
      </w:r>
    </w:p>
    <w:p w:rsidR="00323D25" w:rsidRPr="00A10673" w:rsidRDefault="00323D25" w:rsidP="00323D25">
      <w:pPr>
        <w:ind w:firstLine="708"/>
        <w:jc w:val="both"/>
        <w:rPr>
          <w:sz w:val="22"/>
          <w:szCs w:val="22"/>
        </w:rPr>
      </w:pPr>
      <w:r w:rsidRPr="00A10673">
        <w:rPr>
          <w:sz w:val="22"/>
          <w:szCs w:val="22"/>
          <w:lang w:eastAsia="en-US" w:bidi="en-US"/>
        </w:rPr>
        <w:t>5.14. Работы считаются принятыми с момента подписания сторонами акта приемки выполненных работ по форме КС-2.</w:t>
      </w:r>
    </w:p>
    <w:p w:rsidR="00323D25" w:rsidRDefault="00323D25" w:rsidP="00323D25">
      <w:pPr>
        <w:tabs>
          <w:tab w:val="left" w:pos="709"/>
        </w:tabs>
        <w:autoSpaceDE w:val="0"/>
        <w:autoSpaceDN w:val="0"/>
        <w:adjustRightInd w:val="0"/>
        <w:ind w:firstLine="709"/>
        <w:jc w:val="center"/>
        <w:rPr>
          <w:b/>
          <w:sz w:val="22"/>
          <w:szCs w:val="22"/>
        </w:rPr>
      </w:pPr>
      <w:r w:rsidRPr="00A10673">
        <w:rPr>
          <w:b/>
          <w:bCs/>
          <w:sz w:val="22"/>
          <w:szCs w:val="22"/>
          <w:lang w:eastAsia="en-US" w:bidi="en-US"/>
        </w:rPr>
        <w:t xml:space="preserve">6. </w:t>
      </w:r>
      <w:r w:rsidRPr="00A10673">
        <w:rPr>
          <w:b/>
          <w:sz w:val="22"/>
          <w:szCs w:val="22"/>
        </w:rPr>
        <w:t>ГАРАНТИЙНЫЕ ОБЯЗАТЕЛЬСТВА</w:t>
      </w:r>
    </w:p>
    <w:p w:rsidR="00323D25" w:rsidRPr="00A10673" w:rsidRDefault="00323D25" w:rsidP="00323D25">
      <w:pPr>
        <w:tabs>
          <w:tab w:val="left" w:pos="709"/>
        </w:tabs>
        <w:autoSpaceDE w:val="0"/>
        <w:autoSpaceDN w:val="0"/>
        <w:adjustRightInd w:val="0"/>
        <w:ind w:firstLine="709"/>
        <w:jc w:val="center"/>
        <w:rPr>
          <w:b/>
          <w:bCs/>
          <w:sz w:val="22"/>
          <w:szCs w:val="22"/>
          <w:lang w:eastAsia="en-US" w:bidi="en-US"/>
        </w:rPr>
      </w:pPr>
    </w:p>
    <w:p w:rsidR="00323D25" w:rsidRPr="00753FB6" w:rsidRDefault="00323D25" w:rsidP="00323D25">
      <w:pPr>
        <w:tabs>
          <w:tab w:val="left" w:pos="709"/>
        </w:tabs>
        <w:ind w:left="40" w:right="40"/>
        <w:jc w:val="both"/>
        <w:rPr>
          <w:sz w:val="22"/>
          <w:szCs w:val="22"/>
          <w:lang w:eastAsia="en-US" w:bidi="en-US"/>
        </w:rPr>
      </w:pPr>
      <w:r w:rsidRPr="00A10673">
        <w:rPr>
          <w:sz w:val="22"/>
          <w:szCs w:val="22"/>
          <w:lang w:eastAsia="en-US" w:bidi="en-US"/>
        </w:rPr>
        <w:lastRenderedPageBreak/>
        <w:tab/>
        <w:t xml:space="preserve">6.1. Подрядчик гарантирует качество и безопасность используемых при работах материалов в соответствии </w:t>
      </w:r>
      <w:r w:rsidRPr="00753FB6">
        <w:rPr>
          <w:sz w:val="22"/>
          <w:szCs w:val="22"/>
          <w:lang w:eastAsia="en-US" w:bidi="en-US"/>
        </w:rPr>
        <w:t>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323D25" w:rsidRDefault="00323D25" w:rsidP="00323D25">
      <w:pPr>
        <w:tabs>
          <w:tab w:val="left" w:pos="709"/>
          <w:tab w:val="left" w:pos="909"/>
        </w:tabs>
        <w:ind w:left="40" w:right="40" w:firstLine="540"/>
        <w:jc w:val="both"/>
        <w:rPr>
          <w:sz w:val="22"/>
          <w:szCs w:val="22"/>
        </w:rPr>
      </w:pPr>
      <w:r w:rsidRPr="00753FB6">
        <w:rPr>
          <w:sz w:val="22"/>
          <w:szCs w:val="22"/>
          <w:lang w:eastAsia="en-US" w:bidi="en-US"/>
        </w:rPr>
        <w:t xml:space="preserve">  6.2. </w:t>
      </w:r>
      <w:r w:rsidRPr="00753FB6">
        <w:rPr>
          <w:color w:val="000000"/>
          <w:sz w:val="22"/>
          <w:szCs w:val="22"/>
        </w:rPr>
        <w:t>Срок гарантии на выполненные работы устанавливается продолжительностью 5 (пять) лет с даты приемки выполненных работ.</w:t>
      </w:r>
      <w:r>
        <w:rPr>
          <w:color w:val="000000"/>
          <w:sz w:val="22"/>
          <w:szCs w:val="22"/>
        </w:rPr>
        <w:t xml:space="preserve"> </w:t>
      </w:r>
      <w:r w:rsidRPr="00753FB6">
        <w:rPr>
          <w:sz w:val="22"/>
          <w:szCs w:val="22"/>
        </w:rPr>
        <w:t xml:space="preserve">Гарантия качества распространяется на все конструктивные элементы и работы, выполненные Подрядчиком по настоящему </w:t>
      </w:r>
      <w:r>
        <w:rPr>
          <w:sz w:val="22"/>
          <w:szCs w:val="22"/>
        </w:rPr>
        <w:t>Д</w:t>
      </w:r>
      <w:r w:rsidRPr="00753FB6">
        <w:rPr>
          <w:sz w:val="22"/>
          <w:szCs w:val="22"/>
        </w:rPr>
        <w:t xml:space="preserve">оговору. </w:t>
      </w:r>
    </w:p>
    <w:p w:rsidR="00323D25" w:rsidRPr="00A10673" w:rsidRDefault="00323D25" w:rsidP="00323D25">
      <w:pPr>
        <w:tabs>
          <w:tab w:val="left" w:pos="709"/>
        </w:tabs>
        <w:ind w:right="40"/>
        <w:jc w:val="both"/>
        <w:rPr>
          <w:sz w:val="22"/>
          <w:szCs w:val="22"/>
          <w:lang w:eastAsia="en-US" w:bidi="en-US"/>
        </w:rPr>
      </w:pPr>
      <w:r w:rsidRPr="00753FB6">
        <w:rPr>
          <w:sz w:val="22"/>
          <w:szCs w:val="22"/>
          <w:lang w:eastAsia="en-US" w:bidi="en-US"/>
        </w:rPr>
        <w:tab/>
        <w:t>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w:t>
      </w:r>
      <w:r w:rsidRPr="00A10673">
        <w:rPr>
          <w:sz w:val="22"/>
          <w:szCs w:val="22"/>
          <w:lang w:eastAsia="en-US" w:bidi="en-US"/>
        </w:rPr>
        <w:t xml:space="preserve"> данные работы продлевается на </w:t>
      </w:r>
      <w:r w:rsidRPr="00A10673">
        <w:rPr>
          <w:color w:val="000000"/>
          <w:sz w:val="22"/>
          <w:szCs w:val="22"/>
        </w:rPr>
        <w:t xml:space="preserve">период устранения недостатков (период исчисляется </w:t>
      </w:r>
      <w:r w:rsidRPr="00A10673">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A10673">
        <w:rPr>
          <w:color w:val="000000"/>
          <w:sz w:val="22"/>
          <w:szCs w:val="22"/>
        </w:rPr>
        <w:t>)</w:t>
      </w:r>
      <w:r w:rsidRPr="00A10673">
        <w:rPr>
          <w:sz w:val="22"/>
          <w:szCs w:val="22"/>
          <w:lang w:eastAsia="en-US" w:bidi="en-US"/>
        </w:rPr>
        <w:t>.</w:t>
      </w:r>
      <w:r w:rsidRPr="00A10673">
        <w:rPr>
          <w:sz w:val="22"/>
          <w:szCs w:val="22"/>
        </w:rPr>
        <w:t xml:space="preserve"> </w:t>
      </w:r>
    </w:p>
    <w:p w:rsidR="00323D25" w:rsidRPr="00A10673" w:rsidRDefault="00323D25" w:rsidP="00323D25">
      <w:pPr>
        <w:tabs>
          <w:tab w:val="left" w:pos="709"/>
          <w:tab w:val="left" w:pos="1080"/>
          <w:tab w:val="left" w:pos="1274"/>
        </w:tabs>
        <w:ind w:right="40" w:firstLine="742"/>
        <w:jc w:val="both"/>
        <w:rPr>
          <w:sz w:val="22"/>
          <w:szCs w:val="22"/>
          <w:lang w:eastAsia="en-US" w:bidi="en-US"/>
        </w:rPr>
      </w:pPr>
      <w:r w:rsidRPr="00A10673">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rsidR="00323D25" w:rsidRPr="00A10673" w:rsidRDefault="00323D25" w:rsidP="00323D25">
      <w:pPr>
        <w:tabs>
          <w:tab w:val="left" w:pos="709"/>
          <w:tab w:val="left" w:pos="1080"/>
          <w:tab w:val="left" w:pos="1260"/>
        </w:tabs>
        <w:ind w:right="40" w:firstLine="742"/>
        <w:jc w:val="both"/>
        <w:rPr>
          <w:sz w:val="22"/>
          <w:szCs w:val="22"/>
          <w:lang w:eastAsia="en-US" w:bidi="en-US"/>
        </w:rPr>
      </w:pPr>
      <w:r w:rsidRPr="00A10673">
        <w:rPr>
          <w:sz w:val="22"/>
          <w:szCs w:val="22"/>
          <w:lang w:eastAsia="en-US" w:bidi="en-US"/>
        </w:rPr>
        <w:t>6.5.</w:t>
      </w:r>
      <w:r w:rsidRPr="00A10673">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323D25" w:rsidRPr="00A10673" w:rsidRDefault="00323D25" w:rsidP="00323D25">
      <w:pPr>
        <w:tabs>
          <w:tab w:val="left" w:pos="709"/>
          <w:tab w:val="left" w:pos="1080"/>
          <w:tab w:val="left" w:pos="1260"/>
        </w:tabs>
        <w:ind w:right="40" w:firstLine="720"/>
        <w:jc w:val="both"/>
        <w:rPr>
          <w:sz w:val="22"/>
          <w:szCs w:val="22"/>
          <w:lang w:eastAsia="en-US" w:bidi="en-US"/>
        </w:rPr>
      </w:pPr>
      <w:r w:rsidRPr="00A10673">
        <w:rPr>
          <w:sz w:val="22"/>
          <w:szCs w:val="22"/>
          <w:lang w:eastAsia="en-US" w:bidi="en-US"/>
        </w:rPr>
        <w:t>6.6.</w:t>
      </w:r>
      <w:r w:rsidRPr="00A10673">
        <w:rPr>
          <w:sz w:val="22"/>
          <w:szCs w:val="22"/>
          <w:lang w:eastAsia="en-US" w:bidi="en-US"/>
        </w:rPr>
        <w:tab/>
        <w:t xml:space="preserve">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w:t>
      </w:r>
      <w:r>
        <w:rPr>
          <w:sz w:val="22"/>
          <w:szCs w:val="22"/>
          <w:lang w:eastAsia="en-US" w:bidi="en-US"/>
        </w:rPr>
        <w:t>работ по устранению недостатков.</w:t>
      </w:r>
    </w:p>
    <w:p w:rsidR="00323D25" w:rsidRDefault="00323D25" w:rsidP="00323D25">
      <w:pPr>
        <w:numPr>
          <w:ilvl w:val="0"/>
          <w:numId w:val="32"/>
        </w:numPr>
        <w:tabs>
          <w:tab w:val="left" w:pos="1080"/>
          <w:tab w:val="left" w:pos="1260"/>
        </w:tabs>
        <w:contextualSpacing/>
        <w:jc w:val="center"/>
        <w:rPr>
          <w:b/>
          <w:sz w:val="22"/>
          <w:szCs w:val="22"/>
          <w:lang w:eastAsia="en-US" w:bidi="en-US"/>
        </w:rPr>
      </w:pPr>
      <w:r w:rsidRPr="000342A7">
        <w:rPr>
          <w:b/>
          <w:sz w:val="22"/>
          <w:szCs w:val="22"/>
          <w:lang w:eastAsia="en-US" w:bidi="en-US"/>
        </w:rPr>
        <w:t>ОТВЕТСТВЕННОСТЬ СТОРОН</w:t>
      </w:r>
    </w:p>
    <w:p w:rsidR="00323D25" w:rsidRPr="000342A7" w:rsidRDefault="00323D25" w:rsidP="00323D25">
      <w:pPr>
        <w:tabs>
          <w:tab w:val="left" w:pos="1080"/>
          <w:tab w:val="left" w:pos="1260"/>
        </w:tabs>
        <w:ind w:left="720"/>
        <w:contextualSpacing/>
        <w:rPr>
          <w:b/>
          <w:sz w:val="22"/>
          <w:szCs w:val="22"/>
          <w:lang w:eastAsia="en-US" w:bidi="en-US"/>
        </w:rPr>
      </w:pPr>
    </w:p>
    <w:p w:rsidR="00323D25" w:rsidRPr="00FF192B" w:rsidRDefault="00323D25" w:rsidP="00323D25">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 xml:space="preserve">.1.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rsidR="00323D25" w:rsidRPr="00FF192B" w:rsidRDefault="00323D25" w:rsidP="00323D25">
      <w:pPr>
        <w:suppressAutoHyphens/>
        <w:autoSpaceDE w:val="0"/>
        <w:autoSpaceDN w:val="0"/>
        <w:adjustRightInd w:val="0"/>
        <w:spacing w:line="216" w:lineRule="atLeast"/>
        <w:ind w:firstLine="709"/>
        <w:jc w:val="both"/>
        <w:rPr>
          <w:sz w:val="22"/>
          <w:szCs w:val="22"/>
        </w:rPr>
      </w:pPr>
      <w:r w:rsidRPr="00D16CD3">
        <w:rPr>
          <w:sz w:val="22"/>
          <w:szCs w:val="22"/>
        </w:rPr>
        <w:t>7.2.</w:t>
      </w:r>
      <w:r w:rsidRPr="00FF192B">
        <w:rPr>
          <w:sz w:val="22"/>
          <w:szCs w:val="22"/>
        </w:rPr>
        <w:t xml:space="preserve"> За каждый факт неисполнения или ненадлежащего исполнения </w:t>
      </w:r>
      <w:r w:rsidRPr="00A10673">
        <w:rPr>
          <w:sz w:val="22"/>
          <w:szCs w:val="22"/>
          <w:lang w:eastAsia="en-US" w:bidi="en-US"/>
        </w:rPr>
        <w:t>Подрядчик</w:t>
      </w:r>
      <w:r w:rsidRPr="00FF192B">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323D25" w:rsidRPr="00FF192B" w:rsidRDefault="00323D25" w:rsidP="00323D25">
      <w:pPr>
        <w:suppressAutoHyphens/>
        <w:autoSpaceDE w:val="0"/>
        <w:autoSpaceDN w:val="0"/>
        <w:adjustRightInd w:val="0"/>
        <w:spacing w:line="216" w:lineRule="atLeast"/>
        <w:ind w:firstLine="709"/>
        <w:jc w:val="both"/>
        <w:rPr>
          <w:sz w:val="22"/>
          <w:szCs w:val="22"/>
        </w:rPr>
      </w:pPr>
      <w:r w:rsidRPr="00FF192B">
        <w:rPr>
          <w:sz w:val="22"/>
          <w:szCs w:val="22"/>
        </w:rPr>
        <w:t>а) 10 процентов цены Договора (этапа) в случае, если цена Договора (этапа) не превышает 3 млн. рублей;</w:t>
      </w:r>
    </w:p>
    <w:p w:rsidR="00323D25" w:rsidRPr="00FF192B" w:rsidRDefault="00323D25" w:rsidP="00323D25">
      <w:pPr>
        <w:suppressAutoHyphens/>
        <w:autoSpaceDE w:val="0"/>
        <w:autoSpaceDN w:val="0"/>
        <w:adjustRightInd w:val="0"/>
        <w:spacing w:line="216" w:lineRule="atLeast"/>
        <w:ind w:firstLine="709"/>
        <w:jc w:val="both"/>
        <w:rPr>
          <w:sz w:val="22"/>
          <w:szCs w:val="22"/>
        </w:rPr>
      </w:pPr>
      <w:r w:rsidRPr="00FF192B">
        <w:rPr>
          <w:sz w:val="22"/>
          <w:szCs w:val="22"/>
        </w:rPr>
        <w:t>б) 5 процентов цены Договора (этапа) в случае, если цена Договора (этапа) составляет от 3 млн. рублей до 50 млн. рублей (включительно).</w:t>
      </w:r>
    </w:p>
    <w:p w:rsidR="00323D25" w:rsidRPr="00FF192B" w:rsidRDefault="00323D25" w:rsidP="00323D25">
      <w:pPr>
        <w:suppressAutoHyphens/>
        <w:autoSpaceDE w:val="0"/>
        <w:autoSpaceDN w:val="0"/>
        <w:adjustRightInd w:val="0"/>
        <w:spacing w:line="216" w:lineRule="atLeast"/>
        <w:ind w:firstLine="709"/>
        <w:jc w:val="both"/>
        <w:rPr>
          <w:sz w:val="22"/>
          <w:szCs w:val="22"/>
        </w:rPr>
      </w:pPr>
      <w:r w:rsidRPr="00D16CD3">
        <w:rPr>
          <w:sz w:val="22"/>
          <w:szCs w:val="22"/>
        </w:rPr>
        <w:t>7.3.</w:t>
      </w:r>
      <w:r w:rsidRPr="00FF192B">
        <w:rPr>
          <w:sz w:val="22"/>
          <w:szCs w:val="22"/>
        </w:rPr>
        <w:t xml:space="preserve">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rsidR="00323D25" w:rsidRPr="00FF192B" w:rsidRDefault="00323D25" w:rsidP="00323D25">
      <w:pPr>
        <w:suppressAutoHyphens/>
        <w:autoSpaceDE w:val="0"/>
        <w:autoSpaceDN w:val="0"/>
        <w:adjustRightInd w:val="0"/>
        <w:spacing w:line="216" w:lineRule="atLeast"/>
        <w:ind w:firstLine="709"/>
        <w:jc w:val="both"/>
        <w:rPr>
          <w:sz w:val="22"/>
          <w:szCs w:val="22"/>
        </w:rPr>
      </w:pPr>
      <w:r w:rsidRPr="00FF192B">
        <w:rPr>
          <w:sz w:val="22"/>
          <w:szCs w:val="22"/>
        </w:rPr>
        <w:t>а) 3 процента цены Договора (этапа) в случае, если цена Договора (этапа) не превышает 3 млн. рублей;</w:t>
      </w:r>
    </w:p>
    <w:p w:rsidR="00323D25" w:rsidRPr="00FF192B" w:rsidRDefault="00323D25" w:rsidP="00323D25">
      <w:pPr>
        <w:suppressAutoHyphens/>
        <w:autoSpaceDE w:val="0"/>
        <w:autoSpaceDN w:val="0"/>
        <w:adjustRightInd w:val="0"/>
        <w:spacing w:line="216" w:lineRule="atLeast"/>
        <w:ind w:firstLine="709"/>
        <w:jc w:val="both"/>
        <w:rPr>
          <w:sz w:val="22"/>
          <w:szCs w:val="22"/>
        </w:rPr>
      </w:pPr>
      <w:r w:rsidRPr="00FF192B">
        <w:rPr>
          <w:sz w:val="22"/>
          <w:szCs w:val="22"/>
        </w:rPr>
        <w:t>б) 2 процента цены Договора (этапа) в случае, если цена Договора (этапа) составляет от 3 млн. рублей до 10 млн. рублей (включительно).</w:t>
      </w:r>
    </w:p>
    <w:p w:rsidR="00323D25" w:rsidRPr="00FF192B" w:rsidRDefault="00323D25" w:rsidP="00323D25">
      <w:pPr>
        <w:suppressAutoHyphens/>
        <w:autoSpaceDE w:val="0"/>
        <w:autoSpaceDN w:val="0"/>
        <w:adjustRightInd w:val="0"/>
        <w:spacing w:line="216" w:lineRule="atLeast"/>
        <w:ind w:firstLine="709"/>
        <w:jc w:val="both"/>
        <w:rPr>
          <w:sz w:val="22"/>
          <w:szCs w:val="22"/>
        </w:rPr>
      </w:pPr>
      <w:r w:rsidRPr="00D16CD3">
        <w:rPr>
          <w:sz w:val="22"/>
          <w:szCs w:val="22"/>
        </w:rPr>
        <w:t>7.4.</w:t>
      </w:r>
      <w:r w:rsidRPr="00FF192B">
        <w:rPr>
          <w:sz w:val="22"/>
          <w:szCs w:val="22"/>
        </w:rPr>
        <w:t xml:space="preserve">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323D25" w:rsidRPr="00FF192B" w:rsidRDefault="00323D25" w:rsidP="00323D25">
      <w:pPr>
        <w:suppressAutoHyphens/>
        <w:autoSpaceDE w:val="0"/>
        <w:autoSpaceDN w:val="0"/>
        <w:adjustRightInd w:val="0"/>
        <w:spacing w:line="216" w:lineRule="atLeast"/>
        <w:ind w:firstLine="709"/>
        <w:jc w:val="both"/>
        <w:rPr>
          <w:sz w:val="22"/>
          <w:szCs w:val="22"/>
        </w:rPr>
      </w:pPr>
      <w:r w:rsidRPr="00FF192B">
        <w:rPr>
          <w:sz w:val="22"/>
          <w:szCs w:val="22"/>
        </w:rPr>
        <w:t>а) 1000 рублей, если цена Договора не превышает 3 млн. рублей (включительно);</w:t>
      </w:r>
    </w:p>
    <w:p w:rsidR="00323D25" w:rsidRPr="00FF192B" w:rsidRDefault="00323D25" w:rsidP="00323D25">
      <w:pPr>
        <w:suppressAutoHyphens/>
        <w:autoSpaceDE w:val="0"/>
        <w:autoSpaceDN w:val="0"/>
        <w:adjustRightInd w:val="0"/>
        <w:spacing w:line="216" w:lineRule="atLeast"/>
        <w:ind w:firstLine="709"/>
        <w:jc w:val="both"/>
        <w:rPr>
          <w:sz w:val="22"/>
          <w:szCs w:val="22"/>
        </w:rPr>
      </w:pPr>
      <w:r w:rsidRPr="00FF192B">
        <w:rPr>
          <w:sz w:val="22"/>
          <w:szCs w:val="22"/>
        </w:rPr>
        <w:t>б) 5000 рублей, если цена Договора составляет от 3 млн. рублей до 50 млн. рублей (включительно).</w:t>
      </w:r>
    </w:p>
    <w:p w:rsidR="00323D25" w:rsidRPr="00FF192B" w:rsidRDefault="00323D25" w:rsidP="00323D25">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323D25" w:rsidRPr="00FF192B" w:rsidRDefault="00323D25" w:rsidP="00323D25">
      <w:pPr>
        <w:suppressAutoHyphens/>
        <w:autoSpaceDE w:val="0"/>
        <w:autoSpaceDN w:val="0"/>
        <w:adjustRightInd w:val="0"/>
        <w:spacing w:line="216" w:lineRule="atLeast"/>
        <w:ind w:firstLine="709"/>
        <w:jc w:val="both"/>
        <w:rPr>
          <w:sz w:val="22"/>
          <w:szCs w:val="22"/>
        </w:rPr>
      </w:pPr>
      <w:r>
        <w:rPr>
          <w:sz w:val="22"/>
          <w:szCs w:val="22"/>
        </w:rPr>
        <w:lastRenderedPageBreak/>
        <w:t>7</w:t>
      </w:r>
      <w:r w:rsidRPr="00FF192B">
        <w:rPr>
          <w:sz w:val="22"/>
          <w:szCs w:val="22"/>
        </w:rPr>
        <w:t>.6. Общая сумма начисленной неустойки (штрафов, пени) за неисполнение или ненадлежащее исполнение По</w:t>
      </w:r>
      <w:r>
        <w:rPr>
          <w:sz w:val="22"/>
          <w:szCs w:val="22"/>
        </w:rPr>
        <w:t>дрядчик</w:t>
      </w:r>
      <w:r w:rsidRPr="00FF192B">
        <w:rPr>
          <w:sz w:val="22"/>
          <w:szCs w:val="22"/>
        </w:rPr>
        <w:t>ом обязательств, предусмотренных Договором, не может превышать цену Договора.</w:t>
      </w:r>
    </w:p>
    <w:p w:rsidR="00323D25" w:rsidRDefault="00323D25" w:rsidP="00323D25">
      <w:pPr>
        <w:suppressAutoHyphens/>
        <w:autoSpaceDE w:val="0"/>
        <w:autoSpaceDN w:val="0"/>
        <w:adjustRightInd w:val="0"/>
        <w:spacing w:line="216" w:lineRule="atLeast"/>
        <w:ind w:firstLine="709"/>
        <w:jc w:val="both"/>
        <w:rPr>
          <w:sz w:val="22"/>
          <w:szCs w:val="22"/>
          <w:lang w:eastAsia="en-US" w:bidi="en-US"/>
        </w:rPr>
      </w:pPr>
      <w:r>
        <w:rPr>
          <w:sz w:val="22"/>
          <w:szCs w:val="22"/>
        </w:rPr>
        <w:t>7</w:t>
      </w:r>
      <w:r w:rsidRPr="00FF192B">
        <w:rPr>
          <w:sz w:val="22"/>
          <w:szCs w:val="22"/>
        </w:rPr>
        <w:t>.7.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323D25" w:rsidRPr="00A10673" w:rsidRDefault="00323D25" w:rsidP="00323D25">
      <w:pPr>
        <w:autoSpaceDE w:val="0"/>
        <w:autoSpaceDN w:val="0"/>
        <w:adjustRightInd w:val="0"/>
        <w:jc w:val="both"/>
        <w:rPr>
          <w:sz w:val="22"/>
          <w:szCs w:val="22"/>
        </w:rPr>
      </w:pPr>
    </w:p>
    <w:p w:rsidR="00323D25" w:rsidRDefault="00323D25" w:rsidP="00323D25">
      <w:pPr>
        <w:tabs>
          <w:tab w:val="left" w:pos="709"/>
        </w:tabs>
        <w:ind w:firstLine="709"/>
        <w:jc w:val="center"/>
        <w:rPr>
          <w:b/>
          <w:sz w:val="22"/>
          <w:szCs w:val="22"/>
        </w:rPr>
      </w:pPr>
      <w:r>
        <w:rPr>
          <w:b/>
          <w:sz w:val="22"/>
          <w:szCs w:val="22"/>
        </w:rPr>
        <w:t>8</w:t>
      </w:r>
      <w:r w:rsidRPr="00A10673">
        <w:rPr>
          <w:b/>
          <w:sz w:val="22"/>
          <w:szCs w:val="22"/>
        </w:rPr>
        <w:t>. ОБСТОЯТЕЛЬСТВА НЕПРЕОДОЛИМОЙ СИЛЫ</w:t>
      </w:r>
    </w:p>
    <w:p w:rsidR="00323D25" w:rsidRPr="00A10673" w:rsidRDefault="00323D25" w:rsidP="00323D25">
      <w:pPr>
        <w:tabs>
          <w:tab w:val="left" w:pos="709"/>
        </w:tabs>
        <w:ind w:firstLine="709"/>
        <w:jc w:val="center"/>
        <w:rPr>
          <w:b/>
          <w:sz w:val="22"/>
          <w:szCs w:val="22"/>
        </w:rPr>
      </w:pPr>
    </w:p>
    <w:p w:rsidR="00323D25" w:rsidRPr="00A10673" w:rsidRDefault="00323D25" w:rsidP="00323D25">
      <w:pPr>
        <w:tabs>
          <w:tab w:val="left" w:pos="709"/>
        </w:tabs>
        <w:jc w:val="both"/>
        <w:rPr>
          <w:sz w:val="22"/>
          <w:szCs w:val="22"/>
          <w:lang w:eastAsia="en-US" w:bidi="en-US"/>
        </w:rPr>
      </w:pPr>
      <w:r w:rsidRPr="00A10673">
        <w:rPr>
          <w:sz w:val="22"/>
          <w:szCs w:val="22"/>
          <w:lang w:eastAsia="en-US" w:bidi="en-US"/>
        </w:rPr>
        <w:tab/>
        <w:t xml:space="preserve">9.1. Стороны освобождаются от ответственности за полное или частичное неисполнение своих обязательств по настоящему </w:t>
      </w:r>
      <w:r>
        <w:rPr>
          <w:sz w:val="22"/>
          <w:szCs w:val="22"/>
          <w:lang w:eastAsia="en-US" w:bidi="en-US"/>
        </w:rPr>
        <w:t>Договор</w:t>
      </w:r>
      <w:r w:rsidRPr="00A10673">
        <w:rPr>
          <w:sz w:val="22"/>
          <w:szCs w:val="22"/>
          <w:lang w:eastAsia="en-US"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Pr>
          <w:sz w:val="22"/>
          <w:szCs w:val="22"/>
          <w:lang w:eastAsia="en-US" w:bidi="en-US"/>
        </w:rPr>
        <w:t>Договор</w:t>
      </w:r>
      <w:r w:rsidRPr="00A10673">
        <w:rPr>
          <w:sz w:val="22"/>
          <w:szCs w:val="22"/>
          <w:lang w:eastAsia="en-US" w:bidi="en-US"/>
        </w:rPr>
        <w:t xml:space="preserve">у, а также других чрезвычайных обстоятельств, которые возникли после заключения настоящего </w:t>
      </w:r>
      <w:r>
        <w:rPr>
          <w:sz w:val="22"/>
          <w:szCs w:val="22"/>
          <w:lang w:eastAsia="en-US" w:bidi="en-US"/>
        </w:rPr>
        <w:t>Договор</w:t>
      </w:r>
      <w:r w:rsidRPr="00A10673">
        <w:rPr>
          <w:sz w:val="22"/>
          <w:szCs w:val="22"/>
          <w:lang w:eastAsia="en-US" w:bidi="en-US"/>
        </w:rPr>
        <w:t>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323D25" w:rsidRPr="00A10673" w:rsidRDefault="00323D25" w:rsidP="00323D25">
      <w:pPr>
        <w:tabs>
          <w:tab w:val="left" w:pos="709"/>
        </w:tabs>
        <w:jc w:val="both"/>
        <w:rPr>
          <w:sz w:val="22"/>
          <w:szCs w:val="22"/>
          <w:lang w:eastAsia="en-US" w:bidi="en-US"/>
        </w:rPr>
      </w:pPr>
      <w:r w:rsidRPr="00A10673">
        <w:rPr>
          <w:sz w:val="22"/>
          <w:szCs w:val="22"/>
          <w:lang w:eastAsia="en-US" w:bidi="en-US"/>
        </w:rPr>
        <w:tab/>
        <w:t xml:space="preserve">9.2. При наступлении таких обстоятельств срок исполнения обязательств по настоящему </w:t>
      </w:r>
      <w:r>
        <w:rPr>
          <w:sz w:val="22"/>
          <w:szCs w:val="22"/>
          <w:lang w:eastAsia="en-US" w:bidi="en-US"/>
        </w:rPr>
        <w:t>Договор</w:t>
      </w:r>
      <w:r w:rsidRPr="00A10673">
        <w:rPr>
          <w:sz w:val="22"/>
          <w:szCs w:val="22"/>
          <w:lang w:eastAsia="en-US"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lang w:eastAsia="en-US" w:bidi="en-US"/>
        </w:rPr>
        <w:t>Договор</w:t>
      </w:r>
      <w:r w:rsidRPr="00A10673">
        <w:rPr>
          <w:sz w:val="22"/>
          <w:szCs w:val="22"/>
          <w:lang w:eastAsia="en-US" w:bidi="en-US"/>
        </w:rPr>
        <w:t>а в срок.</w:t>
      </w:r>
    </w:p>
    <w:p w:rsidR="00323D25" w:rsidRPr="00A10673" w:rsidRDefault="00323D25" w:rsidP="00323D25">
      <w:pPr>
        <w:tabs>
          <w:tab w:val="left" w:pos="709"/>
        </w:tabs>
        <w:jc w:val="both"/>
        <w:rPr>
          <w:sz w:val="22"/>
          <w:szCs w:val="22"/>
          <w:lang w:eastAsia="en-US" w:bidi="en-US"/>
        </w:rPr>
      </w:pPr>
      <w:r w:rsidRPr="00A10673">
        <w:rPr>
          <w:sz w:val="22"/>
          <w:szCs w:val="22"/>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323D25" w:rsidRPr="00A10673" w:rsidRDefault="00323D25" w:rsidP="00323D25">
      <w:pPr>
        <w:tabs>
          <w:tab w:val="left" w:pos="709"/>
        </w:tabs>
        <w:jc w:val="both"/>
        <w:rPr>
          <w:sz w:val="22"/>
          <w:szCs w:val="22"/>
          <w:lang w:eastAsia="en-US" w:bidi="en-US"/>
        </w:rPr>
      </w:pPr>
      <w:r w:rsidRPr="00A10673">
        <w:rPr>
          <w:sz w:val="22"/>
          <w:szCs w:val="22"/>
          <w:lang w:eastAsia="en-US" w:bidi="en-US"/>
        </w:rPr>
        <w:tab/>
        <w:t xml:space="preserve">9.4. Если обстоятельства, указанные в п. </w:t>
      </w:r>
      <w:r>
        <w:rPr>
          <w:sz w:val="22"/>
          <w:szCs w:val="22"/>
          <w:lang w:eastAsia="en-US" w:bidi="en-US"/>
        </w:rPr>
        <w:t>9</w:t>
      </w:r>
      <w:r w:rsidRPr="00A10673">
        <w:rPr>
          <w:sz w:val="22"/>
          <w:szCs w:val="22"/>
          <w:lang w:eastAsia="en-US" w:bidi="en-US"/>
        </w:rPr>
        <w:t xml:space="preserve">.1 настоящего </w:t>
      </w:r>
      <w:r>
        <w:rPr>
          <w:sz w:val="22"/>
          <w:szCs w:val="22"/>
          <w:lang w:eastAsia="en-US" w:bidi="en-US"/>
        </w:rPr>
        <w:t>Договор</w:t>
      </w:r>
      <w:r w:rsidRPr="00A10673">
        <w:rPr>
          <w:sz w:val="22"/>
          <w:szCs w:val="22"/>
          <w:lang w:eastAsia="en-US"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Pr>
          <w:sz w:val="22"/>
          <w:szCs w:val="22"/>
          <w:lang w:eastAsia="en-US" w:bidi="en-US"/>
        </w:rPr>
        <w:t>Договор</w:t>
      </w:r>
      <w:r w:rsidRPr="00A10673">
        <w:rPr>
          <w:sz w:val="22"/>
          <w:szCs w:val="22"/>
          <w:lang w:eastAsia="en-US" w:bidi="en-US"/>
        </w:rPr>
        <w:t xml:space="preserve"> без требования возмещения убытков, понесенных в связи с наступлением таких обстоятельств.</w:t>
      </w:r>
    </w:p>
    <w:p w:rsidR="00323D25" w:rsidRPr="00A10673" w:rsidRDefault="00323D25" w:rsidP="00323D25">
      <w:pPr>
        <w:pStyle w:val="ConsNormal"/>
        <w:tabs>
          <w:tab w:val="left" w:pos="709"/>
        </w:tabs>
        <w:ind w:firstLine="709"/>
        <w:jc w:val="center"/>
        <w:rPr>
          <w:rFonts w:ascii="Times New Roman" w:hAnsi="Times New Roman"/>
          <w:b/>
          <w:sz w:val="22"/>
        </w:rPr>
      </w:pPr>
    </w:p>
    <w:p w:rsidR="00323D25" w:rsidRDefault="00323D25" w:rsidP="00323D25">
      <w:pPr>
        <w:jc w:val="center"/>
        <w:rPr>
          <w:b/>
          <w:sz w:val="22"/>
          <w:szCs w:val="22"/>
          <w:lang w:eastAsia="en-US" w:bidi="en-US"/>
        </w:rPr>
      </w:pPr>
      <w:r>
        <w:rPr>
          <w:b/>
          <w:sz w:val="22"/>
          <w:szCs w:val="22"/>
          <w:lang w:eastAsia="en-US" w:bidi="en-US"/>
        </w:rPr>
        <w:t>9</w:t>
      </w:r>
      <w:r w:rsidRPr="00A10673">
        <w:rPr>
          <w:b/>
          <w:sz w:val="22"/>
          <w:szCs w:val="22"/>
          <w:lang w:eastAsia="en-US" w:bidi="en-US"/>
        </w:rPr>
        <w:t>. СРОКИ ВЫПОЛНЕНИЯ РАБОТ</w:t>
      </w:r>
    </w:p>
    <w:p w:rsidR="00323D25" w:rsidRPr="00A10673" w:rsidRDefault="00323D25" w:rsidP="00323D25">
      <w:pPr>
        <w:jc w:val="center"/>
        <w:rPr>
          <w:b/>
          <w:sz w:val="22"/>
          <w:szCs w:val="22"/>
          <w:lang w:eastAsia="en-US" w:bidi="en-US"/>
        </w:rPr>
      </w:pPr>
    </w:p>
    <w:p w:rsidR="00323D25" w:rsidRPr="002F5D9B" w:rsidRDefault="00323D25" w:rsidP="00323D25">
      <w:pPr>
        <w:tabs>
          <w:tab w:val="left" w:pos="709"/>
        </w:tabs>
        <w:ind w:firstLine="426"/>
        <w:jc w:val="both"/>
        <w:rPr>
          <w:sz w:val="22"/>
          <w:szCs w:val="22"/>
          <w:lang w:eastAsia="en-US" w:bidi="en-US"/>
        </w:rPr>
      </w:pPr>
      <w:r>
        <w:rPr>
          <w:sz w:val="22"/>
          <w:szCs w:val="22"/>
          <w:lang w:eastAsia="en-US" w:bidi="en-US"/>
        </w:rPr>
        <w:t>9</w:t>
      </w:r>
      <w:r w:rsidRPr="00A10673">
        <w:rPr>
          <w:sz w:val="22"/>
          <w:szCs w:val="22"/>
          <w:lang w:eastAsia="en-US" w:bidi="en-US"/>
        </w:rPr>
        <w:t xml:space="preserve">.1. </w:t>
      </w:r>
      <w:r w:rsidRPr="00C3038B">
        <w:rPr>
          <w:sz w:val="22"/>
          <w:szCs w:val="22"/>
          <w:lang w:eastAsia="en-US" w:bidi="en-US"/>
        </w:rPr>
        <w:t xml:space="preserve">Работы по </w:t>
      </w:r>
      <w:r>
        <w:rPr>
          <w:sz w:val="22"/>
          <w:szCs w:val="22"/>
          <w:lang w:eastAsia="en-US" w:bidi="en-US"/>
        </w:rPr>
        <w:t xml:space="preserve">настоящему </w:t>
      </w:r>
      <w:r w:rsidRPr="00C3038B">
        <w:rPr>
          <w:sz w:val="22"/>
          <w:szCs w:val="22"/>
          <w:lang w:eastAsia="en-US" w:bidi="en-US"/>
        </w:rPr>
        <w:t xml:space="preserve">Договору должны быть выполнены в </w:t>
      </w:r>
      <w:r>
        <w:rPr>
          <w:sz w:val="22"/>
          <w:szCs w:val="22"/>
          <w:lang w:eastAsia="en-US" w:bidi="en-US"/>
        </w:rPr>
        <w:t xml:space="preserve">сроки, указанные </w:t>
      </w:r>
      <w:r w:rsidRPr="002F5D9B">
        <w:rPr>
          <w:sz w:val="22"/>
          <w:szCs w:val="22"/>
          <w:lang w:eastAsia="en-US" w:bidi="en-US"/>
        </w:rPr>
        <w:t xml:space="preserve">в </w:t>
      </w:r>
      <w:r>
        <w:rPr>
          <w:sz w:val="22"/>
          <w:szCs w:val="22"/>
          <w:lang w:eastAsia="en-US" w:bidi="en-US"/>
        </w:rPr>
        <w:t>п.9.2</w:t>
      </w:r>
      <w:r w:rsidRPr="002F5D9B">
        <w:rPr>
          <w:sz w:val="22"/>
          <w:szCs w:val="22"/>
          <w:lang w:eastAsia="en-US" w:bidi="en-US"/>
        </w:rPr>
        <w:t>.</w:t>
      </w:r>
      <w:r>
        <w:rPr>
          <w:sz w:val="22"/>
          <w:szCs w:val="22"/>
          <w:lang w:eastAsia="en-US" w:bidi="en-US"/>
        </w:rPr>
        <w:t xml:space="preserve"> настоящего Договора</w:t>
      </w:r>
    </w:p>
    <w:p w:rsidR="00323D25" w:rsidRPr="002F5D9B" w:rsidRDefault="00323D25" w:rsidP="00323D25">
      <w:pPr>
        <w:tabs>
          <w:tab w:val="left" w:pos="709"/>
        </w:tabs>
        <w:jc w:val="both"/>
        <w:rPr>
          <w:b/>
          <w:sz w:val="22"/>
          <w:szCs w:val="22"/>
          <w:lang w:eastAsia="en-US" w:bidi="en-US"/>
        </w:rPr>
      </w:pPr>
      <w:r w:rsidRPr="002F5D9B">
        <w:rPr>
          <w:sz w:val="22"/>
          <w:szCs w:val="22"/>
          <w:lang w:eastAsia="en-US" w:bidi="en-US"/>
        </w:rPr>
        <w:t xml:space="preserve">        </w:t>
      </w:r>
      <w:r>
        <w:rPr>
          <w:sz w:val="22"/>
          <w:szCs w:val="22"/>
          <w:lang w:eastAsia="en-US" w:bidi="en-US"/>
        </w:rPr>
        <w:t>9</w:t>
      </w:r>
      <w:r w:rsidRPr="002F5D9B">
        <w:rPr>
          <w:sz w:val="22"/>
          <w:szCs w:val="22"/>
          <w:lang w:eastAsia="en-US" w:bidi="en-US"/>
        </w:rPr>
        <w:t xml:space="preserve">.2. </w:t>
      </w:r>
      <w:r w:rsidRPr="002F5D9B">
        <w:rPr>
          <w:b/>
          <w:sz w:val="22"/>
          <w:szCs w:val="22"/>
          <w:lang w:eastAsia="en-US" w:bidi="en-US"/>
        </w:rPr>
        <w:t>Дата начала работ: с даты заключения Договора</w:t>
      </w:r>
    </w:p>
    <w:p w:rsidR="00323D25" w:rsidRPr="00A10673" w:rsidRDefault="00323D25" w:rsidP="00323D25">
      <w:pPr>
        <w:tabs>
          <w:tab w:val="left" w:pos="709"/>
        </w:tabs>
        <w:ind w:firstLine="709"/>
        <w:jc w:val="both"/>
        <w:rPr>
          <w:b/>
          <w:sz w:val="22"/>
          <w:szCs w:val="22"/>
          <w:lang w:eastAsia="en-US" w:bidi="en-US"/>
        </w:rPr>
      </w:pPr>
      <w:r w:rsidRPr="002F5D9B">
        <w:rPr>
          <w:b/>
          <w:sz w:val="22"/>
          <w:szCs w:val="22"/>
          <w:lang w:eastAsia="en-US" w:bidi="en-US"/>
        </w:rPr>
        <w:t xml:space="preserve">    Дата окончания работ: </w:t>
      </w:r>
      <w:r>
        <w:rPr>
          <w:b/>
          <w:sz w:val="22"/>
          <w:szCs w:val="22"/>
          <w:lang w:eastAsia="en-US" w:bidi="en-US"/>
        </w:rPr>
        <w:t>30 сентября</w:t>
      </w:r>
      <w:r w:rsidRPr="002F5D9B">
        <w:rPr>
          <w:b/>
          <w:sz w:val="22"/>
          <w:szCs w:val="22"/>
          <w:lang w:eastAsia="en-US" w:bidi="en-US"/>
        </w:rPr>
        <w:t xml:space="preserve"> 202</w:t>
      </w:r>
      <w:r>
        <w:rPr>
          <w:b/>
          <w:sz w:val="22"/>
          <w:szCs w:val="22"/>
          <w:lang w:eastAsia="en-US" w:bidi="en-US"/>
        </w:rPr>
        <w:t xml:space="preserve">5 </w:t>
      </w:r>
      <w:r w:rsidRPr="002F5D9B">
        <w:rPr>
          <w:b/>
          <w:sz w:val="22"/>
          <w:szCs w:val="22"/>
          <w:lang w:eastAsia="en-US" w:bidi="en-US"/>
        </w:rPr>
        <w:t>года.</w:t>
      </w:r>
    </w:p>
    <w:p w:rsidR="00323D25" w:rsidRDefault="00323D25" w:rsidP="00323D25">
      <w:pPr>
        <w:ind w:firstLine="426"/>
        <w:jc w:val="both"/>
        <w:rPr>
          <w:rFonts w:eastAsia="Arial Unicode MS"/>
          <w:sz w:val="22"/>
          <w:szCs w:val="22"/>
          <w:lang w:eastAsia="en-US" w:bidi="en-US"/>
        </w:rPr>
      </w:pPr>
      <w:r>
        <w:rPr>
          <w:rFonts w:eastAsia="Arial Unicode MS"/>
          <w:sz w:val="22"/>
          <w:szCs w:val="22"/>
          <w:lang w:eastAsia="en-US" w:bidi="en-US"/>
        </w:rPr>
        <w:t>9</w:t>
      </w:r>
      <w:r w:rsidRPr="00A10673">
        <w:rPr>
          <w:rFonts w:eastAsia="Arial Unicode MS"/>
          <w:sz w:val="22"/>
          <w:szCs w:val="22"/>
          <w:lang w:eastAsia="en-US" w:bidi="en-US"/>
        </w:rPr>
        <w:t>.3. Подрядчик, по согласованию с Заказчиком, вправе выполнить работы досрочно.</w:t>
      </w:r>
    </w:p>
    <w:p w:rsidR="00323D25" w:rsidRPr="002957AC" w:rsidRDefault="00323D25" w:rsidP="00323D25">
      <w:pPr>
        <w:ind w:firstLine="426"/>
        <w:jc w:val="both"/>
        <w:rPr>
          <w:rFonts w:eastAsia="Arial Unicode MS"/>
          <w:sz w:val="22"/>
          <w:szCs w:val="22"/>
          <w:lang w:eastAsia="en-US" w:bidi="en-US"/>
        </w:rPr>
      </w:pPr>
      <w:r>
        <w:rPr>
          <w:rFonts w:eastAsia="Arial Unicode MS"/>
          <w:sz w:val="22"/>
          <w:szCs w:val="22"/>
          <w:lang w:eastAsia="en-US" w:bidi="en-US"/>
        </w:rPr>
        <w:t xml:space="preserve">9.4. </w:t>
      </w:r>
      <w:r w:rsidRPr="002957AC">
        <w:rPr>
          <w:rFonts w:eastAsia="Arial Unicode MS"/>
          <w:sz w:val="22"/>
          <w:szCs w:val="22"/>
          <w:lang w:eastAsia="en-US" w:bidi="en-US"/>
        </w:rPr>
        <w:t>Настоящий Договор может быть расторгнут:</w:t>
      </w:r>
    </w:p>
    <w:p w:rsidR="00323D25" w:rsidRPr="002957AC" w:rsidRDefault="00323D25" w:rsidP="00323D25">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по соглашению Сторон;</w:t>
      </w:r>
    </w:p>
    <w:p w:rsidR="00323D25" w:rsidRPr="002957AC" w:rsidRDefault="00323D25" w:rsidP="00323D25">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в судебном порядке;</w:t>
      </w:r>
    </w:p>
    <w:p w:rsidR="00323D25" w:rsidRDefault="00323D25" w:rsidP="00323D25">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23D25" w:rsidRPr="00A10673" w:rsidRDefault="00323D25" w:rsidP="00323D25">
      <w:pPr>
        <w:ind w:firstLine="426"/>
        <w:jc w:val="both"/>
        <w:rPr>
          <w:rFonts w:eastAsia="Arial Unicode MS"/>
          <w:b/>
          <w:sz w:val="22"/>
          <w:szCs w:val="22"/>
          <w:lang w:eastAsia="en-US" w:bidi="en-US"/>
        </w:rPr>
      </w:pPr>
    </w:p>
    <w:p w:rsidR="00323D25" w:rsidRDefault="00323D25" w:rsidP="00323D25">
      <w:pPr>
        <w:autoSpaceDE w:val="0"/>
        <w:autoSpaceDN w:val="0"/>
        <w:adjustRightInd w:val="0"/>
        <w:jc w:val="center"/>
        <w:rPr>
          <w:b/>
          <w:bCs/>
          <w:sz w:val="22"/>
          <w:szCs w:val="22"/>
          <w:lang w:eastAsia="en-US" w:bidi="en-US"/>
        </w:rPr>
      </w:pPr>
      <w:r w:rsidRPr="00A10673">
        <w:rPr>
          <w:b/>
          <w:bCs/>
          <w:sz w:val="22"/>
          <w:szCs w:val="22"/>
          <w:lang w:eastAsia="en-US" w:bidi="en-US"/>
        </w:rPr>
        <w:t>1</w:t>
      </w:r>
      <w:r>
        <w:rPr>
          <w:b/>
          <w:bCs/>
          <w:sz w:val="22"/>
          <w:szCs w:val="22"/>
          <w:lang w:eastAsia="en-US" w:bidi="en-US"/>
        </w:rPr>
        <w:t>0</w:t>
      </w:r>
      <w:r w:rsidRPr="00A10673">
        <w:rPr>
          <w:b/>
          <w:bCs/>
          <w:sz w:val="22"/>
          <w:szCs w:val="22"/>
          <w:lang w:eastAsia="en-US" w:bidi="en-US"/>
        </w:rPr>
        <w:t>. ПОРЯДОК УРЕГУЛИРОВАНИЯ СПОРОВ</w:t>
      </w:r>
    </w:p>
    <w:p w:rsidR="00323D25" w:rsidRPr="00A10673" w:rsidRDefault="00323D25" w:rsidP="00323D25">
      <w:pPr>
        <w:autoSpaceDE w:val="0"/>
        <w:autoSpaceDN w:val="0"/>
        <w:adjustRightInd w:val="0"/>
        <w:jc w:val="center"/>
        <w:rPr>
          <w:b/>
          <w:bCs/>
          <w:sz w:val="22"/>
          <w:szCs w:val="22"/>
          <w:lang w:eastAsia="en-US" w:bidi="en-US"/>
        </w:rPr>
      </w:pPr>
    </w:p>
    <w:p w:rsidR="00323D25" w:rsidRPr="00A10673" w:rsidRDefault="00323D25" w:rsidP="00323D25">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.1. Стороны принимают все меры к тому, чтобы любые спорные вопросы, разногласия либо претензии, касающиеся исполнения настоящего </w:t>
      </w:r>
      <w:r>
        <w:rPr>
          <w:sz w:val="22"/>
          <w:szCs w:val="22"/>
          <w:lang w:eastAsia="en-US" w:bidi="en-US"/>
        </w:rPr>
        <w:t>Договор</w:t>
      </w:r>
      <w:r w:rsidRPr="00A10673">
        <w:rPr>
          <w:sz w:val="22"/>
          <w:szCs w:val="22"/>
          <w:lang w:eastAsia="en-US" w:bidi="en-US"/>
        </w:rPr>
        <w:t>а, были урегулированы путем переговоров, с оформлением совместного протокола урегулирования споров.</w:t>
      </w:r>
    </w:p>
    <w:p w:rsidR="00323D25" w:rsidRPr="00A10673" w:rsidRDefault="00323D25" w:rsidP="00323D25">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.2. </w:t>
      </w:r>
      <w:r w:rsidRPr="00A10673">
        <w:rPr>
          <w:sz w:val="22"/>
          <w:szCs w:val="22"/>
        </w:rPr>
        <w:t xml:space="preserve">В случае невыполнения Сторонами своих обязательств и не достижения взаимного согласия споры по настоящему </w:t>
      </w:r>
      <w:r>
        <w:rPr>
          <w:sz w:val="22"/>
          <w:szCs w:val="22"/>
        </w:rPr>
        <w:t>Договор</w:t>
      </w:r>
      <w:r w:rsidRPr="00A10673">
        <w:rPr>
          <w:sz w:val="22"/>
          <w:szCs w:val="22"/>
        </w:rPr>
        <w:t xml:space="preserve">у разрешаются в Арбитражном суде Республики Марий Эл. </w:t>
      </w:r>
      <w:r w:rsidRPr="00A10673">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323D25" w:rsidRDefault="00323D25" w:rsidP="00323D25">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.3. К отношениям Сторон по настоящему </w:t>
      </w:r>
      <w:r>
        <w:rPr>
          <w:sz w:val="22"/>
          <w:szCs w:val="22"/>
          <w:lang w:eastAsia="en-US" w:bidi="en-US"/>
        </w:rPr>
        <w:t>Договор</w:t>
      </w:r>
      <w:r w:rsidRPr="00A10673">
        <w:rPr>
          <w:sz w:val="22"/>
          <w:szCs w:val="22"/>
          <w:lang w:eastAsia="en-US" w:bidi="en-US"/>
        </w:rPr>
        <w:t>у и в связи с ним применяется законодательство Российской Федерации.</w:t>
      </w:r>
    </w:p>
    <w:p w:rsidR="00323D25" w:rsidRDefault="00323D25" w:rsidP="00323D25">
      <w:pPr>
        <w:tabs>
          <w:tab w:val="left" w:pos="709"/>
        </w:tabs>
        <w:jc w:val="both"/>
        <w:rPr>
          <w:sz w:val="22"/>
          <w:szCs w:val="22"/>
          <w:lang w:eastAsia="en-US" w:bidi="en-US"/>
        </w:rPr>
      </w:pPr>
    </w:p>
    <w:p w:rsidR="00323D25" w:rsidRDefault="00323D25" w:rsidP="00323D25">
      <w:pPr>
        <w:tabs>
          <w:tab w:val="left" w:pos="709"/>
        </w:tabs>
        <w:jc w:val="center"/>
        <w:rPr>
          <w:b/>
          <w:sz w:val="22"/>
          <w:szCs w:val="22"/>
          <w:lang w:eastAsia="en-US" w:bidi="en-US"/>
        </w:rPr>
      </w:pPr>
      <w:r>
        <w:rPr>
          <w:b/>
          <w:sz w:val="22"/>
          <w:szCs w:val="22"/>
          <w:lang w:eastAsia="en-US" w:bidi="en-US"/>
        </w:rPr>
        <w:t>11</w:t>
      </w:r>
      <w:r w:rsidRPr="002F5D9B">
        <w:rPr>
          <w:b/>
          <w:sz w:val="22"/>
          <w:szCs w:val="22"/>
          <w:lang w:eastAsia="en-US" w:bidi="en-US"/>
        </w:rPr>
        <w:t>.</w:t>
      </w:r>
      <w:r w:rsidRPr="00711970">
        <w:rPr>
          <w:b/>
          <w:sz w:val="22"/>
          <w:szCs w:val="22"/>
          <w:lang w:eastAsia="en-US" w:bidi="en-US"/>
        </w:rPr>
        <w:tab/>
        <w:t>АНТИКОРРУПЦИОННАЯ ОГОВОРКА</w:t>
      </w:r>
    </w:p>
    <w:p w:rsidR="00323D25" w:rsidRPr="00711970" w:rsidRDefault="00323D25" w:rsidP="00323D25">
      <w:pPr>
        <w:tabs>
          <w:tab w:val="left" w:pos="709"/>
        </w:tabs>
        <w:jc w:val="center"/>
        <w:rPr>
          <w:sz w:val="22"/>
          <w:szCs w:val="22"/>
          <w:lang w:eastAsia="en-US" w:bidi="en-US"/>
        </w:rPr>
      </w:pPr>
    </w:p>
    <w:p w:rsidR="00323D25" w:rsidRPr="00711970" w:rsidRDefault="00323D25" w:rsidP="00323D25">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23D25" w:rsidRPr="00711970" w:rsidRDefault="00323D25" w:rsidP="00323D25">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.2. При исполнении своих обязательств по настоящему </w:t>
      </w:r>
      <w:r>
        <w:rPr>
          <w:sz w:val="22"/>
          <w:szCs w:val="22"/>
          <w:lang w:eastAsia="en-US" w:bidi="en-US"/>
        </w:rPr>
        <w:t>Договор</w:t>
      </w:r>
      <w:r w:rsidRPr="00711970">
        <w:rPr>
          <w:sz w:val="22"/>
          <w:szCs w:val="22"/>
          <w:lang w:eastAsia="en-US" w:bidi="en-US"/>
        </w:rPr>
        <w:t xml:space="preserve">у, стороны, их аффилированные лица, работники или посредники не осуществляют действия, квалифицируемые применимым для целей настоящего </w:t>
      </w:r>
      <w:r>
        <w:rPr>
          <w:sz w:val="22"/>
          <w:szCs w:val="22"/>
          <w:lang w:eastAsia="en-US" w:bidi="en-US"/>
        </w:rPr>
        <w:t>Договор</w:t>
      </w:r>
      <w:r w:rsidRPr="00711970">
        <w:rPr>
          <w:sz w:val="22"/>
          <w:szCs w:val="22"/>
          <w:lang w:eastAsia="en-US" w:bidi="en-US"/>
        </w:rPr>
        <w:t>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23D25" w:rsidRPr="00711970" w:rsidRDefault="00323D25" w:rsidP="00323D25">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323D25" w:rsidRPr="00711970" w:rsidRDefault="00323D25" w:rsidP="00323D25">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23D25" w:rsidRPr="00A10673" w:rsidRDefault="00323D25" w:rsidP="00323D25">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.5. В случае нарушения одной стороной обязательств воздерживаться от запрещенных в настоящем разделе </w:t>
      </w:r>
      <w:r>
        <w:rPr>
          <w:sz w:val="22"/>
          <w:szCs w:val="22"/>
          <w:lang w:eastAsia="en-US" w:bidi="en-US"/>
        </w:rPr>
        <w:t>Договор</w:t>
      </w:r>
      <w:r w:rsidRPr="00711970">
        <w:rPr>
          <w:sz w:val="22"/>
          <w:szCs w:val="22"/>
          <w:lang w:eastAsia="en-US" w:bidi="en-US"/>
        </w:rPr>
        <w:t xml:space="preserve">а действий и/или неполучения другой стороной в установленный настоящим </w:t>
      </w:r>
      <w:r>
        <w:rPr>
          <w:sz w:val="22"/>
          <w:szCs w:val="22"/>
          <w:lang w:eastAsia="en-US" w:bidi="en-US"/>
        </w:rPr>
        <w:t>Договор</w:t>
      </w:r>
      <w:r w:rsidRPr="00711970">
        <w:rPr>
          <w:sz w:val="22"/>
          <w:szCs w:val="22"/>
          <w:lang w:eastAsia="en-US" w:bidi="en-US"/>
        </w:rPr>
        <w:t>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323D25" w:rsidRDefault="00323D25" w:rsidP="00323D25">
      <w:pPr>
        <w:tabs>
          <w:tab w:val="center" w:pos="5244"/>
          <w:tab w:val="left" w:pos="6888"/>
        </w:tabs>
        <w:autoSpaceDE w:val="0"/>
        <w:autoSpaceDN w:val="0"/>
        <w:adjustRightInd w:val="0"/>
        <w:rPr>
          <w:b/>
          <w:bCs/>
          <w:sz w:val="22"/>
          <w:szCs w:val="22"/>
          <w:lang w:eastAsia="en-US" w:bidi="en-US"/>
        </w:rPr>
      </w:pPr>
      <w:r>
        <w:rPr>
          <w:b/>
          <w:bCs/>
          <w:sz w:val="22"/>
          <w:szCs w:val="22"/>
          <w:lang w:eastAsia="en-US" w:bidi="en-US"/>
        </w:rPr>
        <w:tab/>
      </w:r>
      <w:r w:rsidRPr="00A10673">
        <w:rPr>
          <w:b/>
          <w:bCs/>
          <w:sz w:val="22"/>
          <w:szCs w:val="22"/>
          <w:lang w:eastAsia="en-US" w:bidi="en-US"/>
        </w:rPr>
        <w:t>1</w:t>
      </w:r>
      <w:r>
        <w:rPr>
          <w:b/>
          <w:bCs/>
          <w:sz w:val="22"/>
          <w:szCs w:val="22"/>
          <w:lang w:eastAsia="en-US" w:bidi="en-US"/>
        </w:rPr>
        <w:t>2</w:t>
      </w:r>
      <w:r w:rsidRPr="00A10673">
        <w:rPr>
          <w:b/>
          <w:bCs/>
          <w:sz w:val="22"/>
          <w:szCs w:val="22"/>
          <w:lang w:eastAsia="en-US" w:bidi="en-US"/>
        </w:rPr>
        <w:t>. ПРОЧИЕ УСЛОВИЯ</w:t>
      </w:r>
      <w:r>
        <w:rPr>
          <w:b/>
          <w:bCs/>
          <w:sz w:val="22"/>
          <w:szCs w:val="22"/>
          <w:lang w:eastAsia="en-US" w:bidi="en-US"/>
        </w:rPr>
        <w:tab/>
      </w:r>
    </w:p>
    <w:p w:rsidR="00323D25" w:rsidRPr="00A10673" w:rsidRDefault="00323D25" w:rsidP="00323D25">
      <w:pPr>
        <w:tabs>
          <w:tab w:val="center" w:pos="5244"/>
          <w:tab w:val="left" w:pos="6888"/>
        </w:tabs>
        <w:autoSpaceDE w:val="0"/>
        <w:autoSpaceDN w:val="0"/>
        <w:adjustRightInd w:val="0"/>
        <w:rPr>
          <w:b/>
          <w:bCs/>
          <w:sz w:val="22"/>
          <w:szCs w:val="22"/>
          <w:lang w:eastAsia="en-US" w:bidi="en-US"/>
        </w:rPr>
      </w:pPr>
    </w:p>
    <w:p w:rsidR="00323D25" w:rsidRDefault="00323D25" w:rsidP="00323D25">
      <w:pPr>
        <w:pStyle w:val="ConsNormal"/>
        <w:tabs>
          <w:tab w:val="left" w:pos="709"/>
        </w:tabs>
        <w:ind w:firstLine="709"/>
        <w:jc w:val="both"/>
        <w:rPr>
          <w:rFonts w:ascii="Times New Roman" w:hAnsi="Times New Roman"/>
          <w:sz w:val="22"/>
        </w:rPr>
      </w:pPr>
      <w:r w:rsidRPr="00A10673">
        <w:rPr>
          <w:rFonts w:ascii="Times New Roman" w:hAnsi="Times New Roman"/>
          <w:sz w:val="22"/>
          <w:lang w:eastAsia="en-US" w:bidi="en-US"/>
        </w:rPr>
        <w:t>1</w:t>
      </w:r>
      <w:r>
        <w:rPr>
          <w:rFonts w:ascii="Times New Roman" w:hAnsi="Times New Roman"/>
          <w:sz w:val="22"/>
          <w:lang w:eastAsia="en-US" w:bidi="en-US"/>
        </w:rPr>
        <w:t>2</w:t>
      </w:r>
      <w:r w:rsidRPr="00A10673">
        <w:rPr>
          <w:rFonts w:ascii="Times New Roman" w:hAnsi="Times New Roman"/>
          <w:sz w:val="22"/>
          <w:lang w:eastAsia="en-US" w:bidi="en-US"/>
        </w:rPr>
        <w:t>.1</w:t>
      </w:r>
      <w:r w:rsidRPr="00A10673">
        <w:rPr>
          <w:rFonts w:ascii="Times New Roman" w:hAnsi="Times New Roman"/>
          <w:sz w:val="22"/>
        </w:rPr>
        <w:t xml:space="preserve"> Настоящий </w:t>
      </w:r>
      <w:r>
        <w:rPr>
          <w:rFonts w:ascii="Times New Roman" w:hAnsi="Times New Roman"/>
          <w:sz w:val="22"/>
        </w:rPr>
        <w:t>Договор</w:t>
      </w:r>
      <w:r w:rsidRPr="00A10673">
        <w:rPr>
          <w:rFonts w:ascii="Times New Roman" w:hAnsi="Times New Roman"/>
          <w:sz w:val="22"/>
        </w:rPr>
        <w:t xml:space="preserve"> вступает в действие с момента его подписания Сторонами и действует до полного исполнения Сторонами</w:t>
      </w:r>
      <w:r>
        <w:rPr>
          <w:rFonts w:ascii="Times New Roman" w:hAnsi="Times New Roman"/>
          <w:sz w:val="22"/>
        </w:rPr>
        <w:t xml:space="preserve"> своих обязательств</w:t>
      </w:r>
      <w:r w:rsidRPr="00A10673">
        <w:rPr>
          <w:rFonts w:ascii="Times New Roman" w:hAnsi="Times New Roman"/>
          <w:sz w:val="22"/>
        </w:rPr>
        <w:t>.</w:t>
      </w:r>
    </w:p>
    <w:p w:rsidR="00323D25" w:rsidRPr="00FF192B" w:rsidRDefault="00323D25" w:rsidP="00323D25">
      <w:pPr>
        <w:tabs>
          <w:tab w:val="left" w:pos="709"/>
        </w:tabs>
        <w:autoSpaceDE w:val="0"/>
        <w:autoSpaceDN w:val="0"/>
        <w:adjustRightInd w:val="0"/>
        <w:ind w:firstLine="709"/>
        <w:jc w:val="both"/>
        <w:rPr>
          <w:sz w:val="22"/>
          <w:szCs w:val="22"/>
        </w:rPr>
      </w:pPr>
      <w:r>
        <w:rPr>
          <w:sz w:val="22"/>
          <w:szCs w:val="22"/>
        </w:rPr>
        <w:t xml:space="preserve">12.2 </w:t>
      </w:r>
      <w:r w:rsidRPr="00FF192B">
        <w:rPr>
          <w:sz w:val="22"/>
          <w:szCs w:val="22"/>
        </w:rPr>
        <w:t>Настоящий Договор подпис</w:t>
      </w:r>
      <w:r>
        <w:rPr>
          <w:sz w:val="22"/>
          <w:szCs w:val="22"/>
        </w:rPr>
        <w:t>ывается</w:t>
      </w:r>
      <w:r w:rsidRPr="00FF192B">
        <w:rPr>
          <w:sz w:val="22"/>
          <w:szCs w:val="22"/>
        </w:rPr>
        <w:t xml:space="preserve"> </w:t>
      </w:r>
      <w:r>
        <w:rPr>
          <w:sz w:val="22"/>
          <w:szCs w:val="22"/>
        </w:rPr>
        <w:t xml:space="preserve">Сторонами </w:t>
      </w:r>
      <w:r w:rsidRPr="00FF192B">
        <w:rPr>
          <w:sz w:val="22"/>
          <w:szCs w:val="22"/>
        </w:rPr>
        <w:t xml:space="preserve">на бумажном носителе в двух экземплярах, имеющих одинаковую юридическую силу, по одному экземпляру для каждой из Сторон. </w:t>
      </w:r>
    </w:p>
    <w:p w:rsidR="00323D25" w:rsidRPr="00FF192B" w:rsidRDefault="00323D25" w:rsidP="00323D25">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3</w:t>
      </w:r>
      <w:r w:rsidRPr="00FF192B">
        <w:rPr>
          <w:sz w:val="22"/>
          <w:szCs w:val="22"/>
        </w:rPr>
        <w:t>.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323D25" w:rsidRDefault="00323D25" w:rsidP="00323D25">
      <w:pPr>
        <w:tabs>
          <w:tab w:val="left" w:pos="709"/>
        </w:tabs>
        <w:autoSpaceDE w:val="0"/>
        <w:autoSpaceDN w:val="0"/>
        <w:adjustRightInd w:val="0"/>
        <w:ind w:firstLine="709"/>
        <w:jc w:val="both"/>
        <w:rPr>
          <w:sz w:val="22"/>
          <w:szCs w:val="22"/>
          <w:lang w:eastAsia="en-US" w:bidi="en-US"/>
        </w:rPr>
      </w:pPr>
      <w:r w:rsidRPr="00FF192B">
        <w:rPr>
          <w:sz w:val="22"/>
          <w:szCs w:val="22"/>
        </w:rPr>
        <w:t>1</w:t>
      </w:r>
      <w:r>
        <w:rPr>
          <w:sz w:val="22"/>
          <w:szCs w:val="22"/>
        </w:rPr>
        <w:t>2.4.</w:t>
      </w:r>
      <w:r w:rsidRPr="00FF192B">
        <w:rPr>
          <w:sz w:val="22"/>
          <w:szCs w:val="22"/>
        </w:rPr>
        <w:t xml:space="preserve"> Во всем, что не предусмотрено настоящим Договором, Стороны руководствуются действующим законодательством Российской Федерации.</w:t>
      </w:r>
      <w:r w:rsidRPr="00A10673">
        <w:rPr>
          <w:sz w:val="22"/>
          <w:szCs w:val="22"/>
          <w:lang w:eastAsia="en-US" w:bidi="en-US"/>
        </w:rPr>
        <w:tab/>
      </w:r>
    </w:p>
    <w:p w:rsidR="00323D25" w:rsidRPr="00FF192B" w:rsidRDefault="00323D25" w:rsidP="00323D25">
      <w:pPr>
        <w:tabs>
          <w:tab w:val="left" w:pos="709"/>
        </w:tabs>
        <w:autoSpaceDE w:val="0"/>
        <w:autoSpaceDN w:val="0"/>
        <w:adjustRightInd w:val="0"/>
        <w:ind w:firstLine="709"/>
        <w:jc w:val="both"/>
        <w:rPr>
          <w:sz w:val="22"/>
          <w:szCs w:val="22"/>
        </w:rPr>
      </w:pPr>
      <w:r>
        <w:rPr>
          <w:sz w:val="22"/>
          <w:szCs w:val="22"/>
          <w:lang w:eastAsia="en-US" w:bidi="en-US"/>
        </w:rPr>
        <w:t xml:space="preserve">12.5. </w:t>
      </w:r>
      <w:r w:rsidRPr="00FF192B">
        <w:rPr>
          <w:sz w:val="22"/>
          <w:szCs w:val="22"/>
        </w:rPr>
        <w:t>Вопросы, не урегулированные Договором, регламентируются нормами действующего законодательства Российской Федерации.</w:t>
      </w:r>
    </w:p>
    <w:p w:rsidR="00323D25" w:rsidRPr="00A10673" w:rsidRDefault="00323D25" w:rsidP="00323D25">
      <w:pPr>
        <w:tabs>
          <w:tab w:val="left" w:pos="709"/>
        </w:tabs>
        <w:ind w:right="40"/>
        <w:jc w:val="both"/>
        <w:rPr>
          <w:rFonts w:eastAsia="Batang"/>
          <w:sz w:val="22"/>
          <w:szCs w:val="22"/>
          <w:lang w:eastAsia="en-US"/>
        </w:rPr>
      </w:pPr>
      <w:r w:rsidRPr="00A10673">
        <w:rPr>
          <w:rFonts w:eastAsia="Batang" w:cs="Batang"/>
          <w:sz w:val="22"/>
          <w:szCs w:val="22"/>
          <w:lang w:eastAsia="en-US"/>
        </w:rPr>
        <w:tab/>
        <w:t>1</w:t>
      </w:r>
      <w:r>
        <w:rPr>
          <w:rFonts w:eastAsia="Batang" w:cs="Batang"/>
          <w:sz w:val="22"/>
          <w:szCs w:val="22"/>
          <w:lang w:eastAsia="en-US"/>
        </w:rPr>
        <w:t>2</w:t>
      </w:r>
      <w:r w:rsidRPr="00A10673">
        <w:rPr>
          <w:rFonts w:eastAsia="Batang" w:cs="Batang"/>
          <w:sz w:val="22"/>
          <w:szCs w:val="22"/>
          <w:lang w:eastAsia="en-US"/>
        </w:rPr>
        <w:t>.</w:t>
      </w:r>
      <w:r>
        <w:rPr>
          <w:rFonts w:eastAsia="Batang" w:cs="Batang"/>
          <w:sz w:val="22"/>
          <w:szCs w:val="22"/>
          <w:lang w:eastAsia="en-US"/>
        </w:rPr>
        <w:t>6</w:t>
      </w:r>
      <w:r w:rsidRPr="00A10673">
        <w:rPr>
          <w:rFonts w:eastAsia="Batang" w:cs="Batang"/>
          <w:sz w:val="22"/>
          <w:szCs w:val="22"/>
          <w:lang w:eastAsia="en-US"/>
        </w:rPr>
        <w:t>.</w:t>
      </w:r>
      <w:r w:rsidRPr="00A10673">
        <w:rPr>
          <w:rFonts w:eastAsia="Batang"/>
          <w:sz w:val="22"/>
          <w:szCs w:val="22"/>
          <w:lang w:eastAsia="en-US"/>
        </w:rPr>
        <w:t xml:space="preserve"> Изменение существенных условий </w:t>
      </w:r>
      <w:r>
        <w:rPr>
          <w:rFonts w:eastAsia="Batang"/>
          <w:sz w:val="22"/>
          <w:szCs w:val="22"/>
          <w:lang w:eastAsia="en-US"/>
        </w:rPr>
        <w:t>Договор</w:t>
      </w:r>
      <w:r w:rsidRPr="00A10673">
        <w:rPr>
          <w:rFonts w:eastAsia="Batang"/>
          <w:sz w:val="22"/>
          <w:szCs w:val="22"/>
          <w:lang w:eastAsia="en-US"/>
        </w:rPr>
        <w:t xml:space="preserve">а при его исполнении не допускается, за исключением их изменения по соглашению сторон в случаях предусмотренных </w:t>
      </w:r>
      <w:r>
        <w:rPr>
          <w:rFonts w:eastAsia="Batang"/>
          <w:sz w:val="22"/>
          <w:szCs w:val="22"/>
          <w:lang w:eastAsia="en-US"/>
        </w:rPr>
        <w:t>Положением</w:t>
      </w:r>
      <w:r w:rsidRPr="00A10673">
        <w:rPr>
          <w:rFonts w:eastAsia="Batang"/>
          <w:sz w:val="22"/>
          <w:szCs w:val="22"/>
          <w:lang w:eastAsia="en-US"/>
        </w:rPr>
        <w:t xml:space="preserve"> и действующим законодательством РФ.</w:t>
      </w:r>
    </w:p>
    <w:p w:rsidR="00323D25" w:rsidRDefault="00323D25" w:rsidP="00323D25">
      <w:pPr>
        <w:tabs>
          <w:tab w:val="left" w:pos="709"/>
        </w:tabs>
        <w:ind w:right="40"/>
        <w:jc w:val="both"/>
        <w:rPr>
          <w:sz w:val="22"/>
          <w:szCs w:val="22"/>
        </w:rPr>
      </w:pPr>
      <w:r w:rsidRPr="00A10673">
        <w:rPr>
          <w:rFonts w:eastAsia="Batang"/>
          <w:sz w:val="22"/>
          <w:szCs w:val="22"/>
          <w:lang w:eastAsia="en-US"/>
        </w:rPr>
        <w:tab/>
        <w:t>1</w:t>
      </w:r>
      <w:r>
        <w:rPr>
          <w:rFonts w:eastAsia="Batang"/>
          <w:sz w:val="22"/>
          <w:szCs w:val="22"/>
          <w:lang w:eastAsia="en-US"/>
        </w:rPr>
        <w:t>2</w:t>
      </w:r>
      <w:r w:rsidRPr="00A10673">
        <w:rPr>
          <w:rFonts w:eastAsia="Batang"/>
          <w:sz w:val="22"/>
          <w:szCs w:val="22"/>
          <w:lang w:eastAsia="en-US"/>
        </w:rPr>
        <w:t xml:space="preserve">.7. </w:t>
      </w:r>
      <w:r w:rsidRPr="00FF192B">
        <w:rPr>
          <w:sz w:val="22"/>
          <w:szCs w:val="22"/>
        </w:rPr>
        <w:t xml:space="preserve">Выполнение в полном объёме обязательств, предусмотренных настоящим Договором, Заказчиком и </w:t>
      </w:r>
      <w:r>
        <w:rPr>
          <w:sz w:val="22"/>
          <w:szCs w:val="22"/>
        </w:rPr>
        <w:t>Подрядчик</w:t>
      </w:r>
      <w:r w:rsidRPr="00FF192B">
        <w:rPr>
          <w:sz w:val="22"/>
          <w:szCs w:val="22"/>
        </w:rPr>
        <w:t>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r>
        <w:rPr>
          <w:sz w:val="22"/>
          <w:szCs w:val="22"/>
        </w:rPr>
        <w:t>.</w:t>
      </w:r>
    </w:p>
    <w:p w:rsidR="00323D25" w:rsidRDefault="00323D25" w:rsidP="00323D25">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8</w:t>
      </w:r>
      <w:r w:rsidRPr="00FF192B">
        <w:rPr>
          <w:sz w:val="22"/>
          <w:szCs w:val="22"/>
        </w:rPr>
        <w:t>.</w:t>
      </w:r>
      <w:r>
        <w:rPr>
          <w:sz w:val="22"/>
          <w:szCs w:val="22"/>
        </w:rPr>
        <w:t xml:space="preserve"> </w:t>
      </w:r>
      <w:r w:rsidRPr="002957AC">
        <w:rPr>
          <w:sz w:val="22"/>
          <w:szCs w:val="22"/>
        </w:rPr>
        <w:t xml:space="preserve">Приложения к настоящему Договору, являющиеся его неотъемлемыми частями: </w:t>
      </w:r>
    </w:p>
    <w:p w:rsidR="00323D25" w:rsidRDefault="00323D25" w:rsidP="00323D25">
      <w:pPr>
        <w:tabs>
          <w:tab w:val="left" w:pos="709"/>
        </w:tabs>
        <w:autoSpaceDE w:val="0"/>
        <w:autoSpaceDN w:val="0"/>
        <w:adjustRightInd w:val="0"/>
        <w:ind w:firstLine="709"/>
        <w:jc w:val="both"/>
        <w:rPr>
          <w:sz w:val="22"/>
          <w:szCs w:val="22"/>
        </w:rPr>
      </w:pPr>
      <w:r w:rsidRPr="002957AC">
        <w:rPr>
          <w:sz w:val="22"/>
          <w:szCs w:val="22"/>
        </w:rPr>
        <w:t>Приложение № 1 - Техническое задание</w:t>
      </w:r>
      <w:r>
        <w:rPr>
          <w:sz w:val="22"/>
          <w:szCs w:val="22"/>
        </w:rPr>
        <w:t>.</w:t>
      </w:r>
    </w:p>
    <w:p w:rsidR="00323D25" w:rsidRPr="00366012" w:rsidRDefault="00323D25" w:rsidP="00323D25">
      <w:pPr>
        <w:tabs>
          <w:tab w:val="left" w:pos="709"/>
        </w:tabs>
        <w:autoSpaceDE w:val="0"/>
        <w:autoSpaceDN w:val="0"/>
        <w:adjustRightInd w:val="0"/>
        <w:ind w:firstLine="709"/>
        <w:jc w:val="both"/>
        <w:rPr>
          <w:sz w:val="22"/>
          <w:szCs w:val="22"/>
        </w:rPr>
      </w:pPr>
      <w:r>
        <w:rPr>
          <w:sz w:val="22"/>
          <w:szCs w:val="22"/>
        </w:rPr>
        <w:t>Приложение № 2 – Локальный сметный расчет.</w:t>
      </w:r>
    </w:p>
    <w:p w:rsidR="00323D25" w:rsidRDefault="00323D25" w:rsidP="00323D25">
      <w:pPr>
        <w:pStyle w:val="ConsNormal"/>
        <w:ind w:firstLine="0"/>
        <w:jc w:val="center"/>
        <w:rPr>
          <w:rFonts w:ascii="Times New Roman" w:hAnsi="Times New Roman"/>
          <w:b/>
          <w:sz w:val="22"/>
        </w:rPr>
      </w:pPr>
    </w:p>
    <w:p w:rsidR="00323D25" w:rsidRPr="00A10673" w:rsidRDefault="00323D25" w:rsidP="00323D25">
      <w:pPr>
        <w:pStyle w:val="ConsNormal"/>
        <w:ind w:firstLine="0"/>
        <w:jc w:val="center"/>
        <w:rPr>
          <w:rFonts w:ascii="Times New Roman" w:hAnsi="Times New Roman"/>
          <w:b/>
          <w:sz w:val="22"/>
        </w:rPr>
      </w:pPr>
      <w:r w:rsidRPr="00A10673">
        <w:rPr>
          <w:rFonts w:ascii="Times New Roman" w:hAnsi="Times New Roman"/>
          <w:b/>
          <w:sz w:val="22"/>
        </w:rPr>
        <w:t>1</w:t>
      </w:r>
      <w:r>
        <w:rPr>
          <w:rFonts w:ascii="Times New Roman" w:hAnsi="Times New Roman"/>
          <w:b/>
          <w:sz w:val="22"/>
        </w:rPr>
        <w:t>3</w:t>
      </w:r>
      <w:r w:rsidRPr="00A10673">
        <w:rPr>
          <w:rFonts w:ascii="Times New Roman" w:hAnsi="Times New Roman"/>
          <w:b/>
          <w:sz w:val="22"/>
        </w:rPr>
        <w:t>. МЕСТОНАХОЖДЕНИЕ И БАНКОВСКИЕ РЕКВИЗИТЫ СТОРОН</w:t>
      </w:r>
    </w:p>
    <w:p w:rsidR="00323D25" w:rsidRPr="00A10673" w:rsidRDefault="00323D25" w:rsidP="00323D25">
      <w:pPr>
        <w:pStyle w:val="ConsNormal"/>
        <w:ind w:firstLine="0"/>
        <w:jc w:val="center"/>
        <w:rPr>
          <w:rFonts w:ascii="Times New Roman" w:hAnsi="Times New Roman"/>
          <w:b/>
          <w:sz w:val="22"/>
        </w:rPr>
      </w:pPr>
    </w:p>
    <w:tbl>
      <w:tblPr>
        <w:tblW w:w="5251" w:type="pct"/>
        <w:tblLook w:val="01E0" w:firstRow="1" w:lastRow="1" w:firstColumn="1" w:lastColumn="1" w:noHBand="0" w:noVBand="0"/>
      </w:tblPr>
      <w:tblGrid>
        <w:gridCol w:w="4889"/>
        <w:gridCol w:w="581"/>
        <w:gridCol w:w="5012"/>
        <w:gridCol w:w="88"/>
      </w:tblGrid>
      <w:tr w:rsidR="00323D25" w:rsidRPr="001F7C44" w:rsidTr="00323D25">
        <w:tc>
          <w:tcPr>
            <w:tcW w:w="5778" w:type="dxa"/>
            <w:gridSpan w:val="2"/>
          </w:tcPr>
          <w:p w:rsidR="00323D25" w:rsidRPr="001F7C44" w:rsidRDefault="00323D25" w:rsidP="00323D25">
            <w:pPr>
              <w:suppressAutoHyphens/>
              <w:spacing w:line="216" w:lineRule="auto"/>
              <w:ind w:left="459"/>
              <w:rPr>
                <w:rFonts w:eastAsia="Calibri"/>
                <w:b/>
                <w:bCs/>
                <w:sz w:val="20"/>
                <w:szCs w:val="22"/>
                <w:lang w:eastAsia="zh-CN"/>
              </w:rPr>
            </w:pPr>
            <w:r w:rsidRPr="001F7C44">
              <w:rPr>
                <w:rFonts w:eastAsia="Calibri"/>
                <w:b/>
                <w:bCs/>
                <w:sz w:val="20"/>
                <w:szCs w:val="22"/>
                <w:lang w:eastAsia="zh-CN"/>
              </w:rPr>
              <w:t>Заказчик:</w:t>
            </w:r>
          </w:p>
          <w:p w:rsidR="00323D25" w:rsidRPr="001F7C44" w:rsidRDefault="00323D25" w:rsidP="00323D25">
            <w:pPr>
              <w:suppressAutoHyphens/>
              <w:spacing w:line="216" w:lineRule="auto"/>
              <w:ind w:left="459"/>
              <w:rPr>
                <w:rFonts w:eastAsia="Calibri"/>
                <w:b/>
                <w:bCs/>
                <w:sz w:val="20"/>
                <w:szCs w:val="22"/>
                <w:lang w:eastAsia="zh-CN"/>
              </w:rPr>
            </w:pPr>
          </w:p>
          <w:p w:rsidR="00323D25" w:rsidRPr="001F7C44" w:rsidRDefault="00323D25" w:rsidP="00323D25">
            <w:pPr>
              <w:rPr>
                <w:sz w:val="20"/>
                <w:szCs w:val="22"/>
              </w:rPr>
            </w:pPr>
            <w:r w:rsidRPr="001F7C44">
              <w:rPr>
                <w:sz w:val="20"/>
                <w:szCs w:val="22"/>
              </w:rPr>
              <w:t>МУП «Водоканал» г. Йошкар-О</w:t>
            </w:r>
            <w:r>
              <w:rPr>
                <w:sz w:val="20"/>
                <w:szCs w:val="22"/>
              </w:rPr>
              <w:t xml:space="preserve">лы» муниципального образования </w:t>
            </w:r>
            <w:r w:rsidRPr="001F7C44">
              <w:rPr>
                <w:sz w:val="20"/>
                <w:szCs w:val="22"/>
              </w:rPr>
              <w:t xml:space="preserve">«Город Йошкар-Ола» </w:t>
            </w:r>
          </w:p>
          <w:p w:rsidR="00323D25" w:rsidRPr="001F7C44" w:rsidRDefault="00323D25" w:rsidP="00323D25">
            <w:pPr>
              <w:rPr>
                <w:sz w:val="20"/>
                <w:szCs w:val="22"/>
              </w:rPr>
            </w:pPr>
            <w:r w:rsidRPr="001F7C44">
              <w:rPr>
                <w:sz w:val="20"/>
                <w:szCs w:val="22"/>
              </w:rPr>
              <w:t xml:space="preserve">424039,  Республика Марий Эл, </w:t>
            </w:r>
          </w:p>
          <w:p w:rsidR="00323D25" w:rsidRPr="001F7C44" w:rsidRDefault="00323D25" w:rsidP="00323D25">
            <w:pPr>
              <w:rPr>
                <w:sz w:val="20"/>
                <w:szCs w:val="22"/>
              </w:rPr>
            </w:pPr>
            <w:r w:rsidRPr="001F7C44">
              <w:rPr>
                <w:sz w:val="20"/>
                <w:szCs w:val="22"/>
              </w:rPr>
              <w:t>г. Йошкар-Ола, ул. Дружбы, 2.</w:t>
            </w:r>
          </w:p>
          <w:p w:rsidR="00323D25" w:rsidRPr="001F7C44" w:rsidRDefault="00323D25" w:rsidP="00323D25">
            <w:pPr>
              <w:rPr>
                <w:sz w:val="20"/>
                <w:szCs w:val="22"/>
              </w:rPr>
            </w:pPr>
            <w:r w:rsidRPr="001F7C44">
              <w:rPr>
                <w:sz w:val="20"/>
                <w:szCs w:val="22"/>
              </w:rPr>
              <w:t>ИНН 1215020390   КПП 121501001</w:t>
            </w:r>
          </w:p>
          <w:p w:rsidR="00323D25" w:rsidRPr="001F7C44" w:rsidRDefault="00323D25" w:rsidP="00323D25">
            <w:pPr>
              <w:rPr>
                <w:sz w:val="20"/>
                <w:szCs w:val="22"/>
              </w:rPr>
            </w:pPr>
            <w:r w:rsidRPr="001F7C44">
              <w:rPr>
                <w:sz w:val="20"/>
                <w:szCs w:val="22"/>
              </w:rPr>
              <w:t>ОГРН 1021200764331</w:t>
            </w:r>
          </w:p>
          <w:p w:rsidR="00323D25" w:rsidRPr="001F7C44" w:rsidRDefault="00323D25" w:rsidP="00323D25">
            <w:pPr>
              <w:pStyle w:val="1"/>
              <w:keepLines w:val="0"/>
              <w:numPr>
                <w:ilvl w:val="0"/>
                <w:numId w:val="21"/>
              </w:numPr>
              <w:tabs>
                <w:tab w:val="left" w:pos="0"/>
              </w:tabs>
              <w:suppressAutoHyphens/>
              <w:spacing w:before="0"/>
              <w:ind w:left="0" w:firstLine="0"/>
              <w:rPr>
                <w:rFonts w:ascii="Times New Roman" w:hAnsi="Times New Roman"/>
                <w:b w:val="0"/>
                <w:color w:val="auto"/>
                <w:sz w:val="20"/>
                <w:szCs w:val="22"/>
              </w:rPr>
            </w:pPr>
            <w:r w:rsidRPr="001F7C44">
              <w:rPr>
                <w:rFonts w:ascii="Times New Roman" w:hAnsi="Times New Roman"/>
                <w:b w:val="0"/>
                <w:color w:val="auto"/>
                <w:sz w:val="20"/>
                <w:szCs w:val="22"/>
              </w:rPr>
              <w:t>р/с 40702810300000050227</w:t>
            </w:r>
          </w:p>
          <w:p w:rsidR="00323D25" w:rsidRPr="001F7C44" w:rsidRDefault="00323D25" w:rsidP="00323D25">
            <w:pPr>
              <w:rPr>
                <w:sz w:val="20"/>
                <w:szCs w:val="22"/>
              </w:rPr>
            </w:pPr>
            <w:r w:rsidRPr="001F7C44">
              <w:rPr>
                <w:sz w:val="20"/>
                <w:szCs w:val="22"/>
              </w:rPr>
              <w:t>Банк ГПБ (АО)</w:t>
            </w:r>
          </w:p>
          <w:p w:rsidR="00323D25" w:rsidRDefault="00323D25" w:rsidP="00323D25">
            <w:pPr>
              <w:rPr>
                <w:sz w:val="20"/>
                <w:szCs w:val="22"/>
              </w:rPr>
            </w:pPr>
            <w:r w:rsidRPr="001F7C44">
              <w:rPr>
                <w:sz w:val="20"/>
                <w:szCs w:val="22"/>
              </w:rPr>
              <w:t>к/с  301</w:t>
            </w:r>
            <w:r>
              <w:rPr>
                <w:sz w:val="20"/>
                <w:szCs w:val="22"/>
              </w:rPr>
              <w:t>01810200000000823 БИК 044525823</w:t>
            </w:r>
          </w:p>
          <w:p w:rsidR="00323D25" w:rsidRDefault="00323D25" w:rsidP="00323D25">
            <w:pPr>
              <w:rPr>
                <w:sz w:val="20"/>
                <w:szCs w:val="22"/>
              </w:rPr>
            </w:pPr>
          </w:p>
          <w:p w:rsidR="00323D25" w:rsidRPr="00D170E9" w:rsidRDefault="00323D25" w:rsidP="00323D25">
            <w:pPr>
              <w:rPr>
                <w:sz w:val="20"/>
                <w:szCs w:val="22"/>
              </w:rPr>
            </w:pPr>
          </w:p>
          <w:p w:rsidR="00323D25" w:rsidRPr="00BC2A90" w:rsidRDefault="00323D25" w:rsidP="00323D25">
            <w:pPr>
              <w:suppressAutoHyphens/>
              <w:spacing w:line="216" w:lineRule="auto"/>
              <w:rPr>
                <w:rFonts w:eastAsia="Calibri"/>
                <w:color w:val="000000"/>
                <w:sz w:val="20"/>
                <w:szCs w:val="22"/>
                <w:lang w:eastAsia="zh-CN"/>
              </w:rPr>
            </w:pPr>
            <w:r w:rsidRPr="001F7C44">
              <w:rPr>
                <w:rFonts w:eastAsia="Calibri"/>
                <w:color w:val="000000"/>
                <w:sz w:val="20"/>
                <w:szCs w:val="22"/>
                <w:lang w:eastAsia="zh-CN"/>
              </w:rPr>
              <w:t>____________________</w:t>
            </w:r>
            <w:r w:rsidR="00E61342">
              <w:rPr>
                <w:rFonts w:eastAsia="Calibri"/>
                <w:color w:val="000000"/>
                <w:sz w:val="20"/>
                <w:szCs w:val="22"/>
                <w:lang w:eastAsia="zh-CN"/>
              </w:rPr>
              <w:t>/_______/</w:t>
            </w:r>
          </w:p>
          <w:p w:rsidR="00323D25" w:rsidRPr="001F7C44" w:rsidRDefault="00323D25" w:rsidP="00323D25">
            <w:pPr>
              <w:keepNext/>
              <w:keepLines/>
              <w:shd w:val="clear" w:color="auto" w:fill="FFFFFF"/>
              <w:suppressAutoHyphens/>
              <w:spacing w:line="216" w:lineRule="auto"/>
              <w:ind w:firstLine="425"/>
              <w:jc w:val="both"/>
              <w:rPr>
                <w:rFonts w:eastAsia="Calibri"/>
                <w:b/>
                <w:bCs/>
                <w:sz w:val="20"/>
                <w:szCs w:val="22"/>
                <w:lang w:eastAsia="zh-CN"/>
              </w:rPr>
            </w:pPr>
            <w:r w:rsidRPr="001F7C44">
              <w:rPr>
                <w:b/>
                <w:bCs/>
                <w:sz w:val="20"/>
                <w:szCs w:val="22"/>
                <w:lang w:eastAsia="zh-CN"/>
              </w:rPr>
              <w:t xml:space="preserve">      </w:t>
            </w:r>
            <w:r>
              <w:rPr>
                <w:b/>
                <w:bCs/>
                <w:sz w:val="20"/>
                <w:szCs w:val="22"/>
                <w:lang w:eastAsia="zh-CN"/>
              </w:rPr>
              <w:t xml:space="preserve">       </w:t>
            </w:r>
            <w:r w:rsidRPr="001F7C44">
              <w:rPr>
                <w:b/>
                <w:bCs/>
                <w:sz w:val="20"/>
                <w:szCs w:val="22"/>
                <w:lang w:eastAsia="zh-CN"/>
              </w:rPr>
              <w:t xml:space="preserve"> </w:t>
            </w:r>
            <w:r w:rsidRPr="001F7C44">
              <w:rPr>
                <w:rFonts w:eastAsia="Arial"/>
                <w:bCs/>
                <w:sz w:val="20"/>
                <w:szCs w:val="22"/>
                <w:lang w:eastAsia="zh-CN"/>
              </w:rPr>
              <w:t>М.П.</w:t>
            </w:r>
          </w:p>
        </w:tc>
        <w:tc>
          <w:tcPr>
            <w:tcW w:w="5464" w:type="dxa"/>
            <w:gridSpan w:val="2"/>
          </w:tcPr>
          <w:p w:rsidR="00323D25" w:rsidRPr="001F7C44" w:rsidRDefault="00323D25" w:rsidP="00323D25">
            <w:pPr>
              <w:keepNext/>
              <w:keepLines/>
              <w:shd w:val="clear" w:color="auto" w:fill="FFFFFF"/>
              <w:suppressAutoHyphens/>
              <w:snapToGrid w:val="0"/>
              <w:spacing w:line="216" w:lineRule="auto"/>
              <w:ind w:firstLine="425"/>
              <w:jc w:val="both"/>
              <w:rPr>
                <w:rFonts w:eastAsia="Arial"/>
                <w:bCs/>
                <w:sz w:val="20"/>
                <w:szCs w:val="22"/>
                <w:lang w:eastAsia="zh-CN"/>
              </w:rPr>
            </w:pPr>
            <w:r w:rsidRPr="001F7C44">
              <w:rPr>
                <w:rFonts w:eastAsia="Arial"/>
                <w:b/>
                <w:bCs/>
                <w:sz w:val="20"/>
                <w:szCs w:val="22"/>
                <w:lang w:eastAsia="zh-CN"/>
              </w:rPr>
              <w:t>Подрядчик:</w:t>
            </w:r>
          </w:p>
          <w:p w:rsidR="00323D25" w:rsidRPr="001F7C44" w:rsidRDefault="00323D25" w:rsidP="00323D25">
            <w:pPr>
              <w:keepNext/>
              <w:keepLines/>
              <w:shd w:val="clear" w:color="auto" w:fill="FFFFFF"/>
              <w:suppressAutoHyphens/>
              <w:spacing w:line="216" w:lineRule="auto"/>
              <w:ind w:firstLine="425"/>
              <w:rPr>
                <w:rFonts w:eastAsia="Arial"/>
                <w:bCs/>
                <w:sz w:val="20"/>
                <w:szCs w:val="22"/>
                <w:lang w:eastAsia="zh-CN"/>
              </w:rPr>
            </w:pPr>
          </w:p>
          <w:p w:rsidR="00323D25" w:rsidRDefault="00323D25" w:rsidP="00323D25">
            <w:pPr>
              <w:rPr>
                <w:sz w:val="20"/>
                <w:shd w:val="clear" w:color="auto" w:fill="FFFFFF"/>
              </w:rPr>
            </w:pPr>
          </w:p>
          <w:p w:rsidR="00E61342" w:rsidRDefault="00E61342" w:rsidP="00323D25">
            <w:pPr>
              <w:rPr>
                <w:sz w:val="20"/>
                <w:shd w:val="clear" w:color="auto" w:fill="FFFFFF"/>
              </w:rPr>
            </w:pPr>
          </w:p>
          <w:p w:rsidR="00E61342" w:rsidRDefault="00E61342" w:rsidP="00323D25">
            <w:pPr>
              <w:rPr>
                <w:sz w:val="20"/>
                <w:shd w:val="clear" w:color="auto" w:fill="FFFFFF"/>
              </w:rPr>
            </w:pPr>
          </w:p>
          <w:p w:rsidR="00E61342" w:rsidRDefault="00E61342" w:rsidP="00323D25">
            <w:pPr>
              <w:rPr>
                <w:sz w:val="20"/>
                <w:shd w:val="clear" w:color="auto" w:fill="FFFFFF"/>
              </w:rPr>
            </w:pPr>
          </w:p>
          <w:p w:rsidR="00E61342" w:rsidRDefault="00E61342" w:rsidP="00323D25">
            <w:pPr>
              <w:rPr>
                <w:sz w:val="20"/>
                <w:shd w:val="clear" w:color="auto" w:fill="FFFFFF"/>
              </w:rPr>
            </w:pPr>
          </w:p>
          <w:p w:rsidR="00E61342" w:rsidRDefault="00E61342" w:rsidP="00323D25">
            <w:pPr>
              <w:rPr>
                <w:sz w:val="20"/>
                <w:shd w:val="clear" w:color="auto" w:fill="FFFFFF"/>
              </w:rPr>
            </w:pPr>
          </w:p>
          <w:p w:rsidR="00323D25" w:rsidRDefault="00323D25" w:rsidP="00323D25">
            <w:pPr>
              <w:rPr>
                <w:sz w:val="20"/>
                <w:shd w:val="clear" w:color="auto" w:fill="FFFFFF"/>
              </w:rPr>
            </w:pPr>
          </w:p>
          <w:p w:rsidR="00323D25" w:rsidRDefault="00323D25" w:rsidP="00323D25">
            <w:pPr>
              <w:rPr>
                <w:sz w:val="20"/>
                <w:shd w:val="clear" w:color="auto" w:fill="FFFFFF"/>
              </w:rPr>
            </w:pPr>
          </w:p>
          <w:p w:rsidR="00323D25" w:rsidRDefault="00323D25" w:rsidP="00323D25">
            <w:pPr>
              <w:rPr>
                <w:sz w:val="20"/>
                <w:shd w:val="clear" w:color="auto" w:fill="FFFFFF"/>
              </w:rPr>
            </w:pPr>
          </w:p>
          <w:p w:rsidR="00323D25" w:rsidRPr="00BC2A90" w:rsidRDefault="00323D25" w:rsidP="00323D25">
            <w:pPr>
              <w:rPr>
                <w:sz w:val="20"/>
                <w:shd w:val="clear" w:color="auto" w:fill="FFFFFF"/>
              </w:rPr>
            </w:pPr>
          </w:p>
          <w:p w:rsidR="00323D25" w:rsidRPr="001F7C44" w:rsidRDefault="00323D25" w:rsidP="00323D25">
            <w:pPr>
              <w:ind w:left="-108" w:firstLine="112"/>
              <w:rPr>
                <w:sz w:val="20"/>
              </w:rPr>
            </w:pPr>
            <w:r w:rsidRPr="00BC2A90">
              <w:rPr>
                <w:sz w:val="20"/>
                <w:shd w:val="clear" w:color="auto" w:fill="FFFFFF"/>
              </w:rPr>
              <w:t>____________________</w:t>
            </w:r>
            <w:r w:rsidRPr="00C20178">
              <w:rPr>
                <w:rFonts w:eastAsia="Calibri"/>
                <w:sz w:val="22"/>
                <w:szCs w:val="22"/>
                <w:lang w:eastAsia="en-US"/>
              </w:rPr>
              <w:t xml:space="preserve"> </w:t>
            </w:r>
            <w:r w:rsidR="00E61342">
              <w:rPr>
                <w:sz w:val="20"/>
                <w:shd w:val="clear" w:color="auto" w:fill="FFFFFF"/>
              </w:rPr>
              <w:t>/_______/</w:t>
            </w:r>
          </w:p>
          <w:p w:rsidR="00323D25" w:rsidRPr="001F7C44" w:rsidRDefault="00323D25" w:rsidP="00323D25">
            <w:pPr>
              <w:keepNext/>
              <w:keepLines/>
              <w:shd w:val="clear" w:color="auto" w:fill="FFFFFF"/>
              <w:suppressAutoHyphens/>
              <w:spacing w:line="216" w:lineRule="auto"/>
              <w:jc w:val="both"/>
              <w:rPr>
                <w:rFonts w:eastAsia="Arial"/>
                <w:sz w:val="20"/>
                <w:szCs w:val="22"/>
                <w:lang w:eastAsia="zh-CN"/>
              </w:rPr>
            </w:pPr>
            <w:r w:rsidRPr="001F7C44">
              <w:rPr>
                <w:rFonts w:eastAsia="Arial"/>
                <w:bCs/>
                <w:sz w:val="20"/>
                <w:szCs w:val="22"/>
                <w:lang w:eastAsia="zh-CN"/>
              </w:rPr>
              <w:t xml:space="preserve">             </w:t>
            </w:r>
            <w:r>
              <w:rPr>
                <w:rFonts w:eastAsia="Arial"/>
                <w:bCs/>
                <w:sz w:val="20"/>
                <w:szCs w:val="22"/>
                <w:lang w:eastAsia="zh-CN"/>
              </w:rPr>
              <w:t xml:space="preserve">  </w:t>
            </w:r>
            <w:r w:rsidRPr="001F7C44">
              <w:rPr>
                <w:rFonts w:eastAsia="Arial"/>
                <w:bCs/>
                <w:sz w:val="20"/>
                <w:szCs w:val="22"/>
                <w:lang w:eastAsia="zh-CN"/>
              </w:rPr>
              <w:t>М.П..</w:t>
            </w:r>
          </w:p>
        </w:tc>
      </w:tr>
      <w:tr w:rsidR="00323D25" w:rsidRPr="001F7C44" w:rsidTr="00323D25">
        <w:tc>
          <w:tcPr>
            <w:tcW w:w="5778" w:type="dxa"/>
            <w:gridSpan w:val="2"/>
          </w:tcPr>
          <w:p w:rsidR="00323D25" w:rsidRPr="001F7C44" w:rsidRDefault="00323D25" w:rsidP="00323D25">
            <w:pPr>
              <w:widowControl w:val="0"/>
              <w:autoSpaceDE w:val="0"/>
              <w:autoSpaceDN w:val="0"/>
              <w:adjustRightInd w:val="0"/>
              <w:rPr>
                <w:sz w:val="20"/>
                <w:szCs w:val="22"/>
              </w:rPr>
            </w:pPr>
          </w:p>
        </w:tc>
        <w:tc>
          <w:tcPr>
            <w:tcW w:w="5464" w:type="dxa"/>
            <w:gridSpan w:val="2"/>
          </w:tcPr>
          <w:p w:rsidR="00323D25" w:rsidRPr="001F7C44" w:rsidRDefault="00323D25" w:rsidP="00323D25">
            <w:pPr>
              <w:widowControl w:val="0"/>
              <w:autoSpaceDE w:val="0"/>
              <w:autoSpaceDN w:val="0"/>
              <w:adjustRightInd w:val="0"/>
              <w:rPr>
                <w:sz w:val="20"/>
                <w:szCs w:val="22"/>
              </w:rPr>
            </w:pPr>
          </w:p>
        </w:tc>
      </w:tr>
      <w:tr w:rsidR="00323D25" w:rsidRPr="001F7C44" w:rsidTr="00323D25">
        <w:trPr>
          <w:gridAfter w:val="1"/>
          <w:wAfter w:w="96" w:type="dxa"/>
          <w:trHeight w:val="74"/>
        </w:trPr>
        <w:tc>
          <w:tcPr>
            <w:tcW w:w="5145" w:type="dxa"/>
          </w:tcPr>
          <w:p w:rsidR="00323D25" w:rsidRPr="001F7C44" w:rsidRDefault="00323D25" w:rsidP="00323D25">
            <w:pPr>
              <w:rPr>
                <w:sz w:val="20"/>
                <w:szCs w:val="22"/>
                <w:lang w:eastAsia="en-US"/>
              </w:rPr>
            </w:pPr>
          </w:p>
        </w:tc>
        <w:tc>
          <w:tcPr>
            <w:tcW w:w="6001" w:type="dxa"/>
            <w:gridSpan w:val="2"/>
          </w:tcPr>
          <w:p w:rsidR="00323D25" w:rsidRPr="001F7C44" w:rsidRDefault="00323D25" w:rsidP="00323D25">
            <w:pPr>
              <w:widowControl w:val="0"/>
              <w:autoSpaceDE w:val="0"/>
              <w:autoSpaceDN w:val="0"/>
              <w:adjustRightInd w:val="0"/>
              <w:rPr>
                <w:sz w:val="20"/>
                <w:szCs w:val="22"/>
                <w:lang w:eastAsia="en-US"/>
              </w:rPr>
            </w:pPr>
          </w:p>
        </w:tc>
      </w:tr>
    </w:tbl>
    <w:p w:rsidR="00323D25" w:rsidRDefault="00323D25" w:rsidP="00323D25">
      <w:pPr>
        <w:rPr>
          <w:sz w:val="22"/>
          <w:szCs w:val="22"/>
        </w:rPr>
      </w:pPr>
    </w:p>
    <w:p w:rsidR="00323D25" w:rsidRDefault="00323D25" w:rsidP="00323D25">
      <w:pPr>
        <w:rPr>
          <w:sz w:val="22"/>
          <w:szCs w:val="22"/>
        </w:rPr>
      </w:pPr>
    </w:p>
    <w:p w:rsidR="00323D25" w:rsidRDefault="00323D25" w:rsidP="00323D25">
      <w:pPr>
        <w:rPr>
          <w:sz w:val="22"/>
          <w:szCs w:val="22"/>
        </w:rPr>
      </w:pPr>
    </w:p>
    <w:p w:rsidR="00323D25" w:rsidRDefault="00323D25" w:rsidP="00323D25">
      <w:pPr>
        <w:rPr>
          <w:sz w:val="22"/>
          <w:szCs w:val="22"/>
        </w:rPr>
      </w:pPr>
    </w:p>
    <w:p w:rsidR="00323D25" w:rsidRPr="00BC2A90" w:rsidRDefault="00323D25" w:rsidP="00323D25">
      <w:pPr>
        <w:ind w:left="7088"/>
        <w:jc w:val="right"/>
        <w:rPr>
          <w:sz w:val="22"/>
          <w:szCs w:val="22"/>
        </w:rPr>
      </w:pPr>
      <w:r w:rsidRPr="00A10673">
        <w:rPr>
          <w:sz w:val="22"/>
          <w:szCs w:val="22"/>
        </w:rPr>
        <w:t xml:space="preserve">Приложение № 1 к </w:t>
      </w:r>
      <w:r>
        <w:rPr>
          <w:sz w:val="22"/>
          <w:szCs w:val="22"/>
        </w:rPr>
        <w:t>Договор</w:t>
      </w:r>
      <w:r w:rsidRPr="00A10673">
        <w:rPr>
          <w:sz w:val="22"/>
          <w:szCs w:val="22"/>
        </w:rPr>
        <w:t>у</w:t>
      </w:r>
      <w:r>
        <w:rPr>
          <w:sz w:val="22"/>
          <w:szCs w:val="22"/>
        </w:rPr>
        <w:t xml:space="preserve"> </w:t>
      </w:r>
      <w:r>
        <w:rPr>
          <w:sz w:val="22"/>
          <w:szCs w:val="22"/>
        </w:rPr>
        <w:br/>
      </w:r>
      <w:r w:rsidRPr="000A0BF6">
        <w:rPr>
          <w:sz w:val="22"/>
          <w:szCs w:val="22"/>
          <w:lang w:eastAsia="en-US" w:bidi="en-US"/>
        </w:rPr>
        <w:t>на выполнение строительно-монтажных работ</w:t>
      </w:r>
      <w:r>
        <w:rPr>
          <w:sz w:val="22"/>
          <w:szCs w:val="22"/>
          <w:lang w:eastAsia="en-US" w:bidi="en-US"/>
        </w:rPr>
        <w:t xml:space="preserve"> по прокладке</w:t>
      </w:r>
      <w:r w:rsidRPr="000A0BF6">
        <w:rPr>
          <w:sz w:val="22"/>
          <w:szCs w:val="22"/>
          <w:lang w:eastAsia="en-US" w:bidi="en-US"/>
        </w:rPr>
        <w:t xml:space="preserve"> </w:t>
      </w:r>
      <w:r w:rsidRPr="006135DA">
        <w:rPr>
          <w:sz w:val="22"/>
          <w:szCs w:val="22"/>
          <w:lang w:eastAsia="en-US" w:bidi="en-US"/>
        </w:rPr>
        <w:t xml:space="preserve">канализационных сетей </w:t>
      </w:r>
      <w:r w:rsidRPr="006135DA">
        <w:rPr>
          <w:sz w:val="22"/>
          <w:szCs w:val="22"/>
          <w:lang w:eastAsia="en-US" w:bidi="en-US"/>
        </w:rPr>
        <w:br/>
      </w:r>
      <w:r w:rsidRPr="002363A6">
        <w:rPr>
          <w:color w:val="000000"/>
          <w:sz w:val="22"/>
          <w:szCs w:val="22"/>
        </w:rPr>
        <w:t xml:space="preserve">к многоквартирному жилому дому поз. 20, расположенному по адресу: Республика Марий Эл, </w:t>
      </w:r>
      <w:r>
        <w:rPr>
          <w:color w:val="000000"/>
          <w:sz w:val="22"/>
          <w:szCs w:val="22"/>
        </w:rPr>
        <w:br/>
      </w:r>
      <w:r w:rsidRPr="002363A6">
        <w:rPr>
          <w:color w:val="000000"/>
          <w:sz w:val="22"/>
          <w:szCs w:val="22"/>
        </w:rPr>
        <w:t xml:space="preserve">г. Йошкар-Ола, с. Семеновка, </w:t>
      </w:r>
      <w:r>
        <w:rPr>
          <w:color w:val="000000"/>
          <w:sz w:val="22"/>
          <w:szCs w:val="22"/>
        </w:rPr>
        <w:br/>
      </w:r>
      <w:r w:rsidRPr="002363A6">
        <w:rPr>
          <w:color w:val="000000"/>
          <w:sz w:val="22"/>
          <w:szCs w:val="22"/>
        </w:rPr>
        <w:t>ул. Интернатская</w:t>
      </w:r>
    </w:p>
    <w:p w:rsidR="00323D25" w:rsidRDefault="00323D25" w:rsidP="00323D25">
      <w:pPr>
        <w:ind w:left="7655"/>
        <w:jc w:val="right"/>
        <w:rPr>
          <w:sz w:val="22"/>
          <w:szCs w:val="22"/>
        </w:rPr>
      </w:pPr>
    </w:p>
    <w:p w:rsidR="00323D25" w:rsidRPr="00A10673" w:rsidRDefault="00323D25" w:rsidP="00323D25">
      <w:pPr>
        <w:ind w:left="7655"/>
        <w:jc w:val="right"/>
        <w:rPr>
          <w:sz w:val="22"/>
          <w:szCs w:val="22"/>
        </w:rPr>
      </w:pPr>
      <w:r w:rsidRPr="00A10673">
        <w:rPr>
          <w:sz w:val="22"/>
          <w:szCs w:val="22"/>
        </w:rPr>
        <w:t>от __________№ ________</w:t>
      </w:r>
    </w:p>
    <w:p w:rsidR="00323D25" w:rsidRPr="00A10673" w:rsidRDefault="00323D25" w:rsidP="00323D25">
      <w:pPr>
        <w:spacing w:line="240" w:lineRule="exact"/>
        <w:jc w:val="center"/>
        <w:rPr>
          <w:b/>
          <w:sz w:val="22"/>
          <w:szCs w:val="22"/>
        </w:rPr>
      </w:pPr>
    </w:p>
    <w:p w:rsidR="00323D25" w:rsidRDefault="00323D25" w:rsidP="00323D25">
      <w:pPr>
        <w:jc w:val="center"/>
        <w:rPr>
          <w:b/>
          <w:sz w:val="22"/>
          <w:szCs w:val="22"/>
        </w:rPr>
      </w:pPr>
    </w:p>
    <w:p w:rsidR="00323D25" w:rsidRPr="00B47351" w:rsidRDefault="00323D25" w:rsidP="00323D25">
      <w:pPr>
        <w:jc w:val="center"/>
        <w:rPr>
          <w:b/>
          <w:sz w:val="22"/>
          <w:szCs w:val="22"/>
        </w:rPr>
      </w:pPr>
      <w:r w:rsidRPr="00B47351">
        <w:rPr>
          <w:b/>
          <w:sz w:val="22"/>
          <w:szCs w:val="22"/>
        </w:rPr>
        <w:t>ТЕХНИЧЕСКОЕ ЗАДАНИЕ</w:t>
      </w:r>
    </w:p>
    <w:p w:rsidR="00323D25" w:rsidRPr="00B47351" w:rsidRDefault="00323D25" w:rsidP="00323D25">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канализационных сетей </w:t>
      </w:r>
      <w:r>
        <w:rPr>
          <w:b/>
          <w:sz w:val="22"/>
          <w:szCs w:val="22"/>
          <w:lang w:eastAsia="en-US" w:bidi="en-US"/>
        </w:rPr>
        <w:br/>
      </w:r>
      <w:r w:rsidRPr="00882687">
        <w:rPr>
          <w:b/>
          <w:color w:val="000000"/>
          <w:sz w:val="22"/>
          <w:szCs w:val="22"/>
        </w:rPr>
        <w:t xml:space="preserve">к многоквартирному жилому дому поз. 20, расположенному по адресу: Республика Марий Эл, </w:t>
      </w:r>
      <w:r>
        <w:rPr>
          <w:b/>
          <w:color w:val="000000"/>
          <w:sz w:val="22"/>
          <w:szCs w:val="22"/>
        </w:rPr>
        <w:br/>
      </w:r>
      <w:r w:rsidRPr="00882687">
        <w:rPr>
          <w:b/>
          <w:color w:val="000000"/>
          <w:sz w:val="22"/>
          <w:szCs w:val="22"/>
        </w:rPr>
        <w:t>г. Йошкар-Ола, с. Семеновка, ул. Интернатская</w:t>
      </w:r>
    </w:p>
    <w:p w:rsidR="00323D25" w:rsidRDefault="00323D25" w:rsidP="00323D25">
      <w:pPr>
        <w:suppressAutoHyphens/>
        <w:jc w:val="center"/>
        <w:rPr>
          <w:b/>
          <w:sz w:val="22"/>
          <w:szCs w:val="22"/>
          <w:lang w:eastAsia="zh-CN"/>
        </w:rPr>
      </w:pPr>
    </w:p>
    <w:p w:rsidR="00323D25" w:rsidRDefault="00323D25" w:rsidP="00323D25">
      <w:pPr>
        <w:suppressAutoHyphens/>
        <w:jc w:val="center"/>
        <w:rPr>
          <w:b/>
          <w:sz w:val="22"/>
          <w:szCs w:val="22"/>
          <w:lang w:eastAsia="zh-CN"/>
        </w:rPr>
      </w:pPr>
    </w:p>
    <w:p w:rsidR="00323D25" w:rsidRPr="00B47351" w:rsidRDefault="00323D25" w:rsidP="00323D25">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 xml:space="preserve">Выполнение строительно-монтажных  работ по прокладке </w:t>
      </w:r>
      <w:r>
        <w:rPr>
          <w:b/>
          <w:sz w:val="22"/>
          <w:szCs w:val="22"/>
          <w:lang w:eastAsia="en-US" w:bidi="en-US"/>
        </w:rPr>
        <w:t>канализационных</w:t>
      </w:r>
      <w:r w:rsidRPr="00B47351">
        <w:rPr>
          <w:b/>
          <w:sz w:val="22"/>
          <w:szCs w:val="22"/>
          <w:lang w:eastAsia="zh-CN"/>
        </w:rPr>
        <w:t xml:space="preserve"> сетей</w:t>
      </w:r>
    </w:p>
    <w:p w:rsidR="00323D25" w:rsidRPr="00B47351" w:rsidRDefault="00323D25" w:rsidP="00323D25">
      <w:pPr>
        <w:suppressAutoHyphens/>
        <w:jc w:val="center"/>
        <w:rPr>
          <w:sz w:val="22"/>
          <w:szCs w:val="22"/>
          <w:lang w:eastAsia="zh-CN"/>
        </w:rPr>
      </w:pPr>
      <w:r w:rsidRPr="00B47351">
        <w:rPr>
          <w:b/>
          <w:sz w:val="22"/>
          <w:szCs w:val="22"/>
          <w:lang w:eastAsia="zh-CN"/>
        </w:rPr>
        <w:t>1. Общие требования</w:t>
      </w:r>
    </w:p>
    <w:p w:rsidR="00323D25" w:rsidRDefault="00323D25" w:rsidP="00323D25">
      <w:pPr>
        <w:suppressAutoHyphens/>
        <w:ind w:firstLine="567"/>
        <w:jc w:val="both"/>
        <w:rPr>
          <w:sz w:val="22"/>
          <w:szCs w:val="22"/>
          <w:lang w:eastAsia="zh-CN"/>
        </w:rPr>
      </w:pPr>
      <w:r>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rsidR="00323D25" w:rsidRDefault="00323D25" w:rsidP="00323D25">
      <w:pPr>
        <w:numPr>
          <w:ilvl w:val="0"/>
          <w:numId w:val="29"/>
        </w:numPr>
        <w:suppressAutoHyphens/>
        <w:jc w:val="both"/>
        <w:rPr>
          <w:sz w:val="22"/>
          <w:szCs w:val="22"/>
          <w:lang w:eastAsia="zh-CN"/>
        </w:rPr>
      </w:pPr>
      <w:r>
        <w:rPr>
          <w:sz w:val="22"/>
          <w:szCs w:val="22"/>
          <w:lang w:eastAsia="zh-CN"/>
        </w:rPr>
        <w:t>СП 31.13330.2021 «Водоснабжение. Наружные сети и сооружения»;</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129.13330.2019 «Наружные сети и сооружения водоснабжения и канализации»;</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34.13330.2021«СНиП 2.05.02-85. Автомобильные дороги.»;</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68.13330.2017 «Приемка в эксплуатацию законченных строительством объектов. Основные положения»;</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45.13330.2017. Свод правил. Земляные сооружения, основания и фундаменты. Актуализированная редакция СНиП 3.02.01-87;</w:t>
      </w:r>
    </w:p>
    <w:p w:rsidR="00323D25" w:rsidRDefault="00323D25" w:rsidP="00323D25">
      <w:pPr>
        <w:numPr>
          <w:ilvl w:val="0"/>
          <w:numId w:val="29"/>
        </w:numPr>
        <w:suppressAutoHyphens/>
        <w:jc w:val="both"/>
        <w:rPr>
          <w:sz w:val="22"/>
          <w:szCs w:val="22"/>
          <w:lang w:eastAsia="zh-CN"/>
        </w:rPr>
      </w:pPr>
      <w:r>
        <w:rPr>
          <w:sz w:val="22"/>
          <w:szCs w:val="22"/>
          <w:lang w:eastAsia="zh-CN"/>
        </w:rPr>
        <w:lastRenderedPageBreak/>
        <w:t xml:space="preserve"> СП 48.13330.2019. «СНиП 12-01-2004. Организация строительства»;</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СНиП 12-03-2001 «Безопасность труда в строительстве. Часть 1. Общие требования»;</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СНиП 12-04-2002 «Безопасность труда в строительстве. Часть 2. Строительное производство»;</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2.2.3670-20 «Санитарно-эпидемиологические требования к условиям труда»;</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rsidR="00323D25" w:rsidRDefault="00323D25" w:rsidP="00323D25">
      <w:pPr>
        <w:numPr>
          <w:ilvl w:val="0"/>
          <w:numId w:val="29"/>
        </w:numPr>
        <w:suppressAutoHyphens/>
        <w:jc w:val="both"/>
        <w:rPr>
          <w:sz w:val="22"/>
          <w:szCs w:val="22"/>
          <w:lang w:eastAsia="zh-CN"/>
        </w:rPr>
      </w:pPr>
      <w:r>
        <w:rPr>
          <w:sz w:val="22"/>
          <w:szCs w:val="22"/>
          <w:lang w:eastAsia="zh-CN"/>
        </w:rPr>
        <w:t xml:space="preserve">Приказ Министерства строительства и жилищно-коммунального хозяйства РФ от 02.12.2022 г. </w:t>
      </w:r>
      <w:r>
        <w:rPr>
          <w:sz w:val="22"/>
          <w:szCs w:val="22"/>
          <w:lang w:eastAsia="zh-CN"/>
        </w:rPr>
        <w:br/>
        <w:t>№ 1026/пр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rsidR="00323D25" w:rsidRDefault="00323D25" w:rsidP="00323D25">
      <w:pPr>
        <w:numPr>
          <w:ilvl w:val="0"/>
          <w:numId w:val="29"/>
        </w:numPr>
        <w:suppressAutoHyphens/>
        <w:jc w:val="both"/>
        <w:rPr>
          <w:sz w:val="22"/>
          <w:szCs w:val="22"/>
          <w:lang w:eastAsia="zh-CN"/>
        </w:rPr>
      </w:pPr>
      <w:r>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rsidR="00323D25" w:rsidRDefault="00323D25" w:rsidP="00323D25">
      <w:pPr>
        <w:numPr>
          <w:ilvl w:val="0"/>
          <w:numId w:val="29"/>
        </w:numPr>
        <w:suppressAutoHyphens/>
        <w:jc w:val="both"/>
        <w:rPr>
          <w:sz w:val="22"/>
          <w:szCs w:val="22"/>
          <w:lang w:eastAsia="zh-CN"/>
        </w:rPr>
      </w:pPr>
      <w:r>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rsidR="00323D25" w:rsidRDefault="00323D25" w:rsidP="00323D25">
      <w:pPr>
        <w:numPr>
          <w:ilvl w:val="0"/>
          <w:numId w:val="29"/>
        </w:numPr>
        <w:suppressAutoHyphens/>
        <w:jc w:val="both"/>
        <w:rPr>
          <w:sz w:val="22"/>
          <w:szCs w:val="22"/>
          <w:lang w:eastAsia="zh-CN"/>
        </w:rPr>
      </w:pPr>
      <w:r>
        <w:rPr>
          <w:sz w:val="22"/>
          <w:szCs w:val="22"/>
          <w:lang w:eastAsia="zh-CN"/>
        </w:rPr>
        <w:t>Приказ Минтруда России от 15.12.2020 № 903н «Об утверждении Правил по охране труда при эксплуатации электроустановок»;</w:t>
      </w:r>
    </w:p>
    <w:p w:rsidR="00323D25" w:rsidRDefault="00323D25" w:rsidP="00323D25">
      <w:pPr>
        <w:numPr>
          <w:ilvl w:val="0"/>
          <w:numId w:val="29"/>
        </w:numPr>
        <w:suppressAutoHyphens/>
        <w:jc w:val="both"/>
        <w:rPr>
          <w:sz w:val="22"/>
          <w:szCs w:val="22"/>
          <w:lang w:eastAsia="zh-CN"/>
        </w:rPr>
      </w:pPr>
      <w:r>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rsidR="00323D25" w:rsidRDefault="00323D25" w:rsidP="00323D25">
      <w:pPr>
        <w:numPr>
          <w:ilvl w:val="0"/>
          <w:numId w:val="29"/>
        </w:numPr>
        <w:suppressAutoHyphens/>
        <w:jc w:val="both"/>
        <w:rPr>
          <w:sz w:val="22"/>
          <w:szCs w:val="22"/>
          <w:lang w:eastAsia="zh-CN"/>
        </w:rPr>
      </w:pPr>
      <w:r>
        <w:rPr>
          <w:sz w:val="22"/>
          <w:szCs w:val="22"/>
          <w:lang w:eastAsia="zh-CN"/>
        </w:rPr>
        <w:t>Постановление Правительства РФ от 16.09.2020 № 1479 «Об утверждении Правил противопожарного режима в Российской Федерации»;</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Федеральный закон от 22.07.2008 № 123-ФЗ «Технический регламент о требованиях пожарной безопасности»;</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Федеральный закон от 10.01.2002 № 7-ФЗ «Об охране окружающей среды»;</w:t>
      </w:r>
    </w:p>
    <w:p w:rsidR="00323D25" w:rsidRDefault="00323D25" w:rsidP="00323D25">
      <w:pPr>
        <w:numPr>
          <w:ilvl w:val="0"/>
          <w:numId w:val="29"/>
        </w:numPr>
        <w:suppressAutoHyphens/>
        <w:jc w:val="both"/>
        <w:rPr>
          <w:sz w:val="22"/>
          <w:szCs w:val="22"/>
          <w:lang w:eastAsia="zh-CN"/>
        </w:rPr>
      </w:pPr>
      <w:r>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rsidR="00323D25" w:rsidRDefault="00323D25" w:rsidP="00323D25">
      <w:pPr>
        <w:numPr>
          <w:ilvl w:val="0"/>
          <w:numId w:val="29"/>
        </w:numPr>
        <w:suppressAutoHyphens/>
        <w:jc w:val="both"/>
        <w:rPr>
          <w:sz w:val="22"/>
          <w:szCs w:val="22"/>
          <w:lang w:eastAsia="zh-CN"/>
        </w:rPr>
      </w:pPr>
      <w:r>
        <w:rPr>
          <w:sz w:val="22"/>
          <w:szCs w:val="22"/>
          <w:lang w:eastAsia="zh-CN"/>
        </w:rPr>
        <w:t>ГОСТ Р 12.3.048-2002 «Производство земляных работ способом гидромеханизации»;</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63.13330.2018. Свод правил. Бетонные и железобетонные конструкции. Основные положения. СНиП 52-01-2003;</w:t>
      </w:r>
    </w:p>
    <w:p w:rsidR="00323D25" w:rsidRDefault="00323D25" w:rsidP="00323D25">
      <w:pPr>
        <w:numPr>
          <w:ilvl w:val="0"/>
          <w:numId w:val="29"/>
        </w:numPr>
        <w:suppressAutoHyphens/>
        <w:jc w:val="both"/>
        <w:rPr>
          <w:sz w:val="22"/>
          <w:szCs w:val="22"/>
          <w:lang w:eastAsia="zh-CN"/>
        </w:rPr>
      </w:pPr>
      <w:r>
        <w:rPr>
          <w:sz w:val="22"/>
          <w:szCs w:val="22"/>
          <w:lang w:eastAsia="zh-CN"/>
        </w:rPr>
        <w:t>Постановление Правительства РФ от 16.02.2008 №87 «О составе разделов проектной документации и требования к их содержанию»;</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42.13330.2016 «Градостроительство. Планировка и застройка городских поселений»;</w:t>
      </w:r>
    </w:p>
    <w:p w:rsidR="00323D25" w:rsidRDefault="00323D25" w:rsidP="00323D25">
      <w:pPr>
        <w:numPr>
          <w:ilvl w:val="0"/>
          <w:numId w:val="29"/>
        </w:numPr>
        <w:suppressAutoHyphens/>
        <w:jc w:val="both"/>
        <w:rPr>
          <w:sz w:val="22"/>
          <w:szCs w:val="22"/>
          <w:lang w:eastAsia="zh-CN"/>
        </w:rPr>
      </w:pPr>
      <w:r>
        <w:rPr>
          <w:sz w:val="22"/>
          <w:szCs w:val="22"/>
          <w:lang w:eastAsia="zh-CN"/>
        </w:rPr>
        <w:t xml:space="preserve"> СП 131.13330.2020. Свод правил. Строительная климатология;</w:t>
      </w:r>
    </w:p>
    <w:p w:rsidR="00323D25" w:rsidRPr="00EB5596" w:rsidRDefault="00323D25" w:rsidP="00323D25">
      <w:pPr>
        <w:numPr>
          <w:ilvl w:val="0"/>
          <w:numId w:val="29"/>
        </w:numPr>
        <w:suppressAutoHyphens/>
        <w:jc w:val="both"/>
        <w:rPr>
          <w:sz w:val="22"/>
          <w:szCs w:val="22"/>
          <w:lang w:eastAsia="zh-CN"/>
        </w:rPr>
      </w:pPr>
      <w:r>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rsidR="00323D25" w:rsidRPr="00B47351" w:rsidRDefault="00323D25" w:rsidP="00323D25">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323D25" w:rsidRPr="00B47351" w:rsidRDefault="00323D25" w:rsidP="00323D25">
      <w:pPr>
        <w:suppressAutoHyphens/>
        <w:ind w:firstLine="851"/>
        <w:jc w:val="center"/>
        <w:rPr>
          <w:b/>
          <w:sz w:val="22"/>
          <w:szCs w:val="22"/>
          <w:lang w:eastAsia="zh-CN"/>
        </w:rPr>
      </w:pPr>
    </w:p>
    <w:p w:rsidR="00323D25" w:rsidRPr="00B47351" w:rsidRDefault="00323D25" w:rsidP="00323D25">
      <w:pPr>
        <w:suppressAutoHyphens/>
        <w:jc w:val="center"/>
        <w:rPr>
          <w:sz w:val="22"/>
          <w:szCs w:val="22"/>
          <w:lang w:eastAsia="zh-CN"/>
        </w:rPr>
      </w:pPr>
      <w:r w:rsidRPr="00B47351">
        <w:rPr>
          <w:b/>
          <w:sz w:val="22"/>
          <w:szCs w:val="22"/>
          <w:lang w:eastAsia="zh-CN"/>
        </w:rPr>
        <w:t>2.  Требование к подрядчику</w:t>
      </w:r>
    </w:p>
    <w:p w:rsidR="00323D25" w:rsidRPr="00B47351" w:rsidRDefault="00323D25" w:rsidP="00323D25">
      <w:pPr>
        <w:suppressAutoHyphens/>
        <w:ind w:firstLine="567"/>
        <w:jc w:val="both"/>
        <w:rPr>
          <w:sz w:val="22"/>
          <w:szCs w:val="22"/>
          <w:lang w:eastAsia="zh-CN"/>
        </w:rPr>
      </w:pPr>
      <w:r w:rsidRPr="00B47351">
        <w:rPr>
          <w:sz w:val="22"/>
          <w:szCs w:val="22"/>
          <w:lang w:eastAsia="zh-CN"/>
        </w:rPr>
        <w:t>2.1. Подрядчик выполняет все работы</w:t>
      </w:r>
      <w:r>
        <w:rPr>
          <w:sz w:val="22"/>
          <w:szCs w:val="22"/>
          <w:lang w:eastAsia="zh-CN"/>
        </w:rPr>
        <w:t xml:space="preserve"> собственными силами и/или, в случае необходимости, привлекает к данным работам субподрядчиков.</w:t>
      </w:r>
      <w:r w:rsidRPr="00B47351">
        <w:rPr>
          <w:sz w:val="22"/>
          <w:szCs w:val="22"/>
          <w:lang w:eastAsia="zh-CN"/>
        </w:rPr>
        <w:t xml:space="preserve"> </w:t>
      </w:r>
    </w:p>
    <w:p w:rsidR="00323D25" w:rsidRPr="00B47351" w:rsidRDefault="00323D25" w:rsidP="00323D25">
      <w:pPr>
        <w:suppressAutoHyphens/>
        <w:ind w:firstLine="567"/>
        <w:jc w:val="both"/>
        <w:rPr>
          <w:sz w:val="22"/>
          <w:szCs w:val="22"/>
          <w:lang w:eastAsia="zh-CN"/>
        </w:rPr>
      </w:pPr>
      <w:r w:rsidRPr="00B47351">
        <w:rPr>
          <w:sz w:val="22"/>
          <w:szCs w:val="22"/>
          <w:lang w:eastAsia="zh-CN"/>
        </w:rPr>
        <w:t xml:space="preserve">2.2.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rsidR="00323D25" w:rsidRPr="00B47351" w:rsidRDefault="00323D25" w:rsidP="00323D25">
      <w:pPr>
        <w:suppressAutoHyphens/>
        <w:ind w:firstLine="567"/>
        <w:jc w:val="both"/>
        <w:rPr>
          <w:sz w:val="22"/>
          <w:szCs w:val="22"/>
          <w:lang w:eastAsia="zh-CN"/>
        </w:rPr>
      </w:pPr>
      <w:r w:rsidRPr="00B47351">
        <w:rPr>
          <w:sz w:val="22"/>
          <w:szCs w:val="22"/>
          <w:lang w:eastAsia="zh-CN"/>
        </w:rPr>
        <w:t>2.3.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rsidR="00323D25" w:rsidRPr="00B47351" w:rsidRDefault="00323D25" w:rsidP="00323D25">
      <w:pPr>
        <w:suppressAutoHyphens/>
        <w:ind w:firstLine="567"/>
        <w:jc w:val="both"/>
        <w:rPr>
          <w:sz w:val="22"/>
          <w:szCs w:val="22"/>
          <w:lang w:eastAsia="zh-CN"/>
        </w:rPr>
      </w:pPr>
      <w:r w:rsidRPr="00B47351">
        <w:rPr>
          <w:sz w:val="22"/>
          <w:szCs w:val="22"/>
          <w:lang w:eastAsia="zh-CN"/>
        </w:rPr>
        <w:t>2.4.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rsidR="00323D25" w:rsidRPr="00B47351" w:rsidRDefault="00323D25" w:rsidP="00323D25">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w:t>
      </w:r>
      <w:r w:rsidRPr="00B47351">
        <w:rPr>
          <w:sz w:val="22"/>
          <w:szCs w:val="22"/>
          <w:lang w:eastAsia="zh-CN"/>
        </w:rPr>
        <w:lastRenderedPageBreak/>
        <w:t xml:space="preserve">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rsidR="00323D25" w:rsidRPr="00B47351" w:rsidRDefault="00323D25" w:rsidP="00323D25">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rsidR="00323D25" w:rsidRPr="00B47351" w:rsidRDefault="00323D25" w:rsidP="00323D25">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rsidR="00323D25" w:rsidRPr="00B47351" w:rsidRDefault="00323D25" w:rsidP="00323D25">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rsidR="00323D25" w:rsidRPr="00B47351" w:rsidRDefault="00323D25" w:rsidP="00323D25">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323D25" w:rsidRPr="00B47351" w:rsidRDefault="00323D25" w:rsidP="00323D25">
      <w:pPr>
        <w:widowControl w:val="0"/>
        <w:tabs>
          <w:tab w:val="left" w:pos="426"/>
        </w:tabs>
        <w:suppressAutoHyphens/>
        <w:ind w:firstLine="567"/>
        <w:jc w:val="both"/>
        <w:rPr>
          <w:sz w:val="22"/>
          <w:szCs w:val="22"/>
          <w:lang w:eastAsia="zh-CN"/>
        </w:rPr>
      </w:pPr>
      <w:r>
        <w:rPr>
          <w:sz w:val="22"/>
          <w:szCs w:val="22"/>
          <w:lang w:eastAsia="zh-CN"/>
        </w:rPr>
        <w:t>2.10</w:t>
      </w:r>
      <w:r w:rsidRPr="00B47351">
        <w:rPr>
          <w:sz w:val="22"/>
          <w:szCs w:val="22"/>
          <w:lang w:eastAsia="zh-CN"/>
        </w:rPr>
        <w:t>.  Подрядчик примет участие в сдаче - приемке объекта в эксплуатацию.</w:t>
      </w:r>
    </w:p>
    <w:p w:rsidR="00323D25" w:rsidRPr="00B47351" w:rsidRDefault="00323D25" w:rsidP="00323D25">
      <w:pPr>
        <w:suppressAutoHyphens/>
        <w:ind w:firstLine="567"/>
        <w:jc w:val="both"/>
        <w:rPr>
          <w:sz w:val="22"/>
          <w:szCs w:val="22"/>
          <w:lang w:eastAsia="zh-CN"/>
        </w:rPr>
      </w:pPr>
      <w:r>
        <w:rPr>
          <w:sz w:val="22"/>
          <w:szCs w:val="22"/>
          <w:lang w:eastAsia="zh-CN"/>
        </w:rPr>
        <w:t>2.11</w:t>
      </w:r>
      <w:r w:rsidRPr="00B47351">
        <w:rPr>
          <w:sz w:val="22"/>
          <w:szCs w:val="22"/>
          <w:lang w:eastAsia="zh-CN"/>
        </w:rPr>
        <w:t>. Подрядчик выполнит в полном объеме все свои обязательства, предусмотренные договором.</w:t>
      </w:r>
    </w:p>
    <w:p w:rsidR="00323D25" w:rsidRDefault="00323D25" w:rsidP="00323D25">
      <w:pPr>
        <w:suppressAutoHyphens/>
        <w:rPr>
          <w:b/>
          <w:sz w:val="22"/>
          <w:szCs w:val="22"/>
          <w:lang w:eastAsia="zh-CN"/>
        </w:rPr>
      </w:pPr>
    </w:p>
    <w:p w:rsidR="00323D25" w:rsidRDefault="00323D25" w:rsidP="00323D25">
      <w:pPr>
        <w:suppressAutoHyphens/>
        <w:jc w:val="center"/>
        <w:rPr>
          <w:b/>
          <w:sz w:val="22"/>
          <w:szCs w:val="22"/>
          <w:lang w:eastAsia="zh-CN"/>
        </w:rPr>
      </w:pPr>
      <w:r w:rsidRPr="00B47351">
        <w:rPr>
          <w:b/>
          <w:sz w:val="22"/>
          <w:szCs w:val="22"/>
          <w:lang w:eastAsia="zh-CN"/>
        </w:rPr>
        <w:t>3. Требования к выполнению работ.</w:t>
      </w:r>
    </w:p>
    <w:p w:rsidR="00323D25" w:rsidRPr="00B47351" w:rsidRDefault="00323D25" w:rsidP="00323D25">
      <w:pPr>
        <w:suppressAutoHyphens/>
        <w:jc w:val="center"/>
        <w:rPr>
          <w:sz w:val="22"/>
          <w:szCs w:val="22"/>
          <w:lang w:eastAsia="zh-CN"/>
        </w:rPr>
      </w:pPr>
    </w:p>
    <w:p w:rsidR="00323D25" w:rsidRPr="00B47351" w:rsidRDefault="00323D25" w:rsidP="00323D25">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rsidR="00323D25" w:rsidRPr="00B47351" w:rsidRDefault="00323D25" w:rsidP="00323D25">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Pr>
          <w:sz w:val="22"/>
          <w:szCs w:val="22"/>
          <w:lang w:eastAsia="zh-CN"/>
        </w:rPr>
        <w:t>канализационных</w:t>
      </w:r>
      <w:r w:rsidRPr="00B47351">
        <w:rPr>
          <w:sz w:val="22"/>
          <w:szCs w:val="22"/>
          <w:lang w:eastAsia="zh-CN"/>
        </w:rPr>
        <w:t xml:space="preserve"> сетей 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323D25" w:rsidRPr="00B47351" w:rsidRDefault="00323D25" w:rsidP="00323D25">
      <w:pPr>
        <w:tabs>
          <w:tab w:val="left" w:pos="228"/>
        </w:tabs>
        <w:suppressAutoHyphens/>
        <w:ind w:firstLine="567"/>
        <w:jc w:val="both"/>
        <w:rPr>
          <w:sz w:val="22"/>
          <w:szCs w:val="22"/>
          <w:lang w:eastAsia="zh-CN"/>
        </w:rPr>
      </w:pPr>
      <w:r w:rsidRPr="00B47351">
        <w:rPr>
          <w:sz w:val="22"/>
          <w:szCs w:val="22"/>
          <w:lang w:eastAsia="zh-CN"/>
        </w:rPr>
        <w:t>3.3. По окончанию земляных работ выполнить работы по благоустройству территории .</w:t>
      </w:r>
    </w:p>
    <w:p w:rsidR="00323D25" w:rsidRPr="00B47351" w:rsidRDefault="00323D25" w:rsidP="00323D25">
      <w:pPr>
        <w:tabs>
          <w:tab w:val="left" w:pos="228"/>
        </w:tabs>
        <w:suppressAutoHyphens/>
        <w:ind w:firstLine="567"/>
        <w:jc w:val="both"/>
        <w:rPr>
          <w:sz w:val="22"/>
          <w:szCs w:val="22"/>
          <w:lang w:eastAsia="zh-CN"/>
        </w:rPr>
      </w:pPr>
      <w:r w:rsidRPr="00B47351">
        <w:rPr>
          <w:sz w:val="22"/>
          <w:szCs w:val="22"/>
          <w:lang w:eastAsia="zh-CN"/>
        </w:rPr>
        <w:t>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также  ответственность за причинение вреда третьим лицам при проведении строительства (реконструкции) несет Подрядчик.</w:t>
      </w:r>
    </w:p>
    <w:p w:rsidR="00323D25" w:rsidRDefault="00323D25" w:rsidP="00323D25">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rsidR="00323D25" w:rsidRDefault="00323D25" w:rsidP="00323D25">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rsidR="00323D25" w:rsidRPr="00B47351" w:rsidRDefault="00323D25" w:rsidP="00323D25">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водоотведения</w:t>
      </w:r>
      <w:r w:rsidRPr="00062EC6">
        <w:rPr>
          <w:sz w:val="22"/>
          <w:szCs w:val="22"/>
          <w:lang w:eastAsia="zh-CN"/>
        </w:rPr>
        <w:t>, выданных   МУП «Водоканал» г. Йош</w:t>
      </w:r>
      <w:r>
        <w:rPr>
          <w:sz w:val="22"/>
          <w:szCs w:val="22"/>
          <w:lang w:eastAsia="zh-CN"/>
        </w:rPr>
        <w:t>кар-Олы» на подключаемый объект;</w:t>
      </w:r>
    </w:p>
    <w:p w:rsidR="00323D25" w:rsidRPr="00D84D63" w:rsidRDefault="00323D25" w:rsidP="00323D25">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rsidR="00323D25" w:rsidRDefault="00323D25" w:rsidP="00323D25">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rsidR="00323D25" w:rsidRPr="000666C7" w:rsidRDefault="00323D25" w:rsidP="00323D25">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rsidR="00323D25" w:rsidRPr="000666C7" w:rsidRDefault="00323D25" w:rsidP="00323D25">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 xml:space="preserve">акт на укладку </w:t>
      </w:r>
      <w:r>
        <w:rPr>
          <w:rStyle w:val="FontStyle13"/>
          <w:sz w:val="22"/>
          <w:szCs w:val="22"/>
        </w:rPr>
        <w:t>канализационной</w:t>
      </w:r>
      <w:r w:rsidRPr="000666C7">
        <w:rPr>
          <w:rStyle w:val="FontStyle13"/>
          <w:sz w:val="22"/>
          <w:szCs w:val="22"/>
        </w:rPr>
        <w:t xml:space="preserve"> сети;</w:t>
      </w:r>
    </w:p>
    <w:p w:rsidR="00323D25" w:rsidRPr="000666C7" w:rsidRDefault="00323D25" w:rsidP="00323D25">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rsidR="00323D25" w:rsidRPr="000666C7" w:rsidRDefault="00323D25" w:rsidP="00323D25">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rsidR="00323D25" w:rsidRPr="00D84D63" w:rsidRDefault="00323D25" w:rsidP="00323D25">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rsidR="00323D25" w:rsidRPr="00D84D63" w:rsidRDefault="00323D25" w:rsidP="00323D25">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rsidR="00323D25" w:rsidRDefault="00323D25" w:rsidP="00323D25">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rsidR="00323D25" w:rsidRDefault="00323D25" w:rsidP="00323D25">
      <w:pPr>
        <w:numPr>
          <w:ilvl w:val="0"/>
          <w:numId w:val="27"/>
        </w:numPr>
        <w:tabs>
          <w:tab w:val="left" w:pos="708"/>
        </w:tabs>
        <w:suppressAutoHyphens/>
        <w:ind w:left="0" w:firstLine="567"/>
        <w:jc w:val="both"/>
        <w:rPr>
          <w:sz w:val="22"/>
          <w:szCs w:val="22"/>
          <w:lang w:eastAsia="zh-CN"/>
        </w:rPr>
      </w:pPr>
      <w:r>
        <w:rPr>
          <w:sz w:val="22"/>
          <w:szCs w:val="22"/>
          <w:lang w:eastAsia="zh-CN"/>
        </w:rPr>
        <w:lastRenderedPageBreak/>
        <w:t>к</w:t>
      </w:r>
      <w:r w:rsidRPr="0073345C">
        <w:rPr>
          <w:sz w:val="22"/>
          <w:szCs w:val="22"/>
          <w:lang w:eastAsia="zh-CN"/>
        </w:rPr>
        <w:t xml:space="preserve">арточки технического учета </w:t>
      </w:r>
      <w:r>
        <w:rPr>
          <w:sz w:val="22"/>
          <w:szCs w:val="22"/>
          <w:lang w:eastAsia="zh-CN"/>
        </w:rPr>
        <w:t>канализацион</w:t>
      </w:r>
      <w:r w:rsidRPr="0073345C">
        <w:rPr>
          <w:sz w:val="22"/>
          <w:szCs w:val="22"/>
          <w:lang w:eastAsia="zh-CN"/>
        </w:rPr>
        <w:t xml:space="preserve">ных колодцев, установленных на смонтированных </w:t>
      </w:r>
      <w:r>
        <w:rPr>
          <w:sz w:val="22"/>
          <w:szCs w:val="22"/>
          <w:lang w:eastAsia="zh-CN"/>
        </w:rPr>
        <w:t>канализацион</w:t>
      </w:r>
      <w:r w:rsidRPr="0073345C">
        <w:rPr>
          <w:sz w:val="22"/>
          <w:szCs w:val="22"/>
          <w:lang w:eastAsia="zh-CN"/>
        </w:rPr>
        <w:t xml:space="preserve">ных сетях и существующих </w:t>
      </w:r>
      <w:r>
        <w:rPr>
          <w:sz w:val="22"/>
          <w:szCs w:val="22"/>
          <w:lang w:eastAsia="zh-CN"/>
        </w:rPr>
        <w:t>канализацион</w:t>
      </w:r>
      <w:r w:rsidRPr="0073345C">
        <w:rPr>
          <w:sz w:val="22"/>
          <w:szCs w:val="22"/>
          <w:lang w:eastAsia="zh-CN"/>
        </w:rPr>
        <w:t>ных колодц</w:t>
      </w:r>
      <w:r>
        <w:rPr>
          <w:sz w:val="22"/>
          <w:szCs w:val="22"/>
          <w:lang w:eastAsia="zh-CN"/>
        </w:rPr>
        <w:t>ах на врезке;</w:t>
      </w:r>
    </w:p>
    <w:p w:rsidR="00323D25" w:rsidRPr="00D84D63" w:rsidRDefault="00323D25" w:rsidP="00323D25">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водоотведения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rsidR="00323D25" w:rsidRDefault="00323D25" w:rsidP="00323D25">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канализационных колодцев</w:t>
      </w:r>
      <w:r w:rsidRPr="00B47351">
        <w:rPr>
          <w:sz w:val="22"/>
          <w:szCs w:val="22"/>
          <w:lang w:eastAsia="zh-CN"/>
        </w:rPr>
        <w:t>;</w:t>
      </w:r>
    </w:p>
    <w:p w:rsidR="00323D25" w:rsidRPr="00D84D63" w:rsidRDefault="00323D25" w:rsidP="00323D25">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rsidR="00323D25" w:rsidRPr="00B47351" w:rsidRDefault="00323D25" w:rsidP="00323D25">
      <w:pPr>
        <w:suppressAutoHyphens/>
        <w:jc w:val="both"/>
        <w:rPr>
          <w:b/>
          <w:sz w:val="22"/>
          <w:szCs w:val="22"/>
          <w:lang w:eastAsia="zh-CN"/>
        </w:rPr>
      </w:pPr>
    </w:p>
    <w:p w:rsidR="00323D25" w:rsidRPr="00B47351" w:rsidRDefault="00323D25" w:rsidP="00323D25">
      <w:pPr>
        <w:suppressAutoHyphens/>
        <w:jc w:val="center"/>
        <w:rPr>
          <w:sz w:val="22"/>
          <w:szCs w:val="22"/>
          <w:lang w:eastAsia="zh-CN"/>
        </w:rPr>
      </w:pPr>
      <w:r w:rsidRPr="00B47351">
        <w:rPr>
          <w:b/>
          <w:sz w:val="22"/>
          <w:szCs w:val="22"/>
          <w:lang w:eastAsia="zh-CN"/>
        </w:rPr>
        <w:t>4. Требования к организации работ</w:t>
      </w:r>
    </w:p>
    <w:p w:rsidR="00323D25" w:rsidRPr="00B47351" w:rsidRDefault="00323D25" w:rsidP="00323D25">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rsidR="00323D25" w:rsidRPr="00B47351" w:rsidRDefault="00323D25" w:rsidP="00323D25">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rsidR="00323D25" w:rsidRPr="00B47351" w:rsidRDefault="00323D25" w:rsidP="00323D25">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rsidR="00323D25" w:rsidRPr="00B47351" w:rsidRDefault="00323D25" w:rsidP="00323D25">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ордеру-разрешению на производство земляных работ, получаемого Подрядчиком в Управлении городского хозяйства г.Йошкар-Олы и согласованного с заинтересованными организациями, учреждениями и с их условиями производства работ;</w:t>
      </w:r>
    </w:p>
    <w:p w:rsidR="00323D25" w:rsidRPr="00B47351" w:rsidRDefault="00323D25" w:rsidP="00323D25">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rsidR="00323D25" w:rsidRPr="00B47351" w:rsidRDefault="00323D25" w:rsidP="00323D25">
      <w:pPr>
        <w:suppressAutoHyphens/>
        <w:ind w:firstLine="851"/>
        <w:jc w:val="both"/>
        <w:rPr>
          <w:sz w:val="22"/>
          <w:szCs w:val="22"/>
          <w:lang w:eastAsia="zh-CN"/>
        </w:rPr>
      </w:pPr>
    </w:p>
    <w:p w:rsidR="00323D25" w:rsidRPr="00B47351" w:rsidRDefault="00323D25" w:rsidP="00323D25">
      <w:pPr>
        <w:suppressAutoHyphens/>
        <w:jc w:val="center"/>
        <w:rPr>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rsidR="00323D25" w:rsidRPr="00B47351" w:rsidRDefault="00323D25" w:rsidP="00323D25">
      <w:pPr>
        <w:suppressAutoHyphens/>
        <w:ind w:firstLine="567"/>
        <w:jc w:val="both"/>
        <w:rPr>
          <w:sz w:val="22"/>
          <w:szCs w:val="22"/>
          <w:lang w:eastAsia="zh-CN"/>
        </w:rPr>
      </w:pPr>
      <w:r w:rsidRPr="008E6398">
        <w:rPr>
          <w:sz w:val="22"/>
          <w:szCs w:val="22"/>
          <w:lang w:eastAsia="zh-CN"/>
        </w:rPr>
        <w:t xml:space="preserve">5.1. Работы по прокладке </w:t>
      </w:r>
      <w:r w:rsidRPr="00026E74">
        <w:rPr>
          <w:sz w:val="22"/>
          <w:szCs w:val="22"/>
          <w:lang w:eastAsia="en-US" w:bidi="en-US"/>
        </w:rPr>
        <w:t>канализацион</w:t>
      </w:r>
      <w:r>
        <w:rPr>
          <w:sz w:val="22"/>
          <w:szCs w:val="22"/>
          <w:lang w:eastAsia="en-US" w:bidi="en-US"/>
        </w:rPr>
        <w:t xml:space="preserve">ных сетей </w:t>
      </w:r>
      <w:r w:rsidRPr="00ED7403">
        <w:rPr>
          <w:color w:val="000000"/>
          <w:sz w:val="22"/>
          <w:szCs w:val="22"/>
        </w:rPr>
        <w:t>к многоквартирному жилому дому поз. 20, расположенному по адресу: Республика Марий Эл, г. Йошкар-Ола, с. Семеновка, ул. Интернатская</w:t>
      </w:r>
      <w:r w:rsidRPr="00ED7403">
        <w:rPr>
          <w:sz w:val="22"/>
          <w:szCs w:val="22"/>
          <w:lang w:eastAsia="zh-CN"/>
        </w:rPr>
        <w:t>,</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двум участкам</w:t>
      </w:r>
      <w:r w:rsidRPr="00B47351">
        <w:rPr>
          <w:sz w:val="22"/>
          <w:szCs w:val="22"/>
          <w:lang w:eastAsia="zh-CN"/>
        </w:rPr>
        <w:t>:</w:t>
      </w:r>
    </w:p>
    <w:p w:rsidR="00323D25" w:rsidRPr="00E178BC" w:rsidRDefault="00323D25" w:rsidP="00323D25">
      <w:pPr>
        <w:suppressAutoHyphens/>
        <w:ind w:firstLine="567"/>
        <w:jc w:val="both"/>
        <w:rPr>
          <w:sz w:val="22"/>
          <w:szCs w:val="22"/>
        </w:rPr>
      </w:pPr>
      <w:r w:rsidRPr="00E178BC">
        <w:rPr>
          <w:sz w:val="22"/>
          <w:szCs w:val="22"/>
        </w:rPr>
        <w:t>протяженность 69,4 м, диаметр – 160 мм (диаметр условного прохода 150 мм), грунт – мокрый, способ прокладки – открытый;</w:t>
      </w:r>
    </w:p>
    <w:p w:rsidR="00323D25" w:rsidRDefault="00323D25" w:rsidP="00323D25">
      <w:pPr>
        <w:suppressAutoHyphens/>
        <w:ind w:firstLine="567"/>
        <w:jc w:val="both"/>
        <w:rPr>
          <w:sz w:val="22"/>
          <w:szCs w:val="22"/>
        </w:rPr>
      </w:pPr>
      <w:r w:rsidRPr="00E178BC">
        <w:rPr>
          <w:sz w:val="22"/>
          <w:szCs w:val="22"/>
        </w:rPr>
        <w:t>протяженность 50,5 м, диаметр – 315 мм (диаметр условного прохода 300 мм), грунт – мокрый, способ прокладки – открытый.</w:t>
      </w:r>
    </w:p>
    <w:p w:rsidR="00323D25" w:rsidRDefault="00323D25" w:rsidP="00323D25">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- 30 сентября 2025 года.</w:t>
      </w:r>
    </w:p>
    <w:p w:rsidR="00323D25" w:rsidRPr="00BD15F1" w:rsidRDefault="00323D25" w:rsidP="00323D25">
      <w:pPr>
        <w:suppressAutoHyphens/>
        <w:jc w:val="center"/>
        <w:rPr>
          <w:sz w:val="22"/>
          <w:szCs w:val="22"/>
          <w:lang w:eastAsia="zh-CN"/>
        </w:rPr>
      </w:pPr>
      <w:r w:rsidRPr="00BD15F1">
        <w:rPr>
          <w:b/>
          <w:sz w:val="22"/>
          <w:szCs w:val="22"/>
          <w:lang w:eastAsia="zh-CN"/>
        </w:rPr>
        <w:t>6. Требования к применяемым материалам, оборудованию и иным ресурсам.</w:t>
      </w:r>
    </w:p>
    <w:p w:rsidR="00323D25" w:rsidRPr="00B47351" w:rsidRDefault="00323D25" w:rsidP="00323D25">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rsidR="00323D25" w:rsidRPr="00B47351" w:rsidRDefault="00323D25" w:rsidP="00323D25">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rsidR="00323D25" w:rsidRPr="00B47351" w:rsidRDefault="00323D25" w:rsidP="00323D25">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323D25" w:rsidRPr="00B47351" w:rsidRDefault="00323D25" w:rsidP="00323D25">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rsidR="00323D25" w:rsidRPr="00B47351" w:rsidRDefault="00323D25" w:rsidP="00323D25">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323D25" w:rsidRDefault="00323D25" w:rsidP="00323D25">
      <w:pPr>
        <w:suppressAutoHyphens/>
        <w:ind w:firstLine="851"/>
        <w:rPr>
          <w:sz w:val="22"/>
          <w:szCs w:val="22"/>
          <w:lang w:eastAsia="zh-CN"/>
        </w:rPr>
      </w:pPr>
      <w:r>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rsidR="00323D25" w:rsidRDefault="00323D25" w:rsidP="00323D25">
      <w:pPr>
        <w:suppressAutoHyphens/>
        <w:ind w:firstLine="851"/>
        <w:rPr>
          <w:sz w:val="22"/>
          <w:szCs w:val="22"/>
          <w:lang w:eastAsia="zh-CN"/>
        </w:rPr>
      </w:pPr>
    </w:p>
    <w:p w:rsidR="00323D25" w:rsidRPr="00B47351" w:rsidRDefault="00323D25" w:rsidP="00323D25">
      <w:pPr>
        <w:suppressAutoHyphens/>
        <w:ind w:firstLine="851"/>
        <w:rPr>
          <w:sz w:val="22"/>
          <w:szCs w:val="22"/>
          <w:lang w:eastAsia="zh-CN"/>
        </w:rPr>
      </w:pPr>
    </w:p>
    <w:tbl>
      <w:tblPr>
        <w:tblW w:w="4950" w:type="pct"/>
        <w:tblLook w:val="01E0" w:firstRow="1" w:lastRow="1" w:firstColumn="1" w:lastColumn="1" w:noHBand="0" w:noVBand="0"/>
      </w:tblPr>
      <w:tblGrid>
        <w:gridCol w:w="6127"/>
        <w:gridCol w:w="3837"/>
      </w:tblGrid>
      <w:tr w:rsidR="00323D25" w:rsidRPr="00B47351" w:rsidTr="00323D25">
        <w:trPr>
          <w:trHeight w:val="2298"/>
        </w:trPr>
        <w:tc>
          <w:tcPr>
            <w:tcW w:w="6487" w:type="dxa"/>
          </w:tcPr>
          <w:p w:rsidR="00323D25" w:rsidRPr="00B47351" w:rsidRDefault="00323D25" w:rsidP="00323D25">
            <w:pPr>
              <w:suppressAutoHyphens/>
              <w:spacing w:line="216" w:lineRule="auto"/>
              <w:ind w:left="459"/>
              <w:rPr>
                <w:rFonts w:eastAsia="Calibri"/>
                <w:b/>
                <w:bCs/>
                <w:sz w:val="22"/>
                <w:szCs w:val="22"/>
                <w:lang w:eastAsia="zh-CN"/>
              </w:rPr>
            </w:pPr>
            <w:r w:rsidRPr="00B47351">
              <w:rPr>
                <w:rFonts w:eastAsia="Calibri"/>
                <w:b/>
                <w:bCs/>
                <w:sz w:val="22"/>
                <w:szCs w:val="22"/>
                <w:lang w:eastAsia="zh-CN"/>
              </w:rPr>
              <w:lastRenderedPageBreak/>
              <w:t>Заказчик:</w:t>
            </w:r>
          </w:p>
          <w:p w:rsidR="00323D25" w:rsidRPr="00B47351" w:rsidRDefault="00323D25" w:rsidP="00323D25">
            <w:pPr>
              <w:suppressAutoHyphens/>
              <w:spacing w:line="216" w:lineRule="auto"/>
              <w:ind w:left="459"/>
              <w:rPr>
                <w:rFonts w:eastAsia="Calibri"/>
                <w:b/>
                <w:bCs/>
                <w:sz w:val="22"/>
                <w:szCs w:val="22"/>
                <w:lang w:eastAsia="zh-CN"/>
              </w:rPr>
            </w:pPr>
          </w:p>
          <w:p w:rsidR="00323D25" w:rsidRDefault="00323D25" w:rsidP="00323D25">
            <w:pPr>
              <w:suppressAutoHyphens/>
              <w:spacing w:line="216" w:lineRule="auto"/>
              <w:rPr>
                <w:rFonts w:eastAsia="Calibri"/>
                <w:color w:val="000000"/>
                <w:sz w:val="22"/>
                <w:szCs w:val="22"/>
                <w:lang w:eastAsia="zh-CN"/>
              </w:rPr>
            </w:pPr>
          </w:p>
          <w:p w:rsidR="00323D25" w:rsidRDefault="00323D25" w:rsidP="00323D25">
            <w:pPr>
              <w:suppressAutoHyphens/>
              <w:spacing w:line="216" w:lineRule="auto"/>
              <w:ind w:left="459"/>
              <w:rPr>
                <w:rFonts w:eastAsia="Calibri"/>
                <w:color w:val="000000"/>
                <w:sz w:val="22"/>
                <w:szCs w:val="22"/>
                <w:lang w:eastAsia="zh-CN"/>
              </w:rPr>
            </w:pPr>
          </w:p>
          <w:p w:rsidR="00323D25" w:rsidRPr="00B47351" w:rsidRDefault="00323D25" w:rsidP="00323D25">
            <w:pPr>
              <w:suppressAutoHyphens/>
              <w:spacing w:line="216" w:lineRule="auto"/>
              <w:ind w:left="459"/>
              <w:rPr>
                <w:b/>
                <w:bCs/>
                <w:sz w:val="22"/>
                <w:szCs w:val="22"/>
                <w:lang w:eastAsia="zh-CN"/>
              </w:rPr>
            </w:pPr>
            <w:r w:rsidRPr="00B47351">
              <w:rPr>
                <w:rFonts w:eastAsia="Calibri"/>
                <w:color w:val="000000"/>
                <w:sz w:val="22"/>
                <w:szCs w:val="22"/>
                <w:lang w:eastAsia="zh-CN"/>
              </w:rPr>
              <w:t>_______________________</w:t>
            </w:r>
            <w:r w:rsidR="00E61342">
              <w:rPr>
                <w:rFonts w:eastAsia="Calibri"/>
                <w:color w:val="000000"/>
                <w:sz w:val="22"/>
                <w:szCs w:val="22"/>
                <w:lang w:eastAsia="zh-CN"/>
              </w:rPr>
              <w:t>/_________</w:t>
            </w:r>
            <w:r w:rsidRPr="00B47351">
              <w:rPr>
                <w:rFonts w:eastAsia="Calibri"/>
                <w:color w:val="000000"/>
                <w:sz w:val="22"/>
                <w:szCs w:val="22"/>
                <w:lang w:eastAsia="zh-CN"/>
              </w:rPr>
              <w:t xml:space="preserve"> </w:t>
            </w:r>
          </w:p>
          <w:p w:rsidR="00323D25" w:rsidRPr="00B47351" w:rsidRDefault="00323D25" w:rsidP="00323D25">
            <w:pPr>
              <w:keepNext/>
              <w:keepLines/>
              <w:shd w:val="clear" w:color="auto" w:fill="FFFFFF"/>
              <w:suppressAutoHyphens/>
              <w:spacing w:line="216" w:lineRule="auto"/>
              <w:ind w:firstLine="425"/>
              <w:jc w:val="both"/>
              <w:rPr>
                <w:rFonts w:eastAsia="Arial"/>
                <w:bCs/>
                <w:sz w:val="22"/>
                <w:szCs w:val="22"/>
                <w:lang w:eastAsia="zh-CN"/>
              </w:rPr>
            </w:pPr>
            <w:r>
              <w:rPr>
                <w:b/>
                <w:bCs/>
                <w:sz w:val="22"/>
                <w:szCs w:val="22"/>
                <w:lang w:eastAsia="zh-CN"/>
              </w:rPr>
              <w:t xml:space="preserve">  </w:t>
            </w:r>
            <w:r w:rsidRPr="00B47351">
              <w:rPr>
                <w:rFonts w:eastAsia="Arial"/>
                <w:bCs/>
                <w:sz w:val="22"/>
                <w:szCs w:val="22"/>
                <w:lang w:eastAsia="zh-CN"/>
              </w:rPr>
              <w:t>М.П.</w:t>
            </w:r>
          </w:p>
          <w:p w:rsidR="00323D25" w:rsidRPr="00B47351" w:rsidRDefault="00323D25" w:rsidP="00323D25">
            <w:pPr>
              <w:suppressAutoHyphens/>
              <w:spacing w:line="216" w:lineRule="auto"/>
              <w:ind w:firstLine="425"/>
              <w:rPr>
                <w:rFonts w:eastAsia="Calibri"/>
                <w:b/>
                <w:bCs/>
                <w:sz w:val="22"/>
                <w:szCs w:val="22"/>
                <w:lang w:eastAsia="zh-CN"/>
              </w:rPr>
            </w:pPr>
          </w:p>
        </w:tc>
        <w:tc>
          <w:tcPr>
            <w:tcW w:w="4111" w:type="dxa"/>
          </w:tcPr>
          <w:p w:rsidR="00323D25" w:rsidRPr="00BD15F1" w:rsidRDefault="00323D25" w:rsidP="00323D25">
            <w:pPr>
              <w:keepNext/>
              <w:keepLines/>
              <w:shd w:val="clear" w:color="auto" w:fill="FFFFFF"/>
              <w:suppressAutoHyphens/>
              <w:snapToGrid w:val="0"/>
              <w:spacing w:line="216" w:lineRule="auto"/>
              <w:ind w:hanging="108"/>
              <w:rPr>
                <w:rFonts w:eastAsia="Arial"/>
                <w:bCs/>
                <w:sz w:val="22"/>
                <w:szCs w:val="22"/>
                <w:lang w:eastAsia="zh-CN"/>
              </w:rPr>
            </w:pPr>
            <w:r w:rsidRPr="00BD15F1">
              <w:rPr>
                <w:rFonts w:eastAsia="Arial"/>
                <w:b/>
                <w:bCs/>
                <w:sz w:val="22"/>
                <w:szCs w:val="22"/>
                <w:lang w:eastAsia="zh-CN"/>
              </w:rPr>
              <w:t>Подрядчик:</w:t>
            </w:r>
          </w:p>
          <w:p w:rsidR="00323D25" w:rsidRDefault="00323D25" w:rsidP="00E61342">
            <w:pPr>
              <w:suppressAutoHyphens/>
              <w:spacing w:line="216" w:lineRule="auto"/>
              <w:rPr>
                <w:rFonts w:eastAsia="Calibri"/>
                <w:color w:val="000000"/>
                <w:sz w:val="22"/>
                <w:szCs w:val="22"/>
                <w:lang w:eastAsia="zh-CN"/>
              </w:rPr>
            </w:pPr>
          </w:p>
          <w:p w:rsidR="00323D25" w:rsidRDefault="00323D25" w:rsidP="00323D25">
            <w:pPr>
              <w:suppressAutoHyphens/>
              <w:spacing w:line="216" w:lineRule="auto"/>
              <w:ind w:left="-108"/>
              <w:rPr>
                <w:rFonts w:eastAsia="Calibri"/>
                <w:color w:val="000000"/>
                <w:sz w:val="22"/>
                <w:szCs w:val="22"/>
                <w:lang w:eastAsia="zh-CN"/>
              </w:rPr>
            </w:pPr>
            <w:r w:rsidRPr="00BD15F1">
              <w:rPr>
                <w:rFonts w:eastAsia="Calibri"/>
                <w:color w:val="000000"/>
                <w:sz w:val="22"/>
                <w:szCs w:val="22"/>
                <w:lang w:eastAsia="zh-CN"/>
              </w:rPr>
              <w:t xml:space="preserve"> </w:t>
            </w:r>
          </w:p>
          <w:p w:rsidR="00323D25" w:rsidRDefault="00323D25" w:rsidP="00323D25">
            <w:pPr>
              <w:suppressAutoHyphens/>
              <w:spacing w:line="216" w:lineRule="auto"/>
              <w:ind w:left="-108"/>
              <w:rPr>
                <w:rFonts w:eastAsia="Calibri"/>
                <w:color w:val="000000"/>
                <w:sz w:val="22"/>
                <w:szCs w:val="22"/>
                <w:lang w:eastAsia="zh-CN"/>
              </w:rPr>
            </w:pPr>
          </w:p>
          <w:p w:rsidR="00323D25" w:rsidRPr="00BD15F1" w:rsidRDefault="00323D25" w:rsidP="00323D25">
            <w:pPr>
              <w:suppressAutoHyphens/>
              <w:spacing w:line="216" w:lineRule="auto"/>
              <w:ind w:left="-108"/>
              <w:rPr>
                <w:b/>
                <w:bCs/>
                <w:sz w:val="22"/>
                <w:szCs w:val="22"/>
                <w:lang w:eastAsia="zh-CN"/>
              </w:rPr>
            </w:pPr>
            <w:r w:rsidRPr="00BD15F1">
              <w:rPr>
                <w:rFonts w:eastAsia="Calibri"/>
                <w:color w:val="000000"/>
                <w:sz w:val="22"/>
                <w:szCs w:val="22"/>
                <w:lang w:eastAsia="zh-CN"/>
              </w:rPr>
              <w:t xml:space="preserve">_____________________ </w:t>
            </w:r>
            <w:r w:rsidR="00E61342">
              <w:rPr>
                <w:sz w:val="22"/>
                <w:szCs w:val="22"/>
              </w:rPr>
              <w:t>/_________</w:t>
            </w:r>
          </w:p>
          <w:p w:rsidR="00323D25" w:rsidRDefault="00323D25" w:rsidP="00323D25">
            <w:pPr>
              <w:keepNext/>
              <w:keepLines/>
              <w:shd w:val="clear" w:color="auto" w:fill="FFFFFF"/>
              <w:suppressAutoHyphens/>
              <w:spacing w:line="216" w:lineRule="auto"/>
              <w:rPr>
                <w:rFonts w:eastAsia="Arial"/>
                <w:bCs/>
                <w:sz w:val="22"/>
                <w:szCs w:val="22"/>
                <w:lang w:eastAsia="zh-CN"/>
              </w:rPr>
            </w:pPr>
            <w:r>
              <w:rPr>
                <w:rFonts w:eastAsia="Arial"/>
                <w:bCs/>
                <w:sz w:val="22"/>
                <w:szCs w:val="22"/>
                <w:lang w:eastAsia="zh-CN"/>
              </w:rPr>
              <w:t xml:space="preserve">                      </w:t>
            </w:r>
            <w:r w:rsidRPr="00BD15F1">
              <w:rPr>
                <w:rFonts w:eastAsia="Arial"/>
                <w:bCs/>
                <w:sz w:val="22"/>
                <w:szCs w:val="22"/>
                <w:lang w:eastAsia="zh-CN"/>
              </w:rPr>
              <w:t>М.П</w:t>
            </w:r>
            <w:r>
              <w:rPr>
                <w:rFonts w:eastAsia="Arial"/>
                <w:bCs/>
                <w:sz w:val="22"/>
                <w:szCs w:val="22"/>
                <w:lang w:eastAsia="zh-CN"/>
              </w:rPr>
              <w:t xml:space="preserve"> </w:t>
            </w:r>
          </w:p>
          <w:p w:rsidR="00323D25" w:rsidRDefault="00323D25" w:rsidP="00323D25">
            <w:pPr>
              <w:keepNext/>
              <w:keepLines/>
              <w:shd w:val="clear" w:color="auto" w:fill="FFFFFF"/>
              <w:suppressAutoHyphens/>
              <w:spacing w:line="216" w:lineRule="auto"/>
              <w:ind w:hanging="108"/>
              <w:rPr>
                <w:rFonts w:eastAsia="Arial"/>
                <w:bCs/>
                <w:sz w:val="22"/>
                <w:szCs w:val="22"/>
                <w:lang w:eastAsia="zh-CN"/>
              </w:rPr>
            </w:pPr>
          </w:p>
          <w:p w:rsidR="00323D25" w:rsidRPr="00BD15F1" w:rsidRDefault="00323D25" w:rsidP="00323D25">
            <w:pPr>
              <w:keepNext/>
              <w:keepLines/>
              <w:shd w:val="clear" w:color="auto" w:fill="FFFFFF"/>
              <w:suppressAutoHyphens/>
              <w:spacing w:line="216" w:lineRule="auto"/>
              <w:ind w:hanging="108"/>
              <w:rPr>
                <w:rFonts w:eastAsia="Arial"/>
                <w:sz w:val="22"/>
                <w:szCs w:val="22"/>
                <w:lang w:eastAsia="zh-CN"/>
              </w:rPr>
            </w:pPr>
          </w:p>
        </w:tc>
      </w:tr>
    </w:tbl>
    <w:p w:rsidR="00323D25" w:rsidRDefault="00323D25" w:rsidP="00323D25">
      <w:pPr>
        <w:rPr>
          <w:b/>
          <w:sz w:val="20"/>
          <w:szCs w:val="20"/>
        </w:rPr>
      </w:pPr>
    </w:p>
    <w:p w:rsidR="00323D25" w:rsidRPr="009F1504" w:rsidRDefault="00323D25" w:rsidP="00323D25">
      <w:pPr>
        <w:rPr>
          <w:b/>
          <w:sz w:val="22"/>
          <w:szCs w:val="22"/>
        </w:rPr>
      </w:pPr>
    </w:p>
    <w:p w:rsidR="00323D25" w:rsidRPr="009F1504" w:rsidRDefault="00323D25" w:rsidP="00323D25">
      <w:pPr>
        <w:jc w:val="right"/>
        <w:rPr>
          <w:sz w:val="22"/>
          <w:szCs w:val="22"/>
        </w:rPr>
      </w:pPr>
      <w:r w:rsidRPr="009F1504">
        <w:rPr>
          <w:sz w:val="22"/>
          <w:szCs w:val="22"/>
        </w:rPr>
        <w:t xml:space="preserve">Приложение </w:t>
      </w:r>
      <w:r>
        <w:rPr>
          <w:sz w:val="22"/>
          <w:szCs w:val="22"/>
        </w:rPr>
        <w:t>№ 2</w:t>
      </w:r>
      <w:r w:rsidRPr="009F1504">
        <w:rPr>
          <w:sz w:val="22"/>
          <w:szCs w:val="22"/>
        </w:rPr>
        <w:t xml:space="preserve"> к Договору </w:t>
      </w:r>
      <w:r w:rsidRPr="009F1504">
        <w:rPr>
          <w:sz w:val="22"/>
          <w:szCs w:val="22"/>
        </w:rPr>
        <w:br/>
        <w:t xml:space="preserve">на выполнение строительно-монтажных </w:t>
      </w:r>
    </w:p>
    <w:p w:rsidR="00323D25" w:rsidRPr="009F1504" w:rsidRDefault="00323D25" w:rsidP="00323D25">
      <w:pPr>
        <w:jc w:val="right"/>
        <w:rPr>
          <w:sz w:val="22"/>
          <w:szCs w:val="22"/>
        </w:rPr>
      </w:pPr>
      <w:r w:rsidRPr="009F1504">
        <w:rPr>
          <w:sz w:val="22"/>
          <w:szCs w:val="22"/>
        </w:rPr>
        <w:t xml:space="preserve">работ по прокладке канализационных сетей </w:t>
      </w:r>
      <w:r w:rsidRPr="009F1504">
        <w:rPr>
          <w:sz w:val="22"/>
          <w:szCs w:val="22"/>
        </w:rPr>
        <w:br/>
        <w:t xml:space="preserve">к многоквартирному жилому дому поз. 20, </w:t>
      </w:r>
    </w:p>
    <w:p w:rsidR="00323D25" w:rsidRPr="009F1504" w:rsidRDefault="00323D25" w:rsidP="00323D25">
      <w:pPr>
        <w:jc w:val="right"/>
        <w:rPr>
          <w:sz w:val="22"/>
          <w:szCs w:val="22"/>
        </w:rPr>
      </w:pPr>
      <w:r w:rsidRPr="009F1504">
        <w:rPr>
          <w:sz w:val="22"/>
          <w:szCs w:val="22"/>
        </w:rPr>
        <w:t xml:space="preserve">расположенному по адресу: </w:t>
      </w:r>
    </w:p>
    <w:p w:rsidR="00323D25" w:rsidRPr="009F1504" w:rsidRDefault="00323D25" w:rsidP="00323D25">
      <w:pPr>
        <w:jc w:val="right"/>
        <w:rPr>
          <w:sz w:val="22"/>
          <w:szCs w:val="22"/>
        </w:rPr>
      </w:pPr>
      <w:r w:rsidRPr="009F1504">
        <w:rPr>
          <w:sz w:val="22"/>
          <w:szCs w:val="22"/>
        </w:rPr>
        <w:t xml:space="preserve">Республика Марий Эл, </w:t>
      </w:r>
      <w:r w:rsidRPr="009F1504">
        <w:rPr>
          <w:sz w:val="22"/>
          <w:szCs w:val="22"/>
        </w:rPr>
        <w:br/>
        <w:t xml:space="preserve">г. Йошкар-Ола, с. Семеновка, </w:t>
      </w:r>
      <w:r w:rsidRPr="009F1504">
        <w:rPr>
          <w:sz w:val="22"/>
          <w:szCs w:val="22"/>
        </w:rPr>
        <w:br/>
        <w:t>ул. Интернатская</w:t>
      </w:r>
    </w:p>
    <w:p w:rsidR="00323D25" w:rsidRPr="009F1504" w:rsidRDefault="00323D25" w:rsidP="00323D25">
      <w:pPr>
        <w:jc w:val="right"/>
        <w:rPr>
          <w:sz w:val="22"/>
          <w:szCs w:val="22"/>
        </w:rPr>
      </w:pPr>
    </w:p>
    <w:p w:rsidR="00323D25" w:rsidRPr="009F1504" w:rsidRDefault="00323D25" w:rsidP="00323D25">
      <w:pPr>
        <w:jc w:val="right"/>
        <w:rPr>
          <w:sz w:val="22"/>
          <w:szCs w:val="22"/>
        </w:rPr>
      </w:pPr>
      <w:r w:rsidRPr="009F1504">
        <w:rPr>
          <w:sz w:val="22"/>
          <w:szCs w:val="22"/>
        </w:rPr>
        <w:t>от __________№ ________</w:t>
      </w:r>
    </w:p>
    <w:p w:rsidR="00323D25" w:rsidRPr="009F1504" w:rsidRDefault="00323D25" w:rsidP="00323D25">
      <w:pPr>
        <w:rPr>
          <w:sz w:val="22"/>
          <w:szCs w:val="22"/>
        </w:rPr>
      </w:pPr>
    </w:p>
    <w:p w:rsidR="00323D25" w:rsidRPr="009F1504" w:rsidRDefault="00323D25" w:rsidP="00323D25">
      <w:pPr>
        <w:jc w:val="center"/>
        <w:rPr>
          <w:b/>
          <w:sz w:val="22"/>
          <w:szCs w:val="22"/>
        </w:rPr>
      </w:pPr>
      <w:r w:rsidRPr="009F1504">
        <w:rPr>
          <w:b/>
          <w:sz w:val="22"/>
          <w:szCs w:val="22"/>
        </w:rPr>
        <w:t>Локальный сметный расчет</w:t>
      </w:r>
    </w:p>
    <w:p w:rsidR="00323D25" w:rsidRPr="009F1504" w:rsidRDefault="00323D25" w:rsidP="00323D25">
      <w:pPr>
        <w:spacing w:line="240" w:lineRule="exact"/>
        <w:jc w:val="center"/>
        <w:rPr>
          <w:b/>
          <w:sz w:val="22"/>
          <w:szCs w:val="22"/>
        </w:rPr>
      </w:pPr>
    </w:p>
    <w:p w:rsidR="00323D25" w:rsidRPr="009F1504" w:rsidRDefault="00323D25" w:rsidP="00323D25">
      <w:pPr>
        <w:jc w:val="center"/>
        <w:rPr>
          <w:sz w:val="22"/>
          <w:szCs w:val="22"/>
        </w:rPr>
      </w:pPr>
      <w:r w:rsidRPr="009F1504">
        <w:rPr>
          <w:sz w:val="22"/>
          <w:szCs w:val="22"/>
        </w:rPr>
        <w:t>(прилагается отдельным файлом)</w:t>
      </w:r>
    </w:p>
    <w:p w:rsidR="00323D25" w:rsidRPr="009F1504" w:rsidRDefault="00323D25" w:rsidP="00323D25">
      <w:pPr>
        <w:spacing w:line="240" w:lineRule="exact"/>
        <w:jc w:val="center"/>
        <w:rPr>
          <w:b/>
          <w:sz w:val="22"/>
          <w:szCs w:val="22"/>
        </w:rPr>
      </w:pPr>
    </w:p>
    <w:p w:rsidR="00323D25" w:rsidRDefault="00323D25" w:rsidP="00B20492">
      <w:pPr>
        <w:suppressAutoHyphens/>
        <w:jc w:val="center"/>
        <w:rPr>
          <w:b/>
          <w:sz w:val="22"/>
          <w:szCs w:val="22"/>
        </w:rPr>
      </w:pPr>
    </w:p>
    <w:sectPr w:rsidR="00323D25" w:rsidSect="00994D18">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C5C" w:rsidRDefault="00835C5C">
      <w:r>
        <w:separator/>
      </w:r>
    </w:p>
  </w:endnote>
  <w:endnote w:type="continuationSeparator" w:id="0">
    <w:p w:rsidR="00835C5C" w:rsidRDefault="00835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nsultant">
    <w:altName w:val="Lucida Console"/>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D25" w:rsidRDefault="00323D25">
    <w:pPr>
      <w:pStyle w:val="af1"/>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323D25" w:rsidRDefault="00323D25">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D25" w:rsidRDefault="00323D25">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C5C" w:rsidRDefault="00835C5C">
      <w:r>
        <w:separator/>
      </w:r>
    </w:p>
  </w:footnote>
  <w:footnote w:type="continuationSeparator" w:id="0">
    <w:p w:rsidR="00835C5C" w:rsidRDefault="00835C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D25" w:rsidRPr="00C900B3" w:rsidRDefault="00323D25">
    <w:pPr>
      <w:pStyle w:val="ac"/>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8A0271">
      <w:rPr>
        <w:noProof/>
        <w:sz w:val="24"/>
        <w:szCs w:val="24"/>
      </w:rPr>
      <w:t>4</w:t>
    </w:r>
    <w:r w:rsidRPr="00C900B3">
      <w:rPr>
        <w:sz w:val="24"/>
        <w:szCs w:val="24"/>
      </w:rPr>
      <w:fldChar w:fldCharType="end"/>
    </w:r>
  </w:p>
  <w:p w:rsidR="00323D25" w:rsidRDefault="00323D2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1">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AFB1060"/>
    <w:multiLevelType w:val="hybridMultilevel"/>
    <w:tmpl w:val="271A82F0"/>
    <w:lvl w:ilvl="0" w:tplc="5FA6DE8A">
      <w:start w:val="1"/>
      <w:numFmt w:val="bullet"/>
      <w:lvlText w:val="­"/>
      <w:lvlJc w:val="left"/>
      <w:pPr>
        <w:ind w:left="1352" w:hanging="360"/>
      </w:pPr>
      <w:rPr>
        <w:rFonts w:ascii="Times New Roman" w:hAnsi="Times New Roman" w:cs="Times New Roman" w:hint="default"/>
        <w:sz w:val="24"/>
        <w:szCs w:val="24"/>
      </w:rPr>
    </w:lvl>
    <w:lvl w:ilvl="1" w:tplc="04190003">
      <w:start w:val="1"/>
      <w:numFmt w:val="bullet"/>
      <w:lvlText w:val="o"/>
      <w:lvlJc w:val="left"/>
      <w:pPr>
        <w:ind w:left="2072" w:hanging="360"/>
      </w:pPr>
      <w:rPr>
        <w:rFonts w:ascii="Courier New" w:hAnsi="Courier New" w:cs="Courier New" w:hint="default"/>
      </w:rPr>
    </w:lvl>
    <w:lvl w:ilvl="2" w:tplc="04190005">
      <w:start w:val="1"/>
      <w:numFmt w:val="bullet"/>
      <w:lvlText w:val=""/>
      <w:lvlJc w:val="left"/>
      <w:pPr>
        <w:ind w:left="2792" w:hanging="360"/>
      </w:pPr>
      <w:rPr>
        <w:rFonts w:ascii="Wingdings" w:hAnsi="Wingdings" w:hint="default"/>
      </w:rPr>
    </w:lvl>
    <w:lvl w:ilvl="3" w:tplc="04190001">
      <w:start w:val="1"/>
      <w:numFmt w:val="bullet"/>
      <w:lvlText w:val=""/>
      <w:lvlJc w:val="left"/>
      <w:pPr>
        <w:ind w:left="3512" w:hanging="360"/>
      </w:pPr>
      <w:rPr>
        <w:rFonts w:ascii="Symbol" w:hAnsi="Symbol" w:hint="default"/>
      </w:rPr>
    </w:lvl>
    <w:lvl w:ilvl="4" w:tplc="04190003">
      <w:start w:val="1"/>
      <w:numFmt w:val="bullet"/>
      <w:lvlText w:val="o"/>
      <w:lvlJc w:val="left"/>
      <w:pPr>
        <w:ind w:left="4232" w:hanging="360"/>
      </w:pPr>
      <w:rPr>
        <w:rFonts w:ascii="Courier New" w:hAnsi="Courier New" w:cs="Courier New" w:hint="default"/>
      </w:rPr>
    </w:lvl>
    <w:lvl w:ilvl="5" w:tplc="04190005">
      <w:start w:val="1"/>
      <w:numFmt w:val="bullet"/>
      <w:lvlText w:val=""/>
      <w:lvlJc w:val="left"/>
      <w:pPr>
        <w:ind w:left="4952" w:hanging="360"/>
      </w:pPr>
      <w:rPr>
        <w:rFonts w:ascii="Wingdings" w:hAnsi="Wingdings" w:hint="default"/>
      </w:rPr>
    </w:lvl>
    <w:lvl w:ilvl="6" w:tplc="04190001">
      <w:start w:val="1"/>
      <w:numFmt w:val="bullet"/>
      <w:lvlText w:val=""/>
      <w:lvlJc w:val="left"/>
      <w:pPr>
        <w:ind w:left="5672" w:hanging="360"/>
      </w:pPr>
      <w:rPr>
        <w:rFonts w:ascii="Symbol" w:hAnsi="Symbol" w:hint="default"/>
      </w:rPr>
    </w:lvl>
    <w:lvl w:ilvl="7" w:tplc="04190003">
      <w:start w:val="1"/>
      <w:numFmt w:val="bullet"/>
      <w:lvlText w:val="o"/>
      <w:lvlJc w:val="left"/>
      <w:pPr>
        <w:ind w:left="6392" w:hanging="360"/>
      </w:pPr>
      <w:rPr>
        <w:rFonts w:ascii="Courier New" w:hAnsi="Courier New" w:cs="Courier New" w:hint="default"/>
      </w:rPr>
    </w:lvl>
    <w:lvl w:ilvl="8" w:tplc="04190005">
      <w:start w:val="1"/>
      <w:numFmt w:val="bullet"/>
      <w:lvlText w:val=""/>
      <w:lvlJc w:val="left"/>
      <w:pPr>
        <w:ind w:left="7112" w:hanging="360"/>
      </w:pPr>
      <w:rPr>
        <w:rFonts w:ascii="Wingdings" w:hAnsi="Wingdings" w:hint="default"/>
      </w:rPr>
    </w:lvl>
  </w:abstractNum>
  <w:abstractNum w:abstractNumId="25">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1">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abstractNumId w:val="15"/>
  </w:num>
  <w:num w:numId="2">
    <w:abstractNumId w:val="26"/>
  </w:num>
  <w:num w:numId="3">
    <w:abstractNumId w:val="14"/>
  </w:num>
  <w:num w:numId="4">
    <w:abstractNumId w:val="1"/>
  </w:num>
  <w:num w:numId="5">
    <w:abstractNumId w:val="22"/>
  </w:num>
  <w:num w:numId="6">
    <w:abstractNumId w:val="0"/>
    <w:lvlOverride w:ilvl="0">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5"/>
  </w:num>
  <w:num w:numId="14">
    <w:abstractNumId w:val="16"/>
  </w:num>
  <w:num w:numId="15">
    <w:abstractNumId w:val="6"/>
  </w:num>
  <w:num w:numId="16">
    <w:abstractNumId w:val="28"/>
  </w:num>
  <w:num w:numId="17">
    <w:abstractNumId w:val="11"/>
  </w:num>
  <w:num w:numId="18">
    <w:abstractNumId w:val="5"/>
  </w:num>
  <w:num w:numId="19">
    <w:abstractNumId w:val="17"/>
  </w:num>
  <w:num w:numId="20">
    <w:abstractNumId w:val="8"/>
  </w:num>
  <w:num w:numId="21">
    <w:abstractNumId w:val="2"/>
  </w:num>
  <w:num w:numId="22">
    <w:abstractNumId w:val="3"/>
  </w:num>
  <w:num w:numId="23">
    <w:abstractNumId w:val="21"/>
  </w:num>
  <w:num w:numId="24">
    <w:abstractNumId w:val="31"/>
  </w:num>
  <w:num w:numId="25">
    <w:abstractNumId w:val="19"/>
  </w:num>
  <w:num w:numId="26">
    <w:abstractNumId w:val="12"/>
  </w:num>
  <w:num w:numId="27">
    <w:abstractNumId w:val="4"/>
  </w:num>
  <w:num w:numId="28">
    <w:abstractNumId w:val="27"/>
  </w:num>
  <w:num w:numId="29">
    <w:abstractNumId w:val="30"/>
  </w:num>
  <w:num w:numId="30">
    <w:abstractNumId w:val="24"/>
  </w:num>
  <w:num w:numId="31">
    <w:abstractNumId w:val="29"/>
  </w:num>
  <w:num w:numId="3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62"/>
    <w:rsid w:val="0000099A"/>
    <w:rsid w:val="00000B45"/>
    <w:rsid w:val="0000383A"/>
    <w:rsid w:val="00015099"/>
    <w:rsid w:val="00017EAD"/>
    <w:rsid w:val="000250D9"/>
    <w:rsid w:val="00035A48"/>
    <w:rsid w:val="0004156E"/>
    <w:rsid w:val="00042E43"/>
    <w:rsid w:val="00047692"/>
    <w:rsid w:val="00051551"/>
    <w:rsid w:val="00054B54"/>
    <w:rsid w:val="00067205"/>
    <w:rsid w:val="000672B7"/>
    <w:rsid w:val="00072726"/>
    <w:rsid w:val="000747F0"/>
    <w:rsid w:val="00082DE5"/>
    <w:rsid w:val="00084A24"/>
    <w:rsid w:val="000866FC"/>
    <w:rsid w:val="0009720B"/>
    <w:rsid w:val="000B07E2"/>
    <w:rsid w:val="000B0ACF"/>
    <w:rsid w:val="000C3221"/>
    <w:rsid w:val="00111548"/>
    <w:rsid w:val="00111ED8"/>
    <w:rsid w:val="00123989"/>
    <w:rsid w:val="00124D51"/>
    <w:rsid w:val="00132FDF"/>
    <w:rsid w:val="00133229"/>
    <w:rsid w:val="0013687C"/>
    <w:rsid w:val="00136F98"/>
    <w:rsid w:val="001372F0"/>
    <w:rsid w:val="00144A10"/>
    <w:rsid w:val="001509FA"/>
    <w:rsid w:val="00154D65"/>
    <w:rsid w:val="001653DF"/>
    <w:rsid w:val="001679D6"/>
    <w:rsid w:val="001706AC"/>
    <w:rsid w:val="001709BA"/>
    <w:rsid w:val="0017480C"/>
    <w:rsid w:val="00175E9C"/>
    <w:rsid w:val="00183A28"/>
    <w:rsid w:val="0018446D"/>
    <w:rsid w:val="00190985"/>
    <w:rsid w:val="00193A08"/>
    <w:rsid w:val="001C01D6"/>
    <w:rsid w:val="001C1713"/>
    <w:rsid w:val="001C620B"/>
    <w:rsid w:val="001E4928"/>
    <w:rsid w:val="001E62FA"/>
    <w:rsid w:val="001F519C"/>
    <w:rsid w:val="00202A6E"/>
    <w:rsid w:val="00211E93"/>
    <w:rsid w:val="00220A0C"/>
    <w:rsid w:val="0022110C"/>
    <w:rsid w:val="00225A8F"/>
    <w:rsid w:val="00231142"/>
    <w:rsid w:val="00233DD9"/>
    <w:rsid w:val="00245A21"/>
    <w:rsid w:val="002503EC"/>
    <w:rsid w:val="0025167E"/>
    <w:rsid w:val="00255562"/>
    <w:rsid w:val="00263D73"/>
    <w:rsid w:val="00264D9E"/>
    <w:rsid w:val="00265BE4"/>
    <w:rsid w:val="00265C6D"/>
    <w:rsid w:val="00295B1B"/>
    <w:rsid w:val="002965E7"/>
    <w:rsid w:val="002A679E"/>
    <w:rsid w:val="002B2CE9"/>
    <w:rsid w:val="002B3361"/>
    <w:rsid w:val="002B469B"/>
    <w:rsid w:val="002C6112"/>
    <w:rsid w:val="002E3FBD"/>
    <w:rsid w:val="002E5FA1"/>
    <w:rsid w:val="00315367"/>
    <w:rsid w:val="00323D25"/>
    <w:rsid w:val="00330EC5"/>
    <w:rsid w:val="00333489"/>
    <w:rsid w:val="0034564B"/>
    <w:rsid w:val="00357BC0"/>
    <w:rsid w:val="00361E2C"/>
    <w:rsid w:val="0037376D"/>
    <w:rsid w:val="00375B2D"/>
    <w:rsid w:val="003821F9"/>
    <w:rsid w:val="00387721"/>
    <w:rsid w:val="003A1E3D"/>
    <w:rsid w:val="003A4B7A"/>
    <w:rsid w:val="003B2EA5"/>
    <w:rsid w:val="003C3A90"/>
    <w:rsid w:val="003D4965"/>
    <w:rsid w:val="003E252D"/>
    <w:rsid w:val="003E39E1"/>
    <w:rsid w:val="003E5302"/>
    <w:rsid w:val="003F43AE"/>
    <w:rsid w:val="0040443F"/>
    <w:rsid w:val="004050D0"/>
    <w:rsid w:val="00412744"/>
    <w:rsid w:val="0041666D"/>
    <w:rsid w:val="00422EEA"/>
    <w:rsid w:val="0042562B"/>
    <w:rsid w:val="00432BC6"/>
    <w:rsid w:val="00443F10"/>
    <w:rsid w:val="00453F7A"/>
    <w:rsid w:val="00455D3C"/>
    <w:rsid w:val="00460088"/>
    <w:rsid w:val="00461313"/>
    <w:rsid w:val="00462860"/>
    <w:rsid w:val="0046758B"/>
    <w:rsid w:val="00471C07"/>
    <w:rsid w:val="0047327F"/>
    <w:rsid w:val="00483D97"/>
    <w:rsid w:val="004B7804"/>
    <w:rsid w:val="004C24EF"/>
    <w:rsid w:val="004C2ACA"/>
    <w:rsid w:val="004C492D"/>
    <w:rsid w:val="004C63E2"/>
    <w:rsid w:val="004E0B22"/>
    <w:rsid w:val="004E4243"/>
    <w:rsid w:val="004F04F5"/>
    <w:rsid w:val="004F17AD"/>
    <w:rsid w:val="00500298"/>
    <w:rsid w:val="00501519"/>
    <w:rsid w:val="00503A16"/>
    <w:rsid w:val="00503EC9"/>
    <w:rsid w:val="0050493E"/>
    <w:rsid w:val="00506F98"/>
    <w:rsid w:val="005121FD"/>
    <w:rsid w:val="005271EF"/>
    <w:rsid w:val="005315DC"/>
    <w:rsid w:val="00536B06"/>
    <w:rsid w:val="00540252"/>
    <w:rsid w:val="00542E83"/>
    <w:rsid w:val="00543239"/>
    <w:rsid w:val="005708B2"/>
    <w:rsid w:val="00574799"/>
    <w:rsid w:val="005927AD"/>
    <w:rsid w:val="00596576"/>
    <w:rsid w:val="005965AC"/>
    <w:rsid w:val="005A6CC3"/>
    <w:rsid w:val="005D4F31"/>
    <w:rsid w:val="005D613B"/>
    <w:rsid w:val="005D68EE"/>
    <w:rsid w:val="005E0F8A"/>
    <w:rsid w:val="005E58CA"/>
    <w:rsid w:val="00606D65"/>
    <w:rsid w:val="00610A92"/>
    <w:rsid w:val="00611804"/>
    <w:rsid w:val="00616A5C"/>
    <w:rsid w:val="0062017F"/>
    <w:rsid w:val="00620185"/>
    <w:rsid w:val="00621CDD"/>
    <w:rsid w:val="0062411A"/>
    <w:rsid w:val="00624EAB"/>
    <w:rsid w:val="006269EC"/>
    <w:rsid w:val="00641F00"/>
    <w:rsid w:val="006428CA"/>
    <w:rsid w:val="00650426"/>
    <w:rsid w:val="0065308B"/>
    <w:rsid w:val="00655E07"/>
    <w:rsid w:val="0066539B"/>
    <w:rsid w:val="00683D54"/>
    <w:rsid w:val="00691D34"/>
    <w:rsid w:val="00692531"/>
    <w:rsid w:val="0069628D"/>
    <w:rsid w:val="006967EA"/>
    <w:rsid w:val="006A026A"/>
    <w:rsid w:val="006A0FF6"/>
    <w:rsid w:val="006B4503"/>
    <w:rsid w:val="006C62CB"/>
    <w:rsid w:val="006D15B7"/>
    <w:rsid w:val="006D5A11"/>
    <w:rsid w:val="006D7098"/>
    <w:rsid w:val="006E7A65"/>
    <w:rsid w:val="006F2D13"/>
    <w:rsid w:val="00700D75"/>
    <w:rsid w:val="00700F99"/>
    <w:rsid w:val="0070133F"/>
    <w:rsid w:val="007015B3"/>
    <w:rsid w:val="0070197F"/>
    <w:rsid w:val="007036E8"/>
    <w:rsid w:val="007071F1"/>
    <w:rsid w:val="007112BB"/>
    <w:rsid w:val="00715860"/>
    <w:rsid w:val="00724B2D"/>
    <w:rsid w:val="00725B98"/>
    <w:rsid w:val="00726CFB"/>
    <w:rsid w:val="0073299E"/>
    <w:rsid w:val="0074134A"/>
    <w:rsid w:val="007413FB"/>
    <w:rsid w:val="00741F54"/>
    <w:rsid w:val="0074357F"/>
    <w:rsid w:val="0074442F"/>
    <w:rsid w:val="00755748"/>
    <w:rsid w:val="007569F2"/>
    <w:rsid w:val="0076000A"/>
    <w:rsid w:val="0077171C"/>
    <w:rsid w:val="0077462B"/>
    <w:rsid w:val="007833FF"/>
    <w:rsid w:val="007B1E83"/>
    <w:rsid w:val="007C0993"/>
    <w:rsid w:val="007C42FE"/>
    <w:rsid w:val="007D0AB1"/>
    <w:rsid w:val="007E0434"/>
    <w:rsid w:val="007F00D2"/>
    <w:rsid w:val="007F45A2"/>
    <w:rsid w:val="007F7776"/>
    <w:rsid w:val="0080618B"/>
    <w:rsid w:val="00811446"/>
    <w:rsid w:val="00812087"/>
    <w:rsid w:val="00816D17"/>
    <w:rsid w:val="008207F0"/>
    <w:rsid w:val="00824C1A"/>
    <w:rsid w:val="008319F1"/>
    <w:rsid w:val="008323FA"/>
    <w:rsid w:val="00835C5C"/>
    <w:rsid w:val="0084439B"/>
    <w:rsid w:val="00857F77"/>
    <w:rsid w:val="00866D59"/>
    <w:rsid w:val="008712DB"/>
    <w:rsid w:val="00872711"/>
    <w:rsid w:val="00883513"/>
    <w:rsid w:val="008840F1"/>
    <w:rsid w:val="008A0271"/>
    <w:rsid w:val="008A7AC9"/>
    <w:rsid w:val="008B64C8"/>
    <w:rsid w:val="008B7190"/>
    <w:rsid w:val="008D6AC8"/>
    <w:rsid w:val="008D720B"/>
    <w:rsid w:val="008E190C"/>
    <w:rsid w:val="008E33F1"/>
    <w:rsid w:val="008F0AA7"/>
    <w:rsid w:val="00902E2C"/>
    <w:rsid w:val="00907548"/>
    <w:rsid w:val="0092160E"/>
    <w:rsid w:val="009449E2"/>
    <w:rsid w:val="00952208"/>
    <w:rsid w:val="00960D90"/>
    <w:rsid w:val="00961983"/>
    <w:rsid w:val="0096428B"/>
    <w:rsid w:val="009653F6"/>
    <w:rsid w:val="00972A04"/>
    <w:rsid w:val="009827D8"/>
    <w:rsid w:val="00986613"/>
    <w:rsid w:val="00992878"/>
    <w:rsid w:val="00992F81"/>
    <w:rsid w:val="00994D18"/>
    <w:rsid w:val="00996D06"/>
    <w:rsid w:val="009A0626"/>
    <w:rsid w:val="009A2C5E"/>
    <w:rsid w:val="009A2E49"/>
    <w:rsid w:val="009A72F2"/>
    <w:rsid w:val="009B46CB"/>
    <w:rsid w:val="009C0A62"/>
    <w:rsid w:val="009D7B7A"/>
    <w:rsid w:val="009E53A7"/>
    <w:rsid w:val="009F49A1"/>
    <w:rsid w:val="009F57FE"/>
    <w:rsid w:val="009F632D"/>
    <w:rsid w:val="00A01071"/>
    <w:rsid w:val="00A0295A"/>
    <w:rsid w:val="00A047BC"/>
    <w:rsid w:val="00A058C8"/>
    <w:rsid w:val="00A05BBE"/>
    <w:rsid w:val="00A107FC"/>
    <w:rsid w:val="00A2326B"/>
    <w:rsid w:val="00A3516C"/>
    <w:rsid w:val="00A37633"/>
    <w:rsid w:val="00A434E4"/>
    <w:rsid w:val="00A436C7"/>
    <w:rsid w:val="00A51D37"/>
    <w:rsid w:val="00A5393F"/>
    <w:rsid w:val="00A80B64"/>
    <w:rsid w:val="00A81315"/>
    <w:rsid w:val="00A87716"/>
    <w:rsid w:val="00A93E8D"/>
    <w:rsid w:val="00AA346E"/>
    <w:rsid w:val="00AA3815"/>
    <w:rsid w:val="00AA4F93"/>
    <w:rsid w:val="00AB0EED"/>
    <w:rsid w:val="00AC041A"/>
    <w:rsid w:val="00AC06E8"/>
    <w:rsid w:val="00AC4C5B"/>
    <w:rsid w:val="00AC65D1"/>
    <w:rsid w:val="00AD2B89"/>
    <w:rsid w:val="00AD3A0F"/>
    <w:rsid w:val="00AE0AD9"/>
    <w:rsid w:val="00AE61F8"/>
    <w:rsid w:val="00AF2AC4"/>
    <w:rsid w:val="00AF3FF3"/>
    <w:rsid w:val="00B20492"/>
    <w:rsid w:val="00B22DBE"/>
    <w:rsid w:val="00B25436"/>
    <w:rsid w:val="00B318B6"/>
    <w:rsid w:val="00B31F5D"/>
    <w:rsid w:val="00B40EB9"/>
    <w:rsid w:val="00B46EC2"/>
    <w:rsid w:val="00B57B92"/>
    <w:rsid w:val="00B72DD6"/>
    <w:rsid w:val="00B73607"/>
    <w:rsid w:val="00B87B32"/>
    <w:rsid w:val="00B95915"/>
    <w:rsid w:val="00BA187C"/>
    <w:rsid w:val="00BB0FCE"/>
    <w:rsid w:val="00BB20E2"/>
    <w:rsid w:val="00BC1F19"/>
    <w:rsid w:val="00BC298B"/>
    <w:rsid w:val="00BD63A7"/>
    <w:rsid w:val="00BE1E15"/>
    <w:rsid w:val="00BF10FB"/>
    <w:rsid w:val="00BF2697"/>
    <w:rsid w:val="00BF2995"/>
    <w:rsid w:val="00BF4028"/>
    <w:rsid w:val="00C02773"/>
    <w:rsid w:val="00C049C8"/>
    <w:rsid w:val="00C13986"/>
    <w:rsid w:val="00C15618"/>
    <w:rsid w:val="00C22BAB"/>
    <w:rsid w:val="00C26262"/>
    <w:rsid w:val="00C319FB"/>
    <w:rsid w:val="00C339FC"/>
    <w:rsid w:val="00C46396"/>
    <w:rsid w:val="00C5252F"/>
    <w:rsid w:val="00C5335F"/>
    <w:rsid w:val="00C626DD"/>
    <w:rsid w:val="00C71E41"/>
    <w:rsid w:val="00C736EF"/>
    <w:rsid w:val="00C9116E"/>
    <w:rsid w:val="00C9423A"/>
    <w:rsid w:val="00C94AB3"/>
    <w:rsid w:val="00C96ADA"/>
    <w:rsid w:val="00CA1B0A"/>
    <w:rsid w:val="00CA6DD5"/>
    <w:rsid w:val="00CA75E6"/>
    <w:rsid w:val="00CB69D7"/>
    <w:rsid w:val="00CC5155"/>
    <w:rsid w:val="00CD7855"/>
    <w:rsid w:val="00CF0E58"/>
    <w:rsid w:val="00CF75B4"/>
    <w:rsid w:val="00D023DB"/>
    <w:rsid w:val="00D06058"/>
    <w:rsid w:val="00D52874"/>
    <w:rsid w:val="00D52EEF"/>
    <w:rsid w:val="00D53A93"/>
    <w:rsid w:val="00D63C50"/>
    <w:rsid w:val="00D76511"/>
    <w:rsid w:val="00D82D81"/>
    <w:rsid w:val="00D832CF"/>
    <w:rsid w:val="00DA354F"/>
    <w:rsid w:val="00DB2751"/>
    <w:rsid w:val="00DC74B3"/>
    <w:rsid w:val="00DE103D"/>
    <w:rsid w:val="00DE2676"/>
    <w:rsid w:val="00DE47FF"/>
    <w:rsid w:val="00DF2132"/>
    <w:rsid w:val="00E00543"/>
    <w:rsid w:val="00E0077F"/>
    <w:rsid w:val="00E01CD7"/>
    <w:rsid w:val="00E05B3B"/>
    <w:rsid w:val="00E10725"/>
    <w:rsid w:val="00E135B2"/>
    <w:rsid w:val="00E13F61"/>
    <w:rsid w:val="00E303D7"/>
    <w:rsid w:val="00E47678"/>
    <w:rsid w:val="00E52597"/>
    <w:rsid w:val="00E61342"/>
    <w:rsid w:val="00E61367"/>
    <w:rsid w:val="00E62023"/>
    <w:rsid w:val="00E90163"/>
    <w:rsid w:val="00EB3200"/>
    <w:rsid w:val="00ED138D"/>
    <w:rsid w:val="00ED7B03"/>
    <w:rsid w:val="00EF1C1A"/>
    <w:rsid w:val="00EF353E"/>
    <w:rsid w:val="00EF5E31"/>
    <w:rsid w:val="00F0107D"/>
    <w:rsid w:val="00F2049D"/>
    <w:rsid w:val="00F21269"/>
    <w:rsid w:val="00F34925"/>
    <w:rsid w:val="00F35218"/>
    <w:rsid w:val="00F376B4"/>
    <w:rsid w:val="00F43E41"/>
    <w:rsid w:val="00F47E85"/>
    <w:rsid w:val="00F60767"/>
    <w:rsid w:val="00F6319D"/>
    <w:rsid w:val="00F7604C"/>
    <w:rsid w:val="00F85D94"/>
    <w:rsid w:val="00F86AFB"/>
    <w:rsid w:val="00F9166E"/>
    <w:rsid w:val="00F95510"/>
    <w:rsid w:val="00FA0A3A"/>
    <w:rsid w:val="00FA1FBA"/>
    <w:rsid w:val="00FB12EA"/>
    <w:rsid w:val="00FC2A39"/>
    <w:rsid w:val="00FC64C0"/>
    <w:rsid w:val="00FC6B57"/>
    <w:rsid w:val="00FE3A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8E2A01D-D28F-484A-A4AE-DE286062D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55562"/>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0"/>
    <w:next w:val="a0"/>
    <w:link w:val="10"/>
    <w:qFormat/>
    <w:rsid w:val="00DE2676"/>
    <w:pPr>
      <w:keepNext/>
      <w:keepLines/>
      <w:spacing w:before="480"/>
      <w:outlineLvl w:val="0"/>
    </w:pPr>
    <w:rPr>
      <w:rFonts w:ascii="Cambria" w:hAnsi="Cambria"/>
      <w:b/>
      <w:bCs/>
      <w:color w:val="365F9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aliases w:val="Абзац1"/>
    <w:basedOn w:val="a0"/>
    <w:link w:val="af5"/>
    <w:qFormat/>
    <w:rsid w:val="00264D9E"/>
    <w:pPr>
      <w:ind w:left="708"/>
    </w:pPr>
  </w:style>
  <w:style w:type="numbering" w:customStyle="1" w:styleId="11">
    <w:name w:val="Нет списка1"/>
    <w:next w:val="a3"/>
    <w:uiPriority w:val="99"/>
    <w:semiHidden/>
    <w:unhideWhenUsed/>
    <w:rsid w:val="00330EC5"/>
  </w:style>
  <w:style w:type="numbering" w:customStyle="1" w:styleId="23">
    <w:name w:val="Нет списка2"/>
    <w:next w:val="a3"/>
    <w:uiPriority w:val="99"/>
    <w:semiHidden/>
    <w:unhideWhenUsed/>
    <w:rsid w:val="005D68EE"/>
  </w:style>
  <w:style w:type="numbering" w:customStyle="1" w:styleId="30">
    <w:name w:val="Нет списка3"/>
    <w:next w:val="a3"/>
    <w:uiPriority w:val="99"/>
    <w:semiHidden/>
    <w:unhideWhenUsed/>
    <w:rsid w:val="00F60767"/>
  </w:style>
  <w:style w:type="paragraph" w:styleId="af6">
    <w:name w:val="Balloon Text"/>
    <w:basedOn w:val="a0"/>
    <w:link w:val="af7"/>
    <w:semiHidden/>
    <w:unhideWhenUsed/>
    <w:rsid w:val="00A0295A"/>
    <w:rPr>
      <w:rFonts w:ascii="Segoe UI" w:hAnsi="Segoe UI" w:cs="Segoe UI"/>
      <w:sz w:val="18"/>
      <w:szCs w:val="18"/>
    </w:rPr>
  </w:style>
  <w:style w:type="character" w:customStyle="1" w:styleId="af7">
    <w:name w:val="Текст выноски Знак"/>
    <w:basedOn w:val="a1"/>
    <w:link w:val="af6"/>
    <w:semiHidden/>
    <w:rsid w:val="00A0295A"/>
    <w:rPr>
      <w:rFonts w:ascii="Segoe UI" w:hAnsi="Segoe UI" w:cs="Segoe UI"/>
      <w:sz w:val="18"/>
      <w:szCs w:val="18"/>
    </w:rPr>
  </w:style>
  <w:style w:type="character" w:styleId="af8">
    <w:name w:val="FollowedHyperlink"/>
    <w:basedOn w:val="a1"/>
    <w:uiPriority w:val="99"/>
    <w:semiHidden/>
    <w:unhideWhenUsed/>
    <w:rsid w:val="00DE2676"/>
    <w:rPr>
      <w:color w:val="954F72"/>
      <w:u w:val="single"/>
    </w:rPr>
  </w:style>
  <w:style w:type="paragraph" w:customStyle="1" w:styleId="xl65">
    <w:name w:val="xl65"/>
    <w:basedOn w:val="a0"/>
    <w:rsid w:val="00DE2676"/>
    <w:pPr>
      <w:spacing w:before="100" w:beforeAutospacing="1" w:after="100" w:afterAutospacing="1"/>
      <w:textAlignment w:val="top"/>
    </w:pPr>
  </w:style>
  <w:style w:type="paragraph" w:customStyle="1" w:styleId="xl66">
    <w:name w:val="xl66"/>
    <w:basedOn w:val="a0"/>
    <w:rsid w:val="00DE2676"/>
    <w:pPr>
      <w:spacing w:before="100" w:beforeAutospacing="1" w:after="100" w:afterAutospacing="1"/>
      <w:jc w:val="right"/>
      <w:textAlignment w:val="top"/>
    </w:pPr>
  </w:style>
  <w:style w:type="paragraph" w:customStyle="1" w:styleId="xl67">
    <w:name w:val="xl67"/>
    <w:basedOn w:val="a0"/>
    <w:rsid w:val="00DE2676"/>
    <w:pPr>
      <w:pBdr>
        <w:bottom w:val="single" w:sz="4" w:space="0" w:color="auto"/>
      </w:pBdr>
      <w:spacing w:before="100" w:beforeAutospacing="1" w:after="100" w:afterAutospacing="1"/>
      <w:jc w:val="center"/>
      <w:textAlignment w:val="top"/>
    </w:pPr>
  </w:style>
  <w:style w:type="paragraph" w:customStyle="1" w:styleId="xl68">
    <w:name w:val="xl68"/>
    <w:basedOn w:val="a0"/>
    <w:rsid w:val="00DE2676"/>
    <w:pPr>
      <w:spacing w:before="100" w:beforeAutospacing="1" w:after="100" w:afterAutospacing="1"/>
      <w:textAlignment w:val="top"/>
    </w:pPr>
  </w:style>
  <w:style w:type="paragraph" w:customStyle="1" w:styleId="xl69">
    <w:name w:val="xl69"/>
    <w:basedOn w:val="a0"/>
    <w:rsid w:val="00DE2676"/>
    <w:pPr>
      <w:pBdr>
        <w:bottom w:val="single" w:sz="4" w:space="0" w:color="auto"/>
      </w:pBdr>
      <w:spacing w:before="100" w:beforeAutospacing="1" w:after="100" w:afterAutospacing="1"/>
      <w:jc w:val="right"/>
      <w:textAlignment w:val="top"/>
    </w:pPr>
    <w:rPr>
      <w:b/>
      <w:bCs/>
      <w:sz w:val="16"/>
      <w:szCs w:val="16"/>
    </w:rPr>
  </w:style>
  <w:style w:type="paragraph" w:customStyle="1" w:styleId="xl70">
    <w:name w:val="xl70"/>
    <w:basedOn w:val="a0"/>
    <w:rsid w:val="00DE26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0"/>
    <w:rsid w:val="00DE26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DE2676"/>
    <w:pPr>
      <w:pBdr>
        <w:top w:val="single" w:sz="4" w:space="0" w:color="auto"/>
      </w:pBdr>
      <w:spacing w:before="100" w:beforeAutospacing="1" w:after="100" w:afterAutospacing="1"/>
      <w:textAlignment w:val="top"/>
    </w:pPr>
    <w:rPr>
      <w:b/>
      <w:bCs/>
    </w:rPr>
  </w:style>
  <w:style w:type="paragraph" w:customStyle="1" w:styleId="xl73">
    <w:name w:val="xl73"/>
    <w:basedOn w:val="a0"/>
    <w:rsid w:val="00DE2676"/>
    <w:pPr>
      <w:spacing w:before="100" w:beforeAutospacing="1" w:after="100" w:afterAutospacing="1"/>
      <w:jc w:val="center"/>
      <w:textAlignment w:val="top"/>
    </w:pPr>
  </w:style>
  <w:style w:type="paragraph" w:customStyle="1" w:styleId="xl74">
    <w:name w:val="xl74"/>
    <w:basedOn w:val="a0"/>
    <w:rsid w:val="00DE2676"/>
    <w:pPr>
      <w:spacing w:before="100" w:beforeAutospacing="1" w:after="100" w:afterAutospacing="1"/>
      <w:jc w:val="right"/>
      <w:textAlignment w:val="top"/>
    </w:pPr>
  </w:style>
  <w:style w:type="paragraph" w:customStyle="1" w:styleId="xl75">
    <w:name w:val="xl75"/>
    <w:basedOn w:val="a0"/>
    <w:rsid w:val="00DE2676"/>
    <w:pPr>
      <w:spacing w:before="100" w:beforeAutospacing="1" w:after="100" w:afterAutospacing="1"/>
      <w:jc w:val="right"/>
      <w:textAlignment w:val="top"/>
    </w:pPr>
  </w:style>
  <w:style w:type="paragraph" w:customStyle="1" w:styleId="xl76">
    <w:name w:val="xl76"/>
    <w:basedOn w:val="a0"/>
    <w:rsid w:val="00DE2676"/>
    <w:pPr>
      <w:spacing w:before="100" w:beforeAutospacing="1" w:after="100" w:afterAutospacing="1"/>
      <w:jc w:val="right"/>
      <w:textAlignment w:val="top"/>
    </w:pPr>
  </w:style>
  <w:style w:type="paragraph" w:customStyle="1" w:styleId="xl77">
    <w:name w:val="xl77"/>
    <w:basedOn w:val="a0"/>
    <w:rsid w:val="00DE2676"/>
    <w:pPr>
      <w:spacing w:before="100" w:beforeAutospacing="1" w:after="100" w:afterAutospacing="1"/>
      <w:jc w:val="right"/>
      <w:textAlignment w:val="top"/>
    </w:pPr>
  </w:style>
  <w:style w:type="paragraph" w:customStyle="1" w:styleId="xl78">
    <w:name w:val="xl78"/>
    <w:basedOn w:val="a0"/>
    <w:rsid w:val="00DE2676"/>
    <w:pPr>
      <w:spacing w:before="100" w:beforeAutospacing="1" w:after="100" w:afterAutospacing="1"/>
      <w:jc w:val="right"/>
      <w:textAlignment w:val="top"/>
    </w:pPr>
  </w:style>
  <w:style w:type="paragraph" w:customStyle="1" w:styleId="xl79">
    <w:name w:val="xl79"/>
    <w:basedOn w:val="a0"/>
    <w:rsid w:val="00DE2676"/>
    <w:pPr>
      <w:spacing w:before="100" w:beforeAutospacing="1" w:after="100" w:afterAutospacing="1"/>
      <w:jc w:val="right"/>
      <w:textAlignment w:val="top"/>
    </w:pPr>
  </w:style>
  <w:style w:type="paragraph" w:customStyle="1" w:styleId="xl80">
    <w:name w:val="xl80"/>
    <w:basedOn w:val="a0"/>
    <w:rsid w:val="00DE2676"/>
    <w:pPr>
      <w:spacing w:before="100" w:beforeAutospacing="1" w:after="100" w:afterAutospacing="1"/>
      <w:jc w:val="center"/>
      <w:textAlignment w:val="top"/>
    </w:pPr>
  </w:style>
  <w:style w:type="paragraph" w:customStyle="1" w:styleId="xl81">
    <w:name w:val="xl81"/>
    <w:basedOn w:val="a0"/>
    <w:rsid w:val="00DE2676"/>
    <w:pPr>
      <w:spacing w:before="100" w:beforeAutospacing="1" w:after="100" w:afterAutospacing="1"/>
      <w:jc w:val="right"/>
      <w:textAlignment w:val="top"/>
    </w:pPr>
  </w:style>
  <w:style w:type="paragraph" w:customStyle="1" w:styleId="xl82">
    <w:name w:val="xl82"/>
    <w:basedOn w:val="a0"/>
    <w:rsid w:val="00DE2676"/>
    <w:pPr>
      <w:spacing w:before="100" w:beforeAutospacing="1" w:after="100" w:afterAutospacing="1"/>
      <w:jc w:val="right"/>
      <w:textAlignment w:val="top"/>
    </w:pPr>
  </w:style>
  <w:style w:type="paragraph" w:customStyle="1" w:styleId="xl83">
    <w:name w:val="xl83"/>
    <w:basedOn w:val="a0"/>
    <w:rsid w:val="00DE2676"/>
    <w:pPr>
      <w:pBdr>
        <w:top w:val="single" w:sz="4" w:space="0" w:color="auto"/>
      </w:pBdr>
      <w:spacing w:before="100" w:beforeAutospacing="1" w:after="100" w:afterAutospacing="1"/>
      <w:textAlignment w:val="top"/>
    </w:pPr>
  </w:style>
  <w:style w:type="paragraph" w:customStyle="1" w:styleId="xl84">
    <w:name w:val="xl84"/>
    <w:basedOn w:val="a0"/>
    <w:rsid w:val="00DE2676"/>
    <w:pPr>
      <w:pBdr>
        <w:top w:val="single" w:sz="4" w:space="0" w:color="auto"/>
      </w:pBdr>
      <w:spacing w:before="100" w:beforeAutospacing="1" w:after="100" w:afterAutospacing="1"/>
      <w:jc w:val="right"/>
      <w:textAlignment w:val="top"/>
    </w:pPr>
  </w:style>
  <w:style w:type="paragraph" w:customStyle="1" w:styleId="xl85">
    <w:name w:val="xl85"/>
    <w:basedOn w:val="a0"/>
    <w:rsid w:val="00DE2676"/>
    <w:pPr>
      <w:pBdr>
        <w:top w:val="single" w:sz="4" w:space="0" w:color="auto"/>
      </w:pBdr>
      <w:spacing w:before="100" w:beforeAutospacing="1" w:after="100" w:afterAutospacing="1"/>
      <w:textAlignment w:val="top"/>
    </w:pPr>
    <w:rPr>
      <w:b/>
      <w:bCs/>
    </w:rPr>
  </w:style>
  <w:style w:type="paragraph" w:customStyle="1" w:styleId="xl86">
    <w:name w:val="xl86"/>
    <w:basedOn w:val="a0"/>
    <w:rsid w:val="00DE2676"/>
    <w:pPr>
      <w:spacing w:before="100" w:beforeAutospacing="1" w:after="100" w:afterAutospacing="1"/>
      <w:jc w:val="right"/>
      <w:textAlignment w:val="top"/>
    </w:pPr>
  </w:style>
  <w:style w:type="paragraph" w:customStyle="1" w:styleId="xl87">
    <w:name w:val="xl87"/>
    <w:basedOn w:val="a0"/>
    <w:rsid w:val="00DE2676"/>
    <w:pPr>
      <w:spacing w:before="100" w:beforeAutospacing="1" w:after="100" w:afterAutospacing="1"/>
      <w:jc w:val="right"/>
      <w:textAlignment w:val="top"/>
    </w:pPr>
  </w:style>
  <w:style w:type="paragraph" w:customStyle="1" w:styleId="xl88">
    <w:name w:val="xl88"/>
    <w:basedOn w:val="a0"/>
    <w:rsid w:val="00DE2676"/>
    <w:pPr>
      <w:spacing w:before="100" w:beforeAutospacing="1" w:after="100" w:afterAutospacing="1"/>
      <w:jc w:val="right"/>
      <w:textAlignment w:val="top"/>
    </w:pPr>
  </w:style>
  <w:style w:type="paragraph" w:customStyle="1" w:styleId="xl89">
    <w:name w:val="xl89"/>
    <w:basedOn w:val="a0"/>
    <w:rsid w:val="00DE2676"/>
    <w:pPr>
      <w:spacing w:before="100" w:beforeAutospacing="1" w:after="100" w:afterAutospacing="1"/>
      <w:jc w:val="right"/>
      <w:textAlignment w:val="top"/>
    </w:pPr>
  </w:style>
  <w:style w:type="paragraph" w:customStyle="1" w:styleId="xl90">
    <w:name w:val="xl90"/>
    <w:basedOn w:val="a0"/>
    <w:rsid w:val="00DE2676"/>
    <w:pPr>
      <w:spacing w:before="100" w:beforeAutospacing="1" w:after="100" w:afterAutospacing="1"/>
      <w:jc w:val="right"/>
      <w:textAlignment w:val="top"/>
    </w:pPr>
  </w:style>
  <w:style w:type="paragraph" w:customStyle="1" w:styleId="xl91">
    <w:name w:val="xl91"/>
    <w:basedOn w:val="a0"/>
    <w:rsid w:val="00DE2676"/>
    <w:pPr>
      <w:spacing w:before="100" w:beforeAutospacing="1" w:after="100" w:afterAutospacing="1"/>
      <w:textAlignment w:val="top"/>
    </w:pPr>
    <w:rPr>
      <w:i/>
      <w:iCs/>
    </w:rPr>
  </w:style>
  <w:style w:type="paragraph" w:customStyle="1" w:styleId="xl92">
    <w:name w:val="xl92"/>
    <w:basedOn w:val="a0"/>
    <w:rsid w:val="00DE2676"/>
    <w:pPr>
      <w:spacing w:before="100" w:beforeAutospacing="1" w:after="100" w:afterAutospacing="1"/>
      <w:jc w:val="right"/>
      <w:textAlignment w:val="top"/>
    </w:pPr>
    <w:rPr>
      <w:i/>
      <w:iCs/>
    </w:rPr>
  </w:style>
  <w:style w:type="paragraph" w:customStyle="1" w:styleId="xl93">
    <w:name w:val="xl93"/>
    <w:basedOn w:val="a0"/>
    <w:rsid w:val="00DE2676"/>
    <w:pPr>
      <w:spacing w:before="100" w:beforeAutospacing="1" w:after="100" w:afterAutospacing="1"/>
      <w:jc w:val="right"/>
      <w:textAlignment w:val="top"/>
    </w:pPr>
    <w:rPr>
      <w:i/>
      <w:iCs/>
    </w:rPr>
  </w:style>
  <w:style w:type="paragraph" w:customStyle="1" w:styleId="xl94">
    <w:name w:val="xl94"/>
    <w:basedOn w:val="a0"/>
    <w:rsid w:val="00DE2676"/>
    <w:pPr>
      <w:spacing w:before="100" w:beforeAutospacing="1" w:after="100" w:afterAutospacing="1"/>
      <w:textAlignment w:val="top"/>
    </w:pPr>
    <w:rPr>
      <w:b/>
      <w:bCs/>
    </w:rPr>
  </w:style>
  <w:style w:type="paragraph" w:customStyle="1" w:styleId="xl95">
    <w:name w:val="xl95"/>
    <w:basedOn w:val="a0"/>
    <w:rsid w:val="00DE2676"/>
    <w:pPr>
      <w:spacing w:before="100" w:beforeAutospacing="1" w:after="100" w:afterAutospacing="1"/>
      <w:jc w:val="right"/>
      <w:textAlignment w:val="top"/>
    </w:pPr>
    <w:rPr>
      <w:b/>
      <w:bCs/>
    </w:rPr>
  </w:style>
  <w:style w:type="paragraph" w:customStyle="1" w:styleId="xl96">
    <w:name w:val="xl96"/>
    <w:basedOn w:val="a0"/>
    <w:rsid w:val="00DE2676"/>
    <w:pPr>
      <w:spacing w:before="100" w:beforeAutospacing="1" w:after="100" w:afterAutospacing="1"/>
      <w:jc w:val="right"/>
      <w:textAlignment w:val="top"/>
    </w:pPr>
    <w:rPr>
      <w:b/>
      <w:bCs/>
    </w:rPr>
  </w:style>
  <w:style w:type="paragraph" w:customStyle="1" w:styleId="xl97">
    <w:name w:val="xl97"/>
    <w:basedOn w:val="a0"/>
    <w:rsid w:val="00DE2676"/>
    <w:pPr>
      <w:spacing w:before="100" w:beforeAutospacing="1" w:after="100" w:afterAutospacing="1"/>
      <w:jc w:val="right"/>
      <w:textAlignment w:val="top"/>
    </w:pPr>
    <w:rPr>
      <w:b/>
      <w:bCs/>
    </w:rPr>
  </w:style>
  <w:style w:type="paragraph" w:customStyle="1" w:styleId="xl98">
    <w:name w:val="xl98"/>
    <w:basedOn w:val="a0"/>
    <w:rsid w:val="00DE2676"/>
    <w:pPr>
      <w:spacing w:before="100" w:beforeAutospacing="1" w:after="100" w:afterAutospacing="1"/>
      <w:jc w:val="right"/>
      <w:textAlignment w:val="top"/>
    </w:pPr>
    <w:rPr>
      <w:b/>
      <w:bCs/>
    </w:rPr>
  </w:style>
  <w:style w:type="paragraph" w:customStyle="1" w:styleId="xl99">
    <w:name w:val="xl99"/>
    <w:basedOn w:val="a0"/>
    <w:rsid w:val="00DE2676"/>
    <w:pPr>
      <w:spacing w:before="100" w:beforeAutospacing="1" w:after="100" w:afterAutospacing="1"/>
      <w:jc w:val="right"/>
      <w:textAlignment w:val="top"/>
    </w:pPr>
  </w:style>
  <w:style w:type="paragraph" w:customStyle="1" w:styleId="xl100">
    <w:name w:val="xl100"/>
    <w:basedOn w:val="a0"/>
    <w:rsid w:val="00DE2676"/>
    <w:pPr>
      <w:pBdr>
        <w:top w:val="single" w:sz="4" w:space="0" w:color="auto"/>
      </w:pBdr>
      <w:spacing w:before="100" w:beforeAutospacing="1" w:after="100" w:afterAutospacing="1"/>
      <w:jc w:val="right"/>
      <w:textAlignment w:val="top"/>
    </w:pPr>
  </w:style>
  <w:style w:type="paragraph" w:customStyle="1" w:styleId="xl101">
    <w:name w:val="xl101"/>
    <w:basedOn w:val="a0"/>
    <w:rsid w:val="00DE2676"/>
    <w:pPr>
      <w:pBdr>
        <w:top w:val="single" w:sz="4" w:space="0" w:color="auto"/>
      </w:pBdr>
      <w:spacing w:before="100" w:beforeAutospacing="1" w:after="100" w:afterAutospacing="1"/>
      <w:jc w:val="right"/>
      <w:textAlignment w:val="top"/>
    </w:pPr>
    <w:rPr>
      <w:b/>
      <w:bCs/>
    </w:rPr>
  </w:style>
  <w:style w:type="paragraph" w:customStyle="1" w:styleId="xl102">
    <w:name w:val="xl102"/>
    <w:basedOn w:val="a0"/>
    <w:rsid w:val="00DE2676"/>
    <w:pPr>
      <w:pBdr>
        <w:top w:val="single" w:sz="4" w:space="0" w:color="auto"/>
      </w:pBdr>
      <w:spacing w:before="100" w:beforeAutospacing="1" w:after="100" w:afterAutospacing="1"/>
      <w:jc w:val="right"/>
      <w:textAlignment w:val="top"/>
    </w:pPr>
    <w:rPr>
      <w:b/>
      <w:bCs/>
    </w:rPr>
  </w:style>
  <w:style w:type="paragraph" w:customStyle="1" w:styleId="xl103">
    <w:name w:val="xl103"/>
    <w:basedOn w:val="a0"/>
    <w:rsid w:val="00DE2676"/>
    <w:pPr>
      <w:pBdr>
        <w:bottom w:val="single" w:sz="4" w:space="0" w:color="auto"/>
      </w:pBdr>
      <w:spacing w:before="100" w:beforeAutospacing="1" w:after="100" w:afterAutospacing="1"/>
      <w:textAlignment w:val="top"/>
    </w:pPr>
  </w:style>
  <w:style w:type="paragraph" w:customStyle="1" w:styleId="xl104">
    <w:name w:val="xl104"/>
    <w:basedOn w:val="a0"/>
    <w:rsid w:val="00DE2676"/>
    <w:pPr>
      <w:pBdr>
        <w:bottom w:val="single" w:sz="4" w:space="0" w:color="auto"/>
      </w:pBdr>
      <w:spacing w:before="100" w:beforeAutospacing="1" w:after="100" w:afterAutospacing="1"/>
      <w:jc w:val="center"/>
      <w:textAlignment w:val="top"/>
    </w:pPr>
  </w:style>
  <w:style w:type="paragraph" w:customStyle="1" w:styleId="xl105">
    <w:name w:val="xl105"/>
    <w:basedOn w:val="a0"/>
    <w:rsid w:val="00DE2676"/>
    <w:pPr>
      <w:spacing w:before="100" w:beforeAutospacing="1" w:after="100" w:afterAutospacing="1"/>
      <w:jc w:val="center"/>
      <w:textAlignment w:val="top"/>
    </w:pPr>
    <w:rPr>
      <w:i/>
      <w:iCs/>
      <w:sz w:val="14"/>
      <w:szCs w:val="14"/>
    </w:rPr>
  </w:style>
  <w:style w:type="paragraph" w:customStyle="1" w:styleId="xl106">
    <w:name w:val="xl106"/>
    <w:basedOn w:val="a0"/>
    <w:rsid w:val="00DE2676"/>
    <w:pPr>
      <w:spacing w:before="100" w:beforeAutospacing="1" w:after="100" w:afterAutospacing="1"/>
      <w:textAlignment w:val="top"/>
    </w:pPr>
    <w:rPr>
      <w:b/>
      <w:bCs/>
      <w:u w:val="single"/>
    </w:rPr>
  </w:style>
  <w:style w:type="paragraph" w:customStyle="1" w:styleId="xl107">
    <w:name w:val="xl107"/>
    <w:basedOn w:val="a0"/>
    <w:rsid w:val="00DE2676"/>
    <w:pPr>
      <w:spacing w:before="100" w:beforeAutospacing="1" w:after="100" w:afterAutospacing="1"/>
      <w:textAlignment w:val="top"/>
    </w:pPr>
    <w:rPr>
      <w:b/>
      <w:bCs/>
      <w:sz w:val="16"/>
      <w:szCs w:val="16"/>
    </w:rPr>
  </w:style>
  <w:style w:type="paragraph" w:customStyle="1" w:styleId="xl108">
    <w:name w:val="xl108"/>
    <w:basedOn w:val="a0"/>
    <w:rsid w:val="00DE2676"/>
    <w:pPr>
      <w:pBdr>
        <w:bottom w:val="single" w:sz="4" w:space="0" w:color="auto"/>
      </w:pBdr>
      <w:spacing w:before="100" w:beforeAutospacing="1" w:after="100" w:afterAutospacing="1"/>
      <w:jc w:val="right"/>
      <w:textAlignment w:val="top"/>
    </w:pPr>
  </w:style>
  <w:style w:type="paragraph" w:customStyle="1" w:styleId="xl109">
    <w:name w:val="xl109"/>
    <w:basedOn w:val="a0"/>
    <w:rsid w:val="00DE2676"/>
    <w:pPr>
      <w:spacing w:before="100" w:beforeAutospacing="1" w:after="100" w:afterAutospacing="1"/>
      <w:textAlignment w:val="top"/>
    </w:pPr>
    <w:rPr>
      <w:i/>
      <w:iCs/>
      <w:sz w:val="16"/>
      <w:szCs w:val="16"/>
    </w:rPr>
  </w:style>
  <w:style w:type="paragraph" w:customStyle="1" w:styleId="xl110">
    <w:name w:val="xl110"/>
    <w:basedOn w:val="a0"/>
    <w:rsid w:val="00DE2676"/>
    <w:pPr>
      <w:pBdr>
        <w:bottom w:val="single" w:sz="4" w:space="0" w:color="auto"/>
      </w:pBdr>
      <w:spacing w:before="100" w:beforeAutospacing="1" w:after="100" w:afterAutospacing="1"/>
      <w:textAlignment w:val="top"/>
    </w:pPr>
    <w:rPr>
      <w:b/>
      <w:bCs/>
      <w:sz w:val="16"/>
      <w:szCs w:val="16"/>
    </w:rPr>
  </w:style>
  <w:style w:type="paragraph" w:customStyle="1" w:styleId="xl111">
    <w:name w:val="xl111"/>
    <w:basedOn w:val="a0"/>
    <w:rsid w:val="00DE2676"/>
    <w:pPr>
      <w:pBdr>
        <w:bottom w:val="single" w:sz="4" w:space="0" w:color="auto"/>
      </w:pBdr>
      <w:spacing w:before="100" w:beforeAutospacing="1" w:after="100" w:afterAutospacing="1"/>
      <w:textAlignment w:val="top"/>
    </w:pPr>
  </w:style>
  <w:style w:type="paragraph" w:customStyle="1" w:styleId="xl112">
    <w:name w:val="xl112"/>
    <w:basedOn w:val="a0"/>
    <w:rsid w:val="00DE2676"/>
    <w:pPr>
      <w:pBdr>
        <w:bottom w:val="single" w:sz="4" w:space="0" w:color="auto"/>
      </w:pBdr>
      <w:spacing w:before="100" w:beforeAutospacing="1" w:after="100" w:afterAutospacing="1"/>
      <w:jc w:val="right"/>
      <w:textAlignment w:val="top"/>
    </w:pPr>
  </w:style>
  <w:style w:type="character" w:customStyle="1" w:styleId="10">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1"/>
    <w:link w:val="1"/>
    <w:rsid w:val="00DE2676"/>
    <w:rPr>
      <w:rFonts w:ascii="Cambria" w:hAnsi="Cambria"/>
      <w:b/>
      <w:bCs/>
      <w:color w:val="365F91"/>
      <w:sz w:val="28"/>
      <w:szCs w:val="28"/>
    </w:rPr>
  </w:style>
  <w:style w:type="paragraph" w:customStyle="1" w:styleId="ConsPlusNormal">
    <w:name w:val="ConsPlusNormal"/>
    <w:link w:val="ConsPlusNormal0"/>
    <w:rsid w:val="00DE2676"/>
    <w:pPr>
      <w:widowControl w:val="0"/>
      <w:autoSpaceDE w:val="0"/>
      <w:autoSpaceDN w:val="0"/>
      <w:adjustRightInd w:val="0"/>
      <w:ind w:firstLine="720"/>
    </w:pPr>
    <w:rPr>
      <w:rFonts w:ascii="Arial" w:hAnsi="Arial" w:cs="Arial"/>
      <w:sz w:val="22"/>
      <w:szCs w:val="22"/>
    </w:rPr>
  </w:style>
  <w:style w:type="paragraph" w:customStyle="1" w:styleId="ConsNormal">
    <w:name w:val="ConsNormal"/>
    <w:link w:val="ConsNormal0"/>
    <w:rsid w:val="00DE2676"/>
    <w:pPr>
      <w:widowControl w:val="0"/>
      <w:suppressAutoHyphens/>
      <w:ind w:firstLine="720"/>
    </w:pPr>
    <w:rPr>
      <w:rFonts w:ascii="Consultant" w:eastAsia="Arial" w:hAnsi="Consultant"/>
      <w:sz w:val="28"/>
      <w:szCs w:val="22"/>
      <w:lang w:eastAsia="ar-SA"/>
    </w:rPr>
  </w:style>
  <w:style w:type="character" w:customStyle="1" w:styleId="ConsNormal0">
    <w:name w:val="ConsNormal Знак"/>
    <w:link w:val="ConsNormal"/>
    <w:rsid w:val="00DE2676"/>
    <w:rPr>
      <w:rFonts w:ascii="Consultant" w:eastAsia="Arial" w:hAnsi="Consultant"/>
      <w:sz w:val="28"/>
      <w:szCs w:val="22"/>
      <w:lang w:eastAsia="ar-SA"/>
    </w:rPr>
  </w:style>
  <w:style w:type="character" w:customStyle="1" w:styleId="ConsPlusNormal0">
    <w:name w:val="ConsPlusNormal Знак"/>
    <w:link w:val="ConsPlusNormal"/>
    <w:uiPriority w:val="99"/>
    <w:rsid w:val="00DE2676"/>
    <w:rPr>
      <w:rFonts w:ascii="Arial" w:hAnsi="Arial" w:cs="Arial"/>
      <w:sz w:val="22"/>
      <w:szCs w:val="22"/>
    </w:rPr>
  </w:style>
  <w:style w:type="character" w:customStyle="1" w:styleId="af5">
    <w:name w:val="Абзац списка Знак"/>
    <w:aliases w:val="Абзац1 Знак"/>
    <w:link w:val="af4"/>
    <w:locked/>
    <w:rsid w:val="00DE2676"/>
    <w:rPr>
      <w:sz w:val="24"/>
      <w:szCs w:val="24"/>
    </w:rPr>
  </w:style>
  <w:style w:type="paragraph" w:customStyle="1" w:styleId="Style8">
    <w:name w:val="Style8"/>
    <w:basedOn w:val="a0"/>
    <w:uiPriority w:val="99"/>
    <w:rsid w:val="00DE2676"/>
    <w:pPr>
      <w:widowControl w:val="0"/>
      <w:autoSpaceDE w:val="0"/>
      <w:autoSpaceDN w:val="0"/>
      <w:adjustRightInd w:val="0"/>
      <w:spacing w:line="259" w:lineRule="exact"/>
      <w:ind w:firstLine="454"/>
      <w:jc w:val="both"/>
    </w:pPr>
  </w:style>
  <w:style w:type="character" w:customStyle="1" w:styleId="FontStyle13">
    <w:name w:val="Font Style13"/>
    <w:uiPriority w:val="99"/>
    <w:rsid w:val="00DE2676"/>
    <w:rPr>
      <w:rFonts w:ascii="Times New Roman" w:hAnsi="Times New Roman" w:cs="Times New Roman" w:hint="default"/>
      <w:sz w:val="24"/>
      <w:szCs w:val="24"/>
    </w:rPr>
  </w:style>
  <w:style w:type="character" w:customStyle="1" w:styleId="FontStyle14">
    <w:name w:val="Font Style14"/>
    <w:uiPriority w:val="99"/>
    <w:rsid w:val="00DE2676"/>
    <w:rPr>
      <w:rFonts w:ascii="Times New Roman" w:hAnsi="Times New Roman" w:cs="Times New Roman" w:hint="default"/>
      <w:sz w:val="24"/>
      <w:szCs w:val="24"/>
    </w:rPr>
  </w:style>
  <w:style w:type="paragraph" w:customStyle="1" w:styleId="xl113">
    <w:name w:val="xl113"/>
    <w:basedOn w:val="a0"/>
    <w:rsid w:val="00054B54"/>
    <w:pPr>
      <w:pBdr>
        <w:bottom w:val="single" w:sz="4" w:space="0" w:color="auto"/>
      </w:pBdr>
      <w:spacing w:before="100" w:beforeAutospacing="1" w:after="100" w:afterAutospacing="1"/>
      <w:jc w:val="center"/>
      <w:textAlignment w:val="top"/>
    </w:pPr>
  </w:style>
  <w:style w:type="paragraph" w:customStyle="1" w:styleId="xl114">
    <w:name w:val="xl114"/>
    <w:basedOn w:val="a0"/>
    <w:rsid w:val="00054B54"/>
    <w:pPr>
      <w:spacing w:before="100" w:beforeAutospacing="1" w:after="100" w:afterAutospacing="1"/>
      <w:textAlignment w:val="top"/>
    </w:pPr>
    <w:rPr>
      <w:b/>
      <w:bCs/>
      <w:u w:val="single"/>
    </w:rPr>
  </w:style>
  <w:style w:type="paragraph" w:customStyle="1" w:styleId="xl115">
    <w:name w:val="xl115"/>
    <w:basedOn w:val="a0"/>
    <w:rsid w:val="00054B54"/>
    <w:pPr>
      <w:pBdr>
        <w:bottom w:val="single" w:sz="4" w:space="0" w:color="auto"/>
      </w:pBdr>
      <w:spacing w:before="100" w:beforeAutospacing="1" w:after="100" w:afterAutospacing="1"/>
      <w:textAlignment w:val="top"/>
    </w:pPr>
  </w:style>
  <w:style w:type="paragraph" w:customStyle="1" w:styleId="xl116">
    <w:name w:val="xl116"/>
    <w:basedOn w:val="a0"/>
    <w:rsid w:val="00323D25"/>
    <w:pPr>
      <w:pBdr>
        <w:bottom w:val="single" w:sz="4" w:space="0" w:color="auto"/>
      </w:pBdr>
      <w:spacing w:before="100" w:beforeAutospacing="1" w:after="100" w:afterAutospacing="1"/>
      <w:jc w:val="right"/>
      <w:textAlignment w:val="top"/>
    </w:pPr>
  </w:style>
  <w:style w:type="paragraph" w:customStyle="1" w:styleId="xl117">
    <w:name w:val="xl117"/>
    <w:basedOn w:val="a0"/>
    <w:rsid w:val="00323D25"/>
    <w:pPr>
      <w:pBdr>
        <w:bottom w:val="single" w:sz="4" w:space="0" w:color="auto"/>
      </w:pBdr>
      <w:spacing w:before="100" w:beforeAutospacing="1" w:after="100" w:afterAutospacing="1"/>
      <w:jc w:val="right"/>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771051499">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1407191431">
      <w:bodyDiv w:val="1"/>
      <w:marLeft w:val="0"/>
      <w:marRight w:val="0"/>
      <w:marTop w:val="0"/>
      <w:marBottom w:val="0"/>
      <w:divBdr>
        <w:top w:val="none" w:sz="0" w:space="0" w:color="auto"/>
        <w:left w:val="none" w:sz="0" w:space="0" w:color="auto"/>
        <w:bottom w:val="none" w:sz="0" w:space="0" w:color="auto"/>
        <w:right w:val="none" w:sz="0" w:space="0" w:color="auto"/>
      </w:divBdr>
    </w:div>
    <w:div w:id="1469545246">
      <w:bodyDiv w:val="1"/>
      <w:marLeft w:val="0"/>
      <w:marRight w:val="0"/>
      <w:marTop w:val="0"/>
      <w:marBottom w:val="0"/>
      <w:divBdr>
        <w:top w:val="none" w:sz="0" w:space="0" w:color="auto"/>
        <w:left w:val="none" w:sz="0" w:space="0" w:color="auto"/>
        <w:bottom w:val="none" w:sz="0" w:space="0" w:color="auto"/>
        <w:right w:val="none" w:sz="0" w:space="0" w:color="auto"/>
      </w:divBdr>
    </w:div>
    <w:div w:id="1484470190">
      <w:bodyDiv w:val="1"/>
      <w:marLeft w:val="0"/>
      <w:marRight w:val="0"/>
      <w:marTop w:val="0"/>
      <w:marBottom w:val="0"/>
      <w:divBdr>
        <w:top w:val="none" w:sz="0" w:space="0" w:color="auto"/>
        <w:left w:val="none" w:sz="0" w:space="0" w:color="auto"/>
        <w:bottom w:val="none" w:sz="0" w:space="0" w:color="auto"/>
        <w:right w:val="none" w:sz="0" w:space="0" w:color="auto"/>
      </w:divBdr>
    </w:div>
    <w:div w:id="1649243187">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16934736">
      <w:bodyDiv w:val="1"/>
      <w:marLeft w:val="0"/>
      <w:marRight w:val="0"/>
      <w:marTop w:val="0"/>
      <w:marBottom w:val="0"/>
      <w:divBdr>
        <w:top w:val="none" w:sz="0" w:space="0" w:color="auto"/>
        <w:left w:val="none" w:sz="0" w:space="0" w:color="auto"/>
        <w:bottom w:val="none" w:sz="0" w:space="0" w:color="auto"/>
        <w:right w:val="none" w:sz="0" w:space="0" w:color="auto"/>
      </w:divBdr>
    </w:div>
    <w:div w:id="1921668667">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BC15A92E9242B2CBBA1F7D8D8B6A96A5372A0364751A78B0C35E8E8ABk2p6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04EE5-CD8E-46F5-8259-4AB5A2704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12666</Words>
  <Characters>72198</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84695</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Григорьева Екатерина Геннадьевна</cp:lastModifiedBy>
  <cp:revision>2</cp:revision>
  <cp:lastPrinted>2023-12-22T07:41:00Z</cp:lastPrinted>
  <dcterms:created xsi:type="dcterms:W3CDTF">2024-12-06T07:29:00Z</dcterms:created>
  <dcterms:modified xsi:type="dcterms:W3CDTF">2024-12-06T07:29:00Z</dcterms:modified>
</cp:coreProperties>
</file>