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D5DFCB8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194833">
              <w:rPr>
                <w:b/>
                <w:bCs/>
              </w:rPr>
              <w:t>09</w:t>
            </w:r>
            <w:proofErr w:type="gramEnd"/>
            <w:r w:rsidR="00194833">
              <w:rPr>
                <w:b/>
                <w:bCs/>
              </w:rPr>
              <w:t>.09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FC05A3" w:rsidRDefault="00546745" w:rsidP="0019483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C05A3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FC05A3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FC05A3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FC05A3">
        <w:rPr>
          <w:sz w:val="24"/>
          <w:szCs w:val="24"/>
        </w:rPr>
        <w:t>202</w:t>
      </w:r>
      <w:r w:rsidR="005B3B6A" w:rsidRPr="00FC05A3">
        <w:rPr>
          <w:sz w:val="24"/>
          <w:szCs w:val="24"/>
        </w:rPr>
        <w:t>4</w:t>
      </w:r>
      <w:r w:rsidRPr="00FC05A3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619CBC12" w14:textId="019F1F97" w:rsidR="00194833" w:rsidRPr="00194833" w:rsidRDefault="00194833" w:rsidP="00194833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51643683"/>
      <w:bookmarkStart w:id="9" w:name="_Hlk155964546"/>
      <w:bookmarkStart w:id="10" w:name="_Hlk150781370"/>
      <w:bookmarkStart w:id="11" w:name="_Hlk148013199"/>
      <w:bookmarkStart w:id="12" w:name="_Hlk144389016"/>
      <w:bookmarkStart w:id="13" w:name="_Hlk169854853"/>
      <w:r w:rsidRPr="00194833">
        <w:rPr>
          <w:bCs/>
          <w:sz w:val="24"/>
          <w:szCs w:val="24"/>
        </w:rPr>
        <w:t xml:space="preserve">В связи с несостоявшейся процедурой закупки на Выполнение строительно-монтажных работ по прокладке наружных сетей канализации на объекте «Многоквартирный жилой дом со встроенными помещениями общественного  назначения, расположенный юго-восточнее жилого дома по адресу: г. Йошкар-Ола, ул. Чкалова, д. 32» с начальной (максимальной) ценой договора 10 330 177,66 рублей (План № 109/174), </w:t>
      </w:r>
      <w:bookmarkStart w:id="14" w:name="_Hlk171602029"/>
      <w:r w:rsidRPr="00194833">
        <w:rPr>
          <w:bCs/>
          <w:sz w:val="24"/>
          <w:szCs w:val="24"/>
        </w:rPr>
        <w:t>прове</w:t>
      </w:r>
      <w:r>
        <w:rPr>
          <w:bCs/>
          <w:sz w:val="24"/>
          <w:szCs w:val="24"/>
        </w:rPr>
        <w:t>дется</w:t>
      </w:r>
      <w:r w:rsidRPr="00194833">
        <w:rPr>
          <w:bCs/>
          <w:sz w:val="24"/>
          <w:szCs w:val="24"/>
        </w:rPr>
        <w:t xml:space="preserve"> процедур</w:t>
      </w:r>
      <w:r>
        <w:rPr>
          <w:bCs/>
          <w:sz w:val="24"/>
          <w:szCs w:val="24"/>
        </w:rPr>
        <w:t>а</w:t>
      </w:r>
      <w:r w:rsidRPr="00194833">
        <w:rPr>
          <w:bCs/>
          <w:sz w:val="24"/>
          <w:szCs w:val="24"/>
        </w:rPr>
        <w:t xml:space="preserve"> </w:t>
      </w:r>
      <w:bookmarkEnd w:id="14"/>
      <w:r w:rsidRPr="00194833">
        <w:rPr>
          <w:bCs/>
          <w:sz w:val="24"/>
          <w:szCs w:val="24"/>
        </w:rPr>
        <w:t>закупки способом определения поставщика – «</w:t>
      </w:r>
      <w:bookmarkStart w:id="15" w:name="_Hlk176444319"/>
      <w:r w:rsidRPr="00194833">
        <w:rPr>
          <w:bCs/>
          <w:sz w:val="24"/>
          <w:szCs w:val="24"/>
        </w:rPr>
        <w:t>Единственный поставщик (подрядчик, исполнитель)</w:t>
      </w:r>
      <w:bookmarkEnd w:id="15"/>
      <w:r w:rsidRPr="00194833">
        <w:rPr>
          <w:bCs/>
          <w:sz w:val="24"/>
          <w:szCs w:val="24"/>
        </w:rPr>
        <w:t>»;</w:t>
      </w:r>
    </w:p>
    <w:bookmarkEnd w:id="8"/>
    <w:bookmarkEnd w:id="9"/>
    <w:bookmarkEnd w:id="10"/>
    <w:bookmarkEnd w:id="11"/>
    <w:bookmarkEnd w:id="12"/>
    <w:p w14:paraId="54E7DD8C" w14:textId="3E42697D" w:rsidR="00194833" w:rsidRPr="00194833" w:rsidRDefault="00194833" w:rsidP="00194833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r w:rsidRPr="00194833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194833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194833">
        <w:rPr>
          <w:bCs/>
          <w:sz w:val="24"/>
          <w:szCs w:val="24"/>
        </w:rPr>
        <w:t xml:space="preserve"> на Услуги по разработке и согласованию мероприятий по снижению выбросов в период неблагоприятных метеорологических условий (НМУ) с начальной (максимальной) ценой договора 390 000,00 рублей, способ определения поставщика – «Единственный поставщик (подрядчик, исполнитель)»;</w:t>
      </w:r>
    </w:p>
    <w:p w14:paraId="5E2B29FC" w14:textId="18102C85" w:rsidR="00194833" w:rsidRPr="00194833" w:rsidRDefault="00194833" w:rsidP="00194833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16" w:name="_Hlk174967939"/>
      <w:bookmarkEnd w:id="13"/>
      <w:r w:rsidRPr="00194833">
        <w:rPr>
          <w:bCs/>
          <w:sz w:val="24"/>
          <w:szCs w:val="24"/>
        </w:rPr>
        <w:t xml:space="preserve">Включена дополнительно закупка на Поставку аппарата высоковольтного, измерительной ячейки, ванны высоковольтной </w:t>
      </w:r>
      <w:proofErr w:type="gramStart"/>
      <w:r w:rsidRPr="00194833">
        <w:rPr>
          <w:bCs/>
          <w:sz w:val="24"/>
          <w:szCs w:val="24"/>
        </w:rPr>
        <w:t>испытательной  с</w:t>
      </w:r>
      <w:proofErr w:type="gramEnd"/>
      <w:r w:rsidRPr="00194833">
        <w:rPr>
          <w:bCs/>
          <w:sz w:val="24"/>
          <w:szCs w:val="24"/>
        </w:rPr>
        <w:t xml:space="preserve"> начальной (максимальной) ценой договора 838 739,99 рублей, способ определения поставщика – «Аукцион в электронной форме МСП»;</w:t>
      </w:r>
    </w:p>
    <w:bookmarkEnd w:id="16"/>
    <w:p w14:paraId="51F1034D" w14:textId="5F8517FD" w:rsidR="00FF35F2" w:rsidRPr="00FF35F2" w:rsidRDefault="00194833" w:rsidP="00194833">
      <w:pPr>
        <w:numPr>
          <w:ilvl w:val="1"/>
          <w:numId w:val="15"/>
        </w:numPr>
        <w:suppressAutoHyphens w:val="0"/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194833">
        <w:rPr>
          <w:bCs/>
          <w:sz w:val="24"/>
          <w:szCs w:val="24"/>
        </w:rPr>
        <w:t>Включена дополнительно закупка на Поставку шкафов учета электроэнергии  с начальной (максимальной) ценой договора 510 779,33 рублей, способ определения поставщика – «Аукцион в электронной форме МСП»</w:t>
      </w:r>
      <w:r>
        <w:rPr>
          <w:bCs/>
          <w:sz w:val="24"/>
          <w:szCs w:val="24"/>
        </w:rPr>
        <w:t>.</w:t>
      </w:r>
    </w:p>
    <w:bookmarkEnd w:id="0"/>
    <w:bookmarkEnd w:id="1"/>
    <w:bookmarkEnd w:id="2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3C2F0" w14:textId="77777777" w:rsidR="00F358E7" w:rsidRDefault="00F358E7" w:rsidP="00A75518">
      <w:r>
        <w:separator/>
      </w:r>
    </w:p>
  </w:endnote>
  <w:endnote w:type="continuationSeparator" w:id="0">
    <w:p w14:paraId="23003F4D" w14:textId="77777777" w:rsidR="00F358E7" w:rsidRDefault="00F358E7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A8E1C" w14:textId="77777777" w:rsidR="00F358E7" w:rsidRDefault="00F358E7" w:rsidP="00A75518">
      <w:r>
        <w:separator/>
      </w:r>
    </w:p>
  </w:footnote>
  <w:footnote w:type="continuationSeparator" w:id="0">
    <w:p w14:paraId="64169523" w14:textId="77777777" w:rsidR="00F358E7" w:rsidRDefault="00F358E7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94833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60FD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87CC2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298E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58E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05A3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2356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2024-09-09T10:33:00Z</dcterms:created>
  <dcterms:modified xsi:type="dcterms:W3CDTF">2024-09-09T10:33:00Z</dcterms:modified>
</cp:coreProperties>
</file>