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6AE79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6FC0097B" w14:textId="77777777" w:rsidR="001509FA" w:rsidRDefault="00C15618" w:rsidP="00B24455">
      <w:pPr>
        <w:spacing w:line="276" w:lineRule="auto"/>
        <w:ind w:left="6096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3538B65C" w14:textId="77777777" w:rsidR="009F49A1" w:rsidRDefault="009B46CB" w:rsidP="00B24455">
      <w:pPr>
        <w:spacing w:line="276" w:lineRule="auto"/>
        <w:ind w:left="6096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F49A1">
        <w:rPr>
          <w:sz w:val="22"/>
          <w:szCs w:val="22"/>
        </w:rPr>
        <w:t>материально-техническому обеспечению</w:t>
      </w:r>
    </w:p>
    <w:p w14:paraId="5BB8B8DE" w14:textId="77777777" w:rsidR="00C15618" w:rsidRPr="008B7190" w:rsidRDefault="00BC298B" w:rsidP="00B24455">
      <w:pPr>
        <w:spacing w:line="276" w:lineRule="auto"/>
        <w:ind w:left="6096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5899077F" w14:textId="77777777" w:rsidR="008B7190" w:rsidRDefault="008B7190" w:rsidP="00B24455">
      <w:pPr>
        <w:spacing w:line="276" w:lineRule="auto"/>
        <w:ind w:left="6096"/>
        <w:rPr>
          <w:sz w:val="22"/>
          <w:szCs w:val="22"/>
        </w:rPr>
      </w:pPr>
    </w:p>
    <w:p w14:paraId="01C16DBB" w14:textId="77777777" w:rsidR="00C15618" w:rsidRPr="008B7190" w:rsidRDefault="00C15618" w:rsidP="00B24455">
      <w:pPr>
        <w:spacing w:line="276" w:lineRule="auto"/>
        <w:ind w:left="6096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9B46CB">
        <w:rPr>
          <w:sz w:val="22"/>
          <w:szCs w:val="22"/>
        </w:rPr>
        <w:t>Синяев</w:t>
      </w:r>
    </w:p>
    <w:p w14:paraId="749B4332" w14:textId="33A936E6" w:rsidR="00C15618" w:rsidRDefault="00C15618" w:rsidP="00B24455">
      <w:pPr>
        <w:spacing w:line="276" w:lineRule="auto"/>
        <w:ind w:left="6096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B24455">
        <w:rPr>
          <w:sz w:val="22"/>
          <w:szCs w:val="22"/>
        </w:rPr>
        <w:t>4</w:t>
      </w:r>
      <w:r w:rsidRPr="008B7190">
        <w:rPr>
          <w:sz w:val="22"/>
          <w:szCs w:val="22"/>
        </w:rPr>
        <w:t xml:space="preserve"> г.</w:t>
      </w:r>
    </w:p>
    <w:p w14:paraId="036DD213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2720E584" w14:textId="77777777" w:rsidR="00C15618" w:rsidRDefault="00C15618" w:rsidP="00C15618">
      <w:pPr>
        <w:ind w:left="5760"/>
        <w:jc w:val="right"/>
      </w:pPr>
    </w:p>
    <w:p w14:paraId="3411BECA" w14:textId="77777777"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27D109F3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19777C75" w14:textId="77777777" w:rsidR="00AF2AC4" w:rsidRPr="00C12DB1" w:rsidRDefault="0025167E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>Заказчик</w:t>
      </w:r>
      <w:r w:rsidR="00453F7A" w:rsidRPr="00C12DB1">
        <w:rPr>
          <w:sz w:val="22"/>
          <w:szCs w:val="22"/>
        </w:rPr>
        <w:t xml:space="preserve">: </w:t>
      </w:r>
      <w:r w:rsidR="00AF2AC4" w:rsidRPr="00C12DB1">
        <w:rPr>
          <w:b w:val="0"/>
          <w:sz w:val="22"/>
          <w:szCs w:val="22"/>
        </w:rPr>
        <w:t>Муниципальное унита</w:t>
      </w:r>
      <w:r w:rsidR="006D7098" w:rsidRPr="00C12DB1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C12DB1">
        <w:rPr>
          <w:b w:val="0"/>
          <w:sz w:val="22"/>
          <w:szCs w:val="22"/>
        </w:rPr>
        <w:t>г.</w:t>
      </w:r>
      <w:r w:rsidR="00AF2AC4" w:rsidRPr="00C12DB1">
        <w:rPr>
          <w:b w:val="0"/>
          <w:sz w:val="22"/>
          <w:szCs w:val="22"/>
        </w:rPr>
        <w:t>Йошкар</w:t>
      </w:r>
      <w:proofErr w:type="spellEnd"/>
      <w:r w:rsidR="00AF2AC4" w:rsidRPr="00C12DB1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17EE4B6E" w14:textId="77777777" w:rsidR="00AF2AC4" w:rsidRPr="00C12DB1" w:rsidRDefault="00453F7A" w:rsidP="00C12DB1">
      <w:pPr>
        <w:pStyle w:val="a"/>
        <w:numPr>
          <w:ilvl w:val="0"/>
          <w:numId w:val="0"/>
        </w:numPr>
        <w:autoSpaceDE w:val="0"/>
        <w:autoSpaceDN w:val="0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C12DB1">
        <w:rPr>
          <w:sz w:val="22"/>
          <w:szCs w:val="22"/>
        </w:rPr>
        <w:t>424039, Республика Марий Эл, г. Йошкар-Ола, ул. Дружбы, д. 2</w:t>
      </w:r>
      <w:r w:rsidR="00503EC9" w:rsidRPr="00C12DB1">
        <w:rPr>
          <w:sz w:val="22"/>
          <w:szCs w:val="22"/>
        </w:rPr>
        <w:t>;</w:t>
      </w:r>
      <w:r w:rsidR="00AF2AC4" w:rsidRPr="00C12DB1">
        <w:rPr>
          <w:sz w:val="22"/>
          <w:szCs w:val="22"/>
        </w:rPr>
        <w:t xml:space="preserve"> </w:t>
      </w:r>
    </w:p>
    <w:p w14:paraId="2BD073E8" w14:textId="77777777" w:rsidR="00E61367" w:rsidRPr="00C12DB1" w:rsidRDefault="00F21269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Ответственное лицо за размещение закупки:</w:t>
      </w:r>
      <w:r w:rsidR="00503EC9" w:rsidRPr="00C12DB1">
        <w:rPr>
          <w:sz w:val="22"/>
          <w:szCs w:val="22"/>
        </w:rPr>
        <w:t xml:space="preserve"> </w:t>
      </w:r>
      <w:r w:rsidR="006D7098" w:rsidRPr="00C12DB1">
        <w:rPr>
          <w:sz w:val="22"/>
          <w:szCs w:val="22"/>
        </w:rPr>
        <w:t>Ерсулова Анна Викторовна</w:t>
      </w:r>
      <w:r w:rsidR="00AF2AC4" w:rsidRPr="00C12DB1">
        <w:rPr>
          <w:sz w:val="22"/>
          <w:szCs w:val="22"/>
        </w:rPr>
        <w:t>,</w:t>
      </w:r>
    </w:p>
    <w:p w14:paraId="76FB66EA" w14:textId="77777777" w:rsidR="00AF2AC4" w:rsidRPr="00C12DB1" w:rsidRDefault="00AF2AC4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тел. (8362) 64-57-62, факс (8362) 41-82-48</w:t>
      </w:r>
      <w:r w:rsidR="00E61367" w:rsidRPr="00C12DB1">
        <w:rPr>
          <w:sz w:val="22"/>
          <w:szCs w:val="22"/>
        </w:rPr>
        <w:t>;</w:t>
      </w:r>
    </w:p>
    <w:p w14:paraId="25A824D5" w14:textId="77777777" w:rsidR="00AF2AC4" w:rsidRPr="00C12DB1" w:rsidRDefault="00255562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426"/>
        <w:jc w:val="both"/>
        <w:rPr>
          <w:sz w:val="22"/>
          <w:szCs w:val="22"/>
        </w:rPr>
      </w:pPr>
      <w:r w:rsidRPr="00C12DB1">
        <w:rPr>
          <w:bCs/>
          <w:sz w:val="22"/>
          <w:szCs w:val="22"/>
        </w:rPr>
        <w:t xml:space="preserve">Адрес электронной почты </w:t>
      </w:r>
      <w:r w:rsidR="005965AC" w:rsidRPr="00C12DB1">
        <w:rPr>
          <w:bCs/>
          <w:sz w:val="22"/>
          <w:szCs w:val="22"/>
        </w:rPr>
        <w:t>Заказчика</w:t>
      </w:r>
      <w:r w:rsidRPr="00C12DB1">
        <w:rPr>
          <w:sz w:val="22"/>
          <w:szCs w:val="22"/>
        </w:rPr>
        <w:t>:</w:t>
      </w:r>
      <w:r w:rsidR="00AF2AC4" w:rsidRPr="00C12DB1">
        <w:rPr>
          <w:sz w:val="22"/>
          <w:szCs w:val="22"/>
        </w:rPr>
        <w:t xml:space="preserve"> </w:t>
      </w:r>
      <w:r w:rsidRPr="00C12DB1">
        <w:rPr>
          <w:b/>
          <w:sz w:val="22"/>
          <w:szCs w:val="22"/>
        </w:rPr>
        <w:t xml:space="preserve"> </w:t>
      </w:r>
      <w:hyperlink r:id="rId8" w:history="1">
        <w:r w:rsidR="00FC2A39" w:rsidRPr="00C12DB1">
          <w:rPr>
            <w:rStyle w:val="a4"/>
            <w:sz w:val="22"/>
            <w:szCs w:val="22"/>
            <w:lang w:val="en-US"/>
          </w:rPr>
          <w:t>log</w:t>
        </w:r>
        <w:r w:rsidR="00FC2A39" w:rsidRPr="00C12DB1">
          <w:rPr>
            <w:rStyle w:val="a4"/>
            <w:sz w:val="22"/>
            <w:szCs w:val="22"/>
          </w:rPr>
          <w:t>@</w:t>
        </w:r>
        <w:proofErr w:type="spellStart"/>
        <w:r w:rsidR="00FC2A39" w:rsidRPr="00C12DB1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C12DB1">
          <w:rPr>
            <w:rStyle w:val="a4"/>
            <w:sz w:val="22"/>
            <w:szCs w:val="22"/>
          </w:rPr>
          <w:t>12.</w:t>
        </w:r>
        <w:proofErr w:type="spellStart"/>
        <w:r w:rsidR="00FC2A39" w:rsidRPr="00C12DB1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3E99C2BD" w14:textId="644E65B7" w:rsidR="00BE1E15" w:rsidRPr="00C12DB1" w:rsidRDefault="00972A04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Предмет </w:t>
      </w:r>
      <w:r w:rsidR="0042562B" w:rsidRPr="00C12DB1">
        <w:rPr>
          <w:sz w:val="22"/>
          <w:szCs w:val="22"/>
        </w:rPr>
        <w:t>договора</w:t>
      </w:r>
      <w:r w:rsidR="00255562" w:rsidRPr="00C12DB1">
        <w:rPr>
          <w:sz w:val="22"/>
          <w:szCs w:val="22"/>
        </w:rPr>
        <w:t>:</w:t>
      </w:r>
      <w:r w:rsidR="00616A5C" w:rsidRPr="00C12DB1">
        <w:rPr>
          <w:sz w:val="22"/>
          <w:szCs w:val="22"/>
        </w:rPr>
        <w:t xml:space="preserve"> </w:t>
      </w:r>
      <w:r w:rsidR="00850376" w:rsidRPr="00850376">
        <w:rPr>
          <w:bCs w:val="0"/>
          <w:sz w:val="22"/>
          <w:szCs w:val="22"/>
        </w:rPr>
        <w:t xml:space="preserve">Выполнение работ по восстановлению дорожного покрытия из ж/б плит </w:t>
      </w:r>
      <w:proofErr w:type="spellStart"/>
      <w:r w:rsidR="00850376" w:rsidRPr="00850376">
        <w:rPr>
          <w:bCs w:val="0"/>
          <w:sz w:val="22"/>
          <w:szCs w:val="22"/>
        </w:rPr>
        <w:t>ул.Кутузова</w:t>
      </w:r>
      <w:proofErr w:type="spellEnd"/>
      <w:r w:rsidR="00850376" w:rsidRPr="00850376">
        <w:rPr>
          <w:bCs w:val="0"/>
          <w:sz w:val="22"/>
          <w:szCs w:val="22"/>
        </w:rPr>
        <w:t xml:space="preserve"> (на участке от ул. Чкалова до </w:t>
      </w:r>
      <w:proofErr w:type="spellStart"/>
      <w:r w:rsidR="00850376" w:rsidRPr="00850376">
        <w:rPr>
          <w:bCs w:val="0"/>
          <w:sz w:val="22"/>
          <w:szCs w:val="22"/>
        </w:rPr>
        <w:t>ул.Машиностроителей</w:t>
      </w:r>
      <w:proofErr w:type="spellEnd"/>
      <w:r w:rsidR="00850376" w:rsidRPr="00850376">
        <w:rPr>
          <w:bCs w:val="0"/>
          <w:sz w:val="22"/>
          <w:szCs w:val="22"/>
        </w:rPr>
        <w:t xml:space="preserve">) после прокладки канализационных сетей на </w:t>
      </w:r>
      <w:proofErr w:type="gramStart"/>
      <w:r w:rsidR="00850376" w:rsidRPr="00850376">
        <w:rPr>
          <w:bCs w:val="0"/>
          <w:sz w:val="22"/>
          <w:szCs w:val="22"/>
        </w:rPr>
        <w:t>объекте :</w:t>
      </w:r>
      <w:proofErr w:type="gramEnd"/>
      <w:r w:rsidR="00850376" w:rsidRPr="00850376">
        <w:rPr>
          <w:bCs w:val="0"/>
          <w:sz w:val="22"/>
          <w:szCs w:val="22"/>
        </w:rPr>
        <w:t xml:space="preserve"> «Многоквартирный жилой дом со встроенными помещениями общественного назначения, расположенный юго-восточнее жилого дома по адресу: г. Йошкар-Ола, ул. Чкалова, д. 32»</w:t>
      </w:r>
      <w:r w:rsidR="00E61367" w:rsidRPr="00C12DB1">
        <w:rPr>
          <w:b w:val="0"/>
          <w:sz w:val="22"/>
          <w:szCs w:val="22"/>
        </w:rPr>
        <w:t>;</w:t>
      </w:r>
    </w:p>
    <w:p w14:paraId="2BD0B1D1" w14:textId="2984CB64" w:rsidR="00312E9D" w:rsidRPr="00C12DB1" w:rsidRDefault="00513F5C" w:rsidP="00B24455">
      <w:pPr>
        <w:pStyle w:val="a5"/>
        <w:ind w:firstLine="426"/>
        <w:jc w:val="both"/>
        <w:rPr>
          <w:b w:val="0"/>
          <w:sz w:val="22"/>
          <w:szCs w:val="22"/>
        </w:rPr>
      </w:pPr>
      <w:r w:rsidRPr="005E5F22">
        <w:rPr>
          <w:b w:val="0"/>
          <w:sz w:val="22"/>
          <w:szCs w:val="22"/>
        </w:rPr>
        <w:t xml:space="preserve">Описание предмета договора: </w:t>
      </w:r>
      <w:r w:rsidR="00850376" w:rsidRPr="00850376">
        <w:rPr>
          <w:b w:val="0"/>
          <w:sz w:val="22"/>
          <w:szCs w:val="22"/>
        </w:rPr>
        <w:t>Подрядчик обязуется надлежаще выполнить в полном объеме, на Объекте «Многоквартирный жилой дом со встроенными помещениями общественного  назначения, расположенный юго-восточнее жилого дома по адресу: г. Йошкар-Ола, ул. Чкалова, д. 32», в указанный срок, в соответствии с действующими на территории РФ законами и нормативными актами, в том числе строительными нормами и правилами, комплекс Работ согласно Локальному сметному расчету</w:t>
      </w:r>
      <w:r w:rsidR="00850376">
        <w:rPr>
          <w:b w:val="0"/>
          <w:sz w:val="22"/>
          <w:szCs w:val="22"/>
        </w:rPr>
        <w:t>.</w:t>
      </w:r>
    </w:p>
    <w:p w14:paraId="00425AA6" w14:textId="5CAFC4C8" w:rsidR="00183A28" w:rsidRPr="00C12DB1" w:rsidRDefault="00183A28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Объем </w:t>
      </w:r>
      <w:r w:rsidR="00F21269" w:rsidRPr="00C12DB1">
        <w:rPr>
          <w:sz w:val="22"/>
          <w:szCs w:val="22"/>
        </w:rPr>
        <w:t>поставки товара, выполнения работ, оказания услуг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E836D4">
        <w:rPr>
          <w:b w:val="0"/>
          <w:sz w:val="22"/>
          <w:szCs w:val="22"/>
        </w:rPr>
        <w:t xml:space="preserve">1 </w:t>
      </w:r>
      <w:r w:rsidR="00E836D4" w:rsidRPr="00E836D4">
        <w:rPr>
          <w:b w:val="0"/>
          <w:sz w:val="22"/>
          <w:szCs w:val="22"/>
        </w:rPr>
        <w:t>Условная единица</w:t>
      </w:r>
      <w:r w:rsidR="00E61367" w:rsidRPr="00C12DB1">
        <w:rPr>
          <w:b w:val="0"/>
          <w:sz w:val="22"/>
          <w:szCs w:val="22"/>
        </w:rPr>
        <w:t>;</w:t>
      </w:r>
    </w:p>
    <w:p w14:paraId="0C9C3CDE" w14:textId="1A4BC22E" w:rsidR="004C492D" w:rsidRPr="00C12DB1" w:rsidRDefault="009F49A1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ОКПД2: </w:t>
      </w:r>
      <w:r w:rsidR="00E836D4" w:rsidRPr="00E836D4">
        <w:rPr>
          <w:b w:val="0"/>
          <w:sz w:val="22"/>
          <w:szCs w:val="22"/>
        </w:rPr>
        <w:t>42.11.10.129 Дороги автомобильные, в том числе улично-дорожная сеть, и прочие автомобильные и пешеходные дороги, не включенные в другие группировки</w:t>
      </w:r>
      <w:r w:rsidR="00F21269" w:rsidRPr="00C12DB1">
        <w:rPr>
          <w:b w:val="0"/>
          <w:sz w:val="22"/>
          <w:szCs w:val="22"/>
        </w:rPr>
        <w:t>;</w:t>
      </w:r>
    </w:p>
    <w:p w14:paraId="60D7CAB8" w14:textId="5AEBA2D8" w:rsidR="009F49A1" w:rsidRPr="00C12DB1" w:rsidRDefault="009F49A1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ОКВЭД2: </w:t>
      </w:r>
      <w:r w:rsidR="00E836D4" w:rsidRPr="00E836D4">
        <w:rPr>
          <w:b w:val="0"/>
          <w:sz w:val="22"/>
          <w:szCs w:val="22"/>
        </w:rPr>
        <w:t>42.11 Строительство автомобильных дорог и автомагистралей</w:t>
      </w:r>
      <w:r w:rsidR="00BE76C9" w:rsidRPr="00C12DB1">
        <w:rPr>
          <w:b w:val="0"/>
          <w:sz w:val="22"/>
          <w:szCs w:val="22"/>
        </w:rPr>
        <w:t>.</w:t>
      </w:r>
    </w:p>
    <w:p w14:paraId="5188D44B" w14:textId="51C77894" w:rsidR="0069628D" w:rsidRPr="00C12DB1" w:rsidRDefault="00255562" w:rsidP="00C12DB1">
      <w:pPr>
        <w:pStyle w:val="a"/>
        <w:numPr>
          <w:ilvl w:val="0"/>
          <w:numId w:val="0"/>
        </w:numPr>
        <w:autoSpaceDE w:val="0"/>
        <w:autoSpaceDN w:val="0"/>
        <w:ind w:firstLine="426"/>
        <w:jc w:val="both"/>
        <w:rPr>
          <w:sz w:val="22"/>
          <w:szCs w:val="22"/>
        </w:rPr>
      </w:pPr>
      <w:r w:rsidRPr="00636A69">
        <w:rPr>
          <w:b/>
          <w:sz w:val="22"/>
          <w:szCs w:val="22"/>
        </w:rPr>
        <w:t>Мест</w:t>
      </w:r>
      <w:r w:rsidR="005965AC" w:rsidRPr="00636A69">
        <w:rPr>
          <w:b/>
          <w:sz w:val="22"/>
          <w:szCs w:val="22"/>
        </w:rPr>
        <w:t>о</w:t>
      </w:r>
      <w:r w:rsidRPr="00636A69">
        <w:rPr>
          <w:b/>
          <w:sz w:val="22"/>
          <w:szCs w:val="22"/>
        </w:rPr>
        <w:t xml:space="preserve"> </w:t>
      </w:r>
      <w:r w:rsidR="00F21269" w:rsidRPr="00636A69">
        <w:rPr>
          <w:b/>
          <w:sz w:val="22"/>
          <w:szCs w:val="22"/>
        </w:rPr>
        <w:t xml:space="preserve">поставки товара, выполнения работ, </w:t>
      </w:r>
      <w:r w:rsidR="00C626DD" w:rsidRPr="00636A69">
        <w:rPr>
          <w:b/>
          <w:sz w:val="22"/>
          <w:szCs w:val="22"/>
        </w:rPr>
        <w:t>оказания услуг</w:t>
      </w:r>
      <w:r w:rsidRPr="00636A69">
        <w:rPr>
          <w:b/>
          <w:sz w:val="22"/>
          <w:szCs w:val="22"/>
        </w:rPr>
        <w:t xml:space="preserve">: </w:t>
      </w:r>
      <w:r w:rsidR="00636A69" w:rsidRPr="00636A69">
        <w:rPr>
          <w:sz w:val="22"/>
          <w:szCs w:val="22"/>
        </w:rPr>
        <w:t xml:space="preserve">Город Йошкар-Ола, ул. Кутузова (на участке от ул. Чкалова до ул. Машиностроителей) </w:t>
      </w:r>
      <w:r w:rsidR="00636A69" w:rsidRPr="00454419">
        <w:rPr>
          <w:sz w:val="22"/>
          <w:szCs w:val="22"/>
        </w:rPr>
        <w:t>в соответствии с проектом</w:t>
      </w:r>
      <w:r w:rsidR="0069628D" w:rsidRPr="00636A69">
        <w:rPr>
          <w:sz w:val="22"/>
          <w:szCs w:val="22"/>
        </w:rPr>
        <w:t>;</w:t>
      </w:r>
    </w:p>
    <w:p w14:paraId="09451B8A" w14:textId="6324560D" w:rsidR="00F90E89" w:rsidRPr="00C12DB1" w:rsidRDefault="00FA1FBA" w:rsidP="00C12DB1">
      <w:pPr>
        <w:pStyle w:val="a"/>
        <w:numPr>
          <w:ilvl w:val="0"/>
          <w:numId w:val="0"/>
        </w:numPr>
        <w:autoSpaceDE w:val="0"/>
        <w:autoSpaceDN w:val="0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        </w:t>
      </w:r>
      <w:r w:rsidR="00432BC6" w:rsidRPr="00C12DB1">
        <w:rPr>
          <w:b/>
          <w:sz w:val="22"/>
          <w:szCs w:val="22"/>
        </w:rPr>
        <w:t xml:space="preserve">Срок </w:t>
      </w:r>
      <w:r w:rsidR="00F21269" w:rsidRPr="00C12DB1">
        <w:rPr>
          <w:b/>
          <w:sz w:val="22"/>
          <w:szCs w:val="22"/>
        </w:rPr>
        <w:t>поставки товара, выполнения работ, оказания услуг:</w:t>
      </w:r>
      <w:r w:rsidRPr="00C12DB1">
        <w:rPr>
          <w:sz w:val="22"/>
          <w:szCs w:val="22"/>
        </w:rPr>
        <w:t xml:space="preserve"> </w:t>
      </w:r>
      <w:r w:rsidR="00E836D4" w:rsidRPr="00E836D4">
        <w:rPr>
          <w:sz w:val="22"/>
          <w:szCs w:val="22"/>
        </w:rPr>
        <w:t xml:space="preserve">с момента </w:t>
      </w:r>
      <w:r w:rsidR="00E836D4">
        <w:rPr>
          <w:sz w:val="22"/>
          <w:szCs w:val="22"/>
        </w:rPr>
        <w:t>заключения</w:t>
      </w:r>
      <w:r w:rsidR="00E836D4" w:rsidRPr="00E836D4">
        <w:rPr>
          <w:sz w:val="22"/>
          <w:szCs w:val="22"/>
        </w:rPr>
        <w:t xml:space="preserve"> договора в течени</w:t>
      </w:r>
      <w:r w:rsidR="00E836D4">
        <w:rPr>
          <w:sz w:val="22"/>
          <w:szCs w:val="22"/>
        </w:rPr>
        <w:t>е</w:t>
      </w:r>
      <w:r w:rsidR="00E836D4" w:rsidRPr="00E836D4">
        <w:rPr>
          <w:sz w:val="22"/>
          <w:szCs w:val="22"/>
        </w:rPr>
        <w:t xml:space="preserve"> 30 календарных дней.</w:t>
      </w:r>
    </w:p>
    <w:p w14:paraId="3B3E2BE4" w14:textId="77777777" w:rsidR="00FA1FBA" w:rsidRPr="00C12DB1" w:rsidRDefault="00F90E89" w:rsidP="006D061D">
      <w:pPr>
        <w:suppressAutoHyphens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Pr="00C12DB1">
        <w:rPr>
          <w:sz w:val="22"/>
          <w:szCs w:val="22"/>
        </w:rPr>
        <w:t>в соответствии с Техническим заданием и проектом договора.</w:t>
      </w:r>
      <w:r w:rsidR="00312E9D" w:rsidRPr="00C12DB1">
        <w:rPr>
          <w:sz w:val="22"/>
          <w:szCs w:val="22"/>
        </w:rPr>
        <w:t xml:space="preserve"> </w:t>
      </w:r>
    </w:p>
    <w:p w14:paraId="5B268A7D" w14:textId="4175C34A" w:rsidR="00616A5C" w:rsidRPr="00C12DB1" w:rsidRDefault="00255562" w:rsidP="00C12DB1">
      <w:pPr>
        <w:pStyle w:val="a5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Начальная (максимальная) цена</w:t>
      </w:r>
      <w:r w:rsidR="006D5A11" w:rsidRPr="00C12DB1">
        <w:rPr>
          <w:sz w:val="22"/>
          <w:szCs w:val="22"/>
        </w:rPr>
        <w:t xml:space="preserve"> </w:t>
      </w:r>
      <w:r w:rsidR="0042562B" w:rsidRPr="00C12DB1">
        <w:rPr>
          <w:sz w:val="22"/>
          <w:szCs w:val="22"/>
        </w:rPr>
        <w:t>договора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E836D4">
        <w:rPr>
          <w:sz w:val="22"/>
          <w:szCs w:val="22"/>
        </w:rPr>
        <w:t>465 800</w:t>
      </w:r>
      <w:r w:rsidR="00A85E6C" w:rsidRPr="00C12DB1">
        <w:rPr>
          <w:sz w:val="22"/>
          <w:szCs w:val="22"/>
        </w:rPr>
        <w:t xml:space="preserve"> (</w:t>
      </w:r>
      <w:r w:rsidR="00E836D4">
        <w:rPr>
          <w:sz w:val="22"/>
          <w:szCs w:val="22"/>
        </w:rPr>
        <w:t>Четыреста шестьдесят пять тысяч восемьсот</w:t>
      </w:r>
      <w:r w:rsidR="00A85E6C" w:rsidRPr="00C12DB1">
        <w:rPr>
          <w:sz w:val="22"/>
          <w:szCs w:val="22"/>
        </w:rPr>
        <w:t>) рубл</w:t>
      </w:r>
      <w:r w:rsidR="006D061D">
        <w:rPr>
          <w:sz w:val="22"/>
          <w:szCs w:val="22"/>
        </w:rPr>
        <w:t>ей</w:t>
      </w:r>
      <w:r w:rsidR="00A85E6C" w:rsidRPr="00C12DB1">
        <w:rPr>
          <w:sz w:val="22"/>
          <w:szCs w:val="22"/>
        </w:rPr>
        <w:t xml:space="preserve"> </w:t>
      </w:r>
      <w:r w:rsidR="00E836D4">
        <w:rPr>
          <w:sz w:val="22"/>
          <w:szCs w:val="22"/>
        </w:rPr>
        <w:t>51</w:t>
      </w:r>
      <w:r w:rsidR="00A85E6C" w:rsidRPr="00C12DB1">
        <w:rPr>
          <w:sz w:val="22"/>
          <w:szCs w:val="22"/>
        </w:rPr>
        <w:t xml:space="preserve"> коп.</w:t>
      </w:r>
      <w:r w:rsidR="00616A5C" w:rsidRPr="00C12DB1">
        <w:rPr>
          <w:sz w:val="22"/>
          <w:szCs w:val="22"/>
        </w:rPr>
        <w:t xml:space="preserve"> </w:t>
      </w:r>
    </w:p>
    <w:p w14:paraId="709BD43E" w14:textId="77777777" w:rsidR="005271EF" w:rsidRPr="00C12DB1" w:rsidRDefault="005271EF" w:rsidP="00C12DB1">
      <w:pPr>
        <w:pStyle w:val="a5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Источник финансирования: </w:t>
      </w:r>
      <w:r w:rsidRPr="00C12DB1">
        <w:rPr>
          <w:b w:val="0"/>
          <w:sz w:val="22"/>
          <w:szCs w:val="22"/>
        </w:rPr>
        <w:t>собственные средства МУП «Водоканал»</w:t>
      </w:r>
    </w:p>
    <w:p w14:paraId="252A51E0" w14:textId="478DD8A7" w:rsidR="00312E9D" w:rsidRPr="00312E9D" w:rsidRDefault="009A2E49" w:rsidP="002D1A7E">
      <w:pPr>
        <w:widowControl w:val="0"/>
        <w:shd w:val="clear" w:color="auto" w:fill="FFFFFF"/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636A69">
        <w:rPr>
          <w:b/>
          <w:sz w:val="22"/>
          <w:szCs w:val="22"/>
        </w:rPr>
        <w:t xml:space="preserve">Срок и условия оплаты оказанных услуг: </w:t>
      </w:r>
      <w:r w:rsidR="003E39E1" w:rsidRPr="00636A69">
        <w:rPr>
          <w:sz w:val="22"/>
          <w:szCs w:val="22"/>
        </w:rPr>
        <w:t xml:space="preserve"> </w:t>
      </w:r>
      <w:r w:rsidR="00636A69" w:rsidRPr="00636A69">
        <w:rPr>
          <w:bCs/>
          <w:sz w:val="22"/>
          <w:szCs w:val="22"/>
        </w:rPr>
        <w:t>Все расчеты по Договору производятся в безналичном порядке путем перечисления денежных средств на расчетный счет Исполнителя в течении 7 (Семи) рабочих дней на основании предъявленного счета, после подписания акта приемки выполненных работ  (форма КС-2), справки о стоимости выполненных работ  и затрат (форма КС-3).</w:t>
      </w:r>
    </w:p>
    <w:p w14:paraId="6393C1E2" w14:textId="77777777" w:rsidR="009F57FE" w:rsidRDefault="003E39E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681EE31" w14:textId="77777777" w:rsidR="00C12DB1" w:rsidRDefault="00C12DB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319BA7A4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3B7B1040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7B2B40A3" w14:textId="77777777"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14:paraId="455BA1CE" w14:textId="41697668" w:rsidR="00357BC0" w:rsidRPr="00B20492" w:rsidRDefault="00357BC0" w:rsidP="00357BC0">
      <w:pPr>
        <w:widowControl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215019" w:rsidRPr="00215019">
        <w:rPr>
          <w:bCs/>
          <w:sz w:val="22"/>
          <w:szCs w:val="22"/>
          <w:lang w:eastAsia="en-US"/>
        </w:rPr>
        <w:t xml:space="preserve">Обоснование начальной (максимальной) цены договора на </w:t>
      </w:r>
      <w:r w:rsidR="00A95FF2">
        <w:rPr>
          <w:bCs/>
          <w:sz w:val="22"/>
          <w:szCs w:val="22"/>
          <w:lang w:eastAsia="en-US"/>
        </w:rPr>
        <w:t>выполнение работ</w:t>
      </w:r>
      <w:r>
        <w:rPr>
          <w:bCs/>
          <w:sz w:val="22"/>
          <w:szCs w:val="22"/>
          <w:lang w:eastAsia="en-US"/>
        </w:rPr>
        <w:t>;</w:t>
      </w:r>
    </w:p>
    <w:p w14:paraId="675B2796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14:paraId="2F0A97D6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D4B18C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150228A4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0EDDE4B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19BD861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454419">
        <w:rPr>
          <w:b/>
          <w:sz w:val="22"/>
          <w:szCs w:val="22"/>
          <w:lang w:eastAsia="en-US"/>
        </w:rPr>
        <w:t>ОБЩИЕ УСЛОВИЯ</w:t>
      </w:r>
    </w:p>
    <w:p w14:paraId="02C8FF4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73F5C19F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3611DC83" w14:textId="0A85CD41" w:rsidR="00B63463" w:rsidRDefault="00B20492" w:rsidP="00220A0C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proofErr w:type="spellStart"/>
      <w:r w:rsidR="00220A0C">
        <w:rPr>
          <w:sz w:val="22"/>
          <w:szCs w:val="22"/>
        </w:rPr>
        <w:t>пп</w:t>
      </w:r>
      <w:proofErr w:type="spellEnd"/>
      <w:r w:rsidR="00220A0C">
        <w:rPr>
          <w:sz w:val="22"/>
          <w:szCs w:val="22"/>
        </w:rPr>
        <w:t xml:space="preserve">. </w:t>
      </w:r>
      <w:r w:rsidR="00636A69" w:rsidRPr="00636A69">
        <w:rPr>
          <w:sz w:val="22"/>
          <w:szCs w:val="22"/>
        </w:rPr>
        <w:t>19</w:t>
      </w:r>
      <w:r w:rsidR="00220A0C">
        <w:rPr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п. </w:t>
      </w:r>
      <w:proofErr w:type="gramStart"/>
      <w:r w:rsidR="00220A0C"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</w:t>
      </w:r>
      <w:proofErr w:type="gramEnd"/>
      <w:r w:rsidRPr="00CB3ACA">
        <w:rPr>
          <w:sz w:val="22"/>
          <w:szCs w:val="22"/>
        </w:rPr>
        <w:t xml:space="preserve">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 w:rsidR="00574799">
        <w:rPr>
          <w:sz w:val="22"/>
          <w:szCs w:val="22"/>
        </w:rPr>
        <w:t>)</w:t>
      </w:r>
      <w:r w:rsidR="00B63463">
        <w:rPr>
          <w:sz w:val="22"/>
          <w:szCs w:val="22"/>
        </w:rPr>
        <w:t>:</w:t>
      </w:r>
    </w:p>
    <w:p w14:paraId="0E7885D4" w14:textId="3A2685C2" w:rsidR="00220A0C" w:rsidRPr="00220A0C" w:rsidRDefault="00B63463" w:rsidP="00636A6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 w:rsidR="00636A69" w:rsidRPr="00636A69">
        <w:rPr>
          <w:sz w:val="22"/>
          <w:szCs w:val="22"/>
        </w:rPr>
        <w:t>19</w:t>
      </w:r>
      <w:r>
        <w:rPr>
          <w:sz w:val="22"/>
          <w:szCs w:val="22"/>
        </w:rPr>
        <w:t xml:space="preserve">) </w:t>
      </w:r>
      <w:r w:rsidR="00636A69" w:rsidRPr="00636A69">
        <w:rPr>
          <w:sz w:val="22"/>
          <w:szCs w:val="22"/>
        </w:rPr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>
        <w:rPr>
          <w:sz w:val="22"/>
          <w:szCs w:val="22"/>
        </w:rPr>
        <w:t>»</w:t>
      </w:r>
      <w:r w:rsidR="00220A0C" w:rsidRPr="00220A0C">
        <w:rPr>
          <w:sz w:val="22"/>
          <w:szCs w:val="22"/>
        </w:rPr>
        <w:t xml:space="preserve"> </w:t>
      </w:r>
    </w:p>
    <w:p w14:paraId="40B2C765" w14:textId="1C42BFA1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39443D13" w14:textId="77777777" w:rsidR="00636A69" w:rsidRPr="00636A69" w:rsidRDefault="00636A69" w:rsidP="00636A69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636A69">
        <w:rPr>
          <w:sz w:val="22"/>
          <w:szCs w:val="22"/>
        </w:rPr>
        <w:t>Работы должны выполняться в соответствии с техническим заданием и требованиями следующей нормативно-технической документации:</w:t>
      </w:r>
    </w:p>
    <w:p w14:paraId="09E7E64F" w14:textId="77777777" w:rsidR="00636A69" w:rsidRPr="00636A69" w:rsidRDefault="00636A69" w:rsidP="00636A69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636A69">
        <w:rPr>
          <w:sz w:val="22"/>
          <w:szCs w:val="22"/>
        </w:rPr>
        <w:t xml:space="preserve">- строительными нормами: </w:t>
      </w:r>
    </w:p>
    <w:p w14:paraId="207B2776" w14:textId="77777777" w:rsidR="00636A69" w:rsidRPr="00636A69" w:rsidRDefault="00636A69" w:rsidP="00636A69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636A69">
        <w:rPr>
          <w:sz w:val="22"/>
          <w:szCs w:val="22"/>
        </w:rPr>
        <w:t>СП 396.1325800.2018 Улицы и дороги населенных пунктов. Правила градостроительного проектирования (с Изменениями N 1, 2)</w:t>
      </w:r>
    </w:p>
    <w:p w14:paraId="2FA5ADA3" w14:textId="710B3DBB" w:rsidR="00636A69" w:rsidRPr="00636A69" w:rsidRDefault="00636A69" w:rsidP="00636A69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636A69">
        <w:rPr>
          <w:sz w:val="22"/>
          <w:szCs w:val="22"/>
        </w:rPr>
        <w:t xml:space="preserve">СП 82.13330.2016. Свод правил. Благоустройство территорий. Актуализированная редакция </w:t>
      </w:r>
    </w:p>
    <w:p w14:paraId="020322E8" w14:textId="574C11EA" w:rsidR="00636A69" w:rsidRPr="00636A69" w:rsidRDefault="00636A69" w:rsidP="00636A69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636A69">
        <w:rPr>
          <w:sz w:val="22"/>
          <w:szCs w:val="22"/>
        </w:rPr>
        <w:t>СНиП III-10-75",</w:t>
      </w:r>
    </w:p>
    <w:p w14:paraId="4D5EC5D8" w14:textId="1C5815E7" w:rsidR="00636A69" w:rsidRPr="00636A69" w:rsidRDefault="00636A69" w:rsidP="00636A69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636A69">
        <w:rPr>
          <w:sz w:val="22"/>
          <w:szCs w:val="22"/>
        </w:rPr>
        <w:t>ВСН 37-84 «Инструкция по организации движения и ограждению мест производства дорожных работ».</w:t>
      </w:r>
    </w:p>
    <w:p w14:paraId="47D8C5B7" w14:textId="77777777" w:rsidR="00636A69" w:rsidRPr="00636A69" w:rsidRDefault="00636A69" w:rsidP="00636A69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636A69">
        <w:rPr>
          <w:sz w:val="22"/>
          <w:szCs w:val="22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</w:t>
      </w:r>
    </w:p>
    <w:p w14:paraId="6225CA94" w14:textId="77777777" w:rsidR="00636A69" w:rsidRPr="00636A69" w:rsidRDefault="00636A69" w:rsidP="00636A69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636A69">
        <w:rPr>
          <w:sz w:val="22"/>
          <w:szCs w:val="22"/>
        </w:rPr>
        <w:t>СП 48.13330.2019 Свод правил. «Организация строительства». Актуализированная редакция СНиП 12-01-2004</w:t>
      </w:r>
    </w:p>
    <w:p w14:paraId="5C4531DD" w14:textId="5ED98C72" w:rsidR="00770B5A" w:rsidRPr="00B63463" w:rsidRDefault="00636A69" w:rsidP="00636A69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636A69">
        <w:rPr>
          <w:sz w:val="22"/>
          <w:szCs w:val="22"/>
        </w:rPr>
        <w:t>СП 49.13330.2010 Свод правил. «Безопасность труда в строительстве». Актуализированная редакция СНиП 12-03-2001 и СНиП 12-04-2002 «Безопасность труда в строительстве», и другие.</w:t>
      </w:r>
    </w:p>
    <w:p w14:paraId="6596D562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6684F23B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54DB547" w14:textId="77777777"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61301139" w14:textId="2E7010D6" w:rsidR="00574799" w:rsidRDefault="00B20492" w:rsidP="000D78C8">
      <w:pPr>
        <w:pStyle w:val="a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>Согласно проект</w:t>
      </w:r>
      <w:r w:rsidR="000D78C8">
        <w:rPr>
          <w:color w:val="000000"/>
          <w:sz w:val="22"/>
          <w:szCs w:val="22"/>
        </w:rPr>
        <w:t>у</w:t>
      </w:r>
      <w:r w:rsidRPr="00CB3ACA">
        <w:rPr>
          <w:color w:val="000000"/>
          <w:sz w:val="22"/>
          <w:szCs w:val="22"/>
        </w:rPr>
        <w:t xml:space="preserve"> договора.</w:t>
      </w:r>
    </w:p>
    <w:p w14:paraId="0C11ACE6" w14:textId="020632CA" w:rsidR="00193A08" w:rsidRPr="00A7268C" w:rsidRDefault="00636A69" w:rsidP="00C12DB1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636A69">
        <w:rPr>
          <w:color w:val="000000"/>
          <w:sz w:val="22"/>
          <w:szCs w:val="22"/>
        </w:rPr>
        <w:t>Цена договора включает все расходы, связанные с выполнением работ, предусмотренных договором в полном объеме, налогов, сборов и других обязательных платежей, а также иные расходы, связанные с исполнением Подрядчиком своих обязательств по договору.</w:t>
      </w:r>
      <w:r w:rsidR="000D78C8" w:rsidRPr="000D78C8">
        <w:rPr>
          <w:color w:val="000000"/>
          <w:sz w:val="22"/>
          <w:szCs w:val="22"/>
        </w:rPr>
        <w:t xml:space="preserve"> </w:t>
      </w:r>
    </w:p>
    <w:p w14:paraId="1146E267" w14:textId="156998D5" w:rsidR="00454419" w:rsidRPr="00454419" w:rsidRDefault="00454419" w:rsidP="00C12DB1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54419">
        <w:rPr>
          <w:color w:val="000000"/>
          <w:sz w:val="22"/>
          <w:szCs w:val="22"/>
        </w:rPr>
        <w:t xml:space="preserve">Начальная (максимальная) цена договора рассчитывается </w:t>
      </w:r>
      <w:r>
        <w:rPr>
          <w:color w:val="000000"/>
          <w:sz w:val="22"/>
          <w:szCs w:val="22"/>
        </w:rPr>
        <w:t>проектно-сметным методом</w:t>
      </w:r>
      <w:r w:rsidRPr="00454419">
        <w:rPr>
          <w:color w:val="000000"/>
          <w:sz w:val="22"/>
          <w:szCs w:val="22"/>
        </w:rPr>
        <w:t>.</w:t>
      </w:r>
    </w:p>
    <w:p w14:paraId="1D22AA54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55ED29E3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066CCD59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170E87AE" w14:textId="77777777" w:rsidR="00B20492" w:rsidRPr="00CA6DD5" w:rsidRDefault="000738E3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2377E878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4A1DF74B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7AA4DED2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220511AE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37840F90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6055C880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55F9B163" w14:textId="77777777" w:rsidR="00A85E6C" w:rsidRDefault="00A85E6C" w:rsidP="00A85E6C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 w:rsidR="00C12DB1">
        <w:rPr>
          <w:b/>
          <w:sz w:val="22"/>
          <w:szCs w:val="22"/>
        </w:rPr>
        <w:t>:</w:t>
      </w:r>
    </w:p>
    <w:p w14:paraId="67170977" w14:textId="77777777" w:rsidR="00C12DB1" w:rsidRPr="00C12DB1" w:rsidRDefault="00C12DB1" w:rsidP="00770B5A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lastRenderedPageBreak/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79D306A6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FB30824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024C0E0C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3AC381FB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95E46AF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30CAA9E0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69E3CB6B" w14:textId="77777777" w:rsidR="00A85E6C" w:rsidRDefault="00C12DB1" w:rsidP="00C12DB1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62FFA7ED" w14:textId="77777777" w:rsidR="000738E3" w:rsidRDefault="000738E3" w:rsidP="000738E3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</w:p>
    <w:p w14:paraId="04DA2A0F" w14:textId="77777777" w:rsidR="00A85E6C" w:rsidRDefault="00A85E6C" w:rsidP="00A85E6C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lastRenderedPageBreak/>
        <w:t>1</w:t>
      </w:r>
      <w:r w:rsidR="009B3187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408C37B3" w14:textId="77777777" w:rsidR="00A85E6C" w:rsidRPr="00A5393F" w:rsidRDefault="000738E3" w:rsidP="00A85E6C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5E4194FC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4FD61EA" w14:textId="77777777" w:rsidR="00A85E6C" w:rsidRPr="000B07E2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7A203BB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7D75FFD6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2E4ABF4" w14:textId="77777777" w:rsidR="00A85E6C" w:rsidRPr="00A56E00" w:rsidRDefault="00A85E6C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14:paraId="09A5892F" w14:textId="77777777"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2E8C85E0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E9449F">
          <w:headerReference w:type="default" r:id="rId9"/>
          <w:footerReference w:type="even" r:id="rId10"/>
          <w:footerReference w:type="default" r:id="rId11"/>
          <w:pgSz w:w="11907" w:h="16840" w:code="9"/>
          <w:pgMar w:top="993" w:right="850" w:bottom="1440" w:left="1134" w:header="720" w:footer="352" w:gutter="0"/>
          <w:cols w:space="720"/>
          <w:titlePg/>
          <w:docGrid w:linePitch="381"/>
        </w:sectPr>
      </w:pPr>
    </w:p>
    <w:p w14:paraId="5FF8A5E2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6100C231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7526ABA3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6793843F" w14:textId="77777777" w:rsidR="00725B98" w:rsidRDefault="00725B98" w:rsidP="00B20492">
      <w:pPr>
        <w:suppressAutoHyphens/>
        <w:jc w:val="center"/>
        <w:rPr>
          <w:b/>
        </w:rPr>
      </w:pPr>
    </w:p>
    <w:p w14:paraId="214564CB" w14:textId="77777777" w:rsidR="000738E3" w:rsidRDefault="000738E3" w:rsidP="00B20492">
      <w:pPr>
        <w:suppressAutoHyphens/>
        <w:jc w:val="center"/>
        <w:rPr>
          <w:b/>
        </w:rPr>
      </w:pPr>
    </w:p>
    <w:p w14:paraId="7E38758B" w14:textId="77777777" w:rsidR="00620185" w:rsidRPr="00A7268C" w:rsidRDefault="009B3187" w:rsidP="00620185">
      <w:pPr>
        <w:tabs>
          <w:tab w:val="left" w:pos="426"/>
        </w:tabs>
        <w:jc w:val="center"/>
        <w:rPr>
          <w:b/>
          <w:sz w:val="22"/>
          <w:szCs w:val="22"/>
        </w:rPr>
      </w:pPr>
      <w:r w:rsidRPr="009B3187">
        <w:rPr>
          <w:b/>
          <w:sz w:val="22"/>
          <w:szCs w:val="22"/>
        </w:rPr>
        <w:t>ТЕХНИЧЕСКОЕ ЗАДАНИЕ</w:t>
      </w:r>
    </w:p>
    <w:p w14:paraId="45C30A49" w14:textId="77777777" w:rsidR="00636A69" w:rsidRPr="00A7268C" w:rsidRDefault="00636A6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3F90B8BC" w14:textId="77777777" w:rsidR="00636A69" w:rsidRPr="00636A69" w:rsidRDefault="00636A69" w:rsidP="00636A69">
      <w:pPr>
        <w:jc w:val="center"/>
        <w:rPr>
          <w:rFonts w:eastAsia="Calibri"/>
          <w:color w:val="00000A"/>
          <w:lang w:eastAsia="zh-CN"/>
        </w:rPr>
      </w:pPr>
      <w:r w:rsidRPr="00636A69">
        <w:rPr>
          <w:rFonts w:eastAsia="Arial Unicode MS"/>
          <w:color w:val="00000A"/>
        </w:rPr>
        <w:t xml:space="preserve">На выполнение работ по восстановлению дорожного покрытия из ж/б плит </w:t>
      </w:r>
      <w:proofErr w:type="spellStart"/>
      <w:r w:rsidRPr="00636A69">
        <w:rPr>
          <w:rFonts w:eastAsia="Arial Unicode MS"/>
          <w:color w:val="00000A"/>
        </w:rPr>
        <w:t>ул.Кутузова</w:t>
      </w:r>
      <w:proofErr w:type="spellEnd"/>
      <w:r w:rsidRPr="00636A69">
        <w:rPr>
          <w:rFonts w:eastAsia="Arial Unicode MS"/>
          <w:color w:val="00000A"/>
        </w:rPr>
        <w:t xml:space="preserve"> </w:t>
      </w:r>
      <w:proofErr w:type="gramStart"/>
      <w:r w:rsidRPr="00636A69">
        <w:rPr>
          <w:rFonts w:eastAsia="Arial Unicode MS"/>
          <w:color w:val="00000A"/>
        </w:rPr>
        <w:t>( на</w:t>
      </w:r>
      <w:proofErr w:type="gramEnd"/>
      <w:r w:rsidRPr="00636A69">
        <w:rPr>
          <w:rFonts w:eastAsia="Arial Unicode MS"/>
          <w:color w:val="00000A"/>
        </w:rPr>
        <w:t xml:space="preserve"> участке от ул. Чкалова до </w:t>
      </w:r>
      <w:proofErr w:type="spellStart"/>
      <w:r w:rsidRPr="00636A69">
        <w:rPr>
          <w:rFonts w:eastAsia="Arial Unicode MS"/>
          <w:color w:val="00000A"/>
        </w:rPr>
        <w:t>ул.Машиностроителей</w:t>
      </w:r>
      <w:proofErr w:type="spellEnd"/>
      <w:r w:rsidRPr="00636A69">
        <w:rPr>
          <w:rFonts w:eastAsia="Arial Unicode MS"/>
          <w:color w:val="00000A"/>
        </w:rPr>
        <w:t>)</w:t>
      </w:r>
      <w:r w:rsidRPr="00636A69">
        <w:rPr>
          <w:rFonts w:eastAsia="Arial Unicode MS"/>
          <w:bCs/>
          <w:color w:val="00000A"/>
        </w:rPr>
        <w:t xml:space="preserve"> </w:t>
      </w:r>
      <w:r w:rsidRPr="00636A69">
        <w:rPr>
          <w:rFonts w:eastAsia="Arial Unicode MS"/>
          <w:color w:val="00000A"/>
        </w:rPr>
        <w:t>после прокладки канализационных сетей на объекте :</w:t>
      </w:r>
      <w:r w:rsidRPr="00636A69">
        <w:rPr>
          <w:rFonts w:eastAsia="Arial Unicode MS"/>
          <w:b/>
          <w:color w:val="00000A"/>
        </w:rPr>
        <w:t xml:space="preserve"> </w:t>
      </w:r>
      <w:r w:rsidRPr="00636A69">
        <w:rPr>
          <w:rFonts w:eastAsia="Arial Unicode MS"/>
          <w:color w:val="00000A"/>
        </w:rPr>
        <w:t>«</w:t>
      </w:r>
      <w:r w:rsidRPr="00636A69">
        <w:rPr>
          <w:rFonts w:eastAsia="Calibri"/>
          <w:color w:val="00000A"/>
          <w:lang w:eastAsia="zh-CN"/>
        </w:rPr>
        <w:t>Многоквартирный жилой дом со встроенными помещениями общественного  назначения, расположенный юго-восточнее жилого дома по адресу:</w:t>
      </w:r>
    </w:p>
    <w:p w14:paraId="2E0BCE7A" w14:textId="77777777" w:rsidR="00636A69" w:rsidRPr="00636A69" w:rsidRDefault="00636A69" w:rsidP="00636A69">
      <w:pPr>
        <w:jc w:val="center"/>
        <w:rPr>
          <w:rFonts w:eastAsia="Calibri"/>
          <w:color w:val="00000A"/>
          <w:lang w:eastAsia="zh-CN"/>
        </w:rPr>
      </w:pPr>
      <w:r w:rsidRPr="00636A69">
        <w:rPr>
          <w:rFonts w:eastAsia="Calibri"/>
          <w:color w:val="00000A"/>
          <w:lang w:eastAsia="zh-CN"/>
        </w:rPr>
        <w:t>г. Йошкар-Ола, ул. Чкалова, д. 32»</w:t>
      </w:r>
    </w:p>
    <w:p w14:paraId="15FCF16B" w14:textId="77777777" w:rsidR="00636A69" w:rsidRPr="00636A69" w:rsidRDefault="00636A69" w:rsidP="00636A69">
      <w:pPr>
        <w:jc w:val="right"/>
        <w:rPr>
          <w:rFonts w:eastAsia="Arial Unicode MS"/>
          <w:color w:val="00000A"/>
          <w:lang w:eastAsia="zh-CN"/>
        </w:rPr>
      </w:pPr>
    </w:p>
    <w:p w14:paraId="23C65A35" w14:textId="77777777" w:rsidR="00636A69" w:rsidRPr="00636A69" w:rsidRDefault="00636A69" w:rsidP="00636A69">
      <w:pPr>
        <w:suppressAutoHyphens/>
        <w:ind w:firstLine="851"/>
        <w:jc w:val="center"/>
        <w:rPr>
          <w:rFonts w:ascii="Calibri" w:eastAsia="Calibri" w:hAnsi="Calibri" w:cs="Calibri"/>
          <w:sz w:val="22"/>
          <w:szCs w:val="22"/>
          <w:lang w:eastAsia="zh-CN"/>
        </w:rPr>
      </w:pPr>
      <w:r w:rsidRPr="00636A69">
        <w:rPr>
          <w:rFonts w:eastAsia="Calibri"/>
          <w:b/>
          <w:lang w:eastAsia="zh-CN"/>
        </w:rPr>
        <w:t>1.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Общие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требования</w:t>
      </w:r>
    </w:p>
    <w:p w14:paraId="0B7F6FE9" w14:textId="77777777" w:rsidR="00636A69" w:rsidRPr="00636A69" w:rsidRDefault="00636A69" w:rsidP="00636A69">
      <w:pPr>
        <w:suppressAutoHyphens/>
        <w:ind w:firstLine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636A69">
        <w:rPr>
          <w:rFonts w:eastAsia="Calibri"/>
          <w:lang w:eastAsia="zh-CN"/>
        </w:rPr>
        <w:t>1.1.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Работы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должны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выполняться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соответствии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</w:t>
      </w:r>
      <w:r w:rsidRPr="00636A69">
        <w:rPr>
          <w:lang w:eastAsia="zh-CN"/>
        </w:rPr>
        <w:t xml:space="preserve"> техническим заданием </w:t>
      </w:r>
      <w:r w:rsidRPr="00636A69">
        <w:rPr>
          <w:rFonts w:eastAsia="Calibri"/>
          <w:lang w:eastAsia="zh-CN"/>
        </w:rPr>
        <w:t>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требованиями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следующей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нормативно-технической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документации:</w:t>
      </w:r>
    </w:p>
    <w:p w14:paraId="32F4EA27" w14:textId="77777777" w:rsidR="00636A69" w:rsidRPr="00636A69" w:rsidRDefault="00636A69" w:rsidP="00636A69">
      <w:pPr>
        <w:suppressAutoHyphens/>
        <w:ind w:firstLine="567"/>
        <w:jc w:val="both"/>
        <w:rPr>
          <w:lang w:eastAsia="zh-CN"/>
        </w:rPr>
      </w:pPr>
      <w:r w:rsidRPr="00636A69">
        <w:rPr>
          <w:rFonts w:eastAsia="Calibri"/>
          <w:lang w:eastAsia="zh-CN"/>
        </w:rPr>
        <w:t>-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строительными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нормами:</w:t>
      </w:r>
      <w:r w:rsidRPr="00636A69">
        <w:rPr>
          <w:lang w:eastAsia="zh-CN"/>
        </w:rPr>
        <w:t xml:space="preserve"> </w:t>
      </w:r>
    </w:p>
    <w:p w14:paraId="78C7AFF5" w14:textId="77777777" w:rsidR="00636A69" w:rsidRPr="00636A69" w:rsidRDefault="00636A69" w:rsidP="00636A69">
      <w:pPr>
        <w:suppressAutoHyphens/>
        <w:ind w:firstLine="567"/>
        <w:jc w:val="both"/>
        <w:rPr>
          <w:bCs/>
          <w:lang w:eastAsia="zh-CN"/>
        </w:rPr>
      </w:pPr>
      <w:r w:rsidRPr="00636A69">
        <w:rPr>
          <w:rFonts w:eastAsia="Arial Unicode MS"/>
          <w:bCs/>
          <w:shd w:val="clear" w:color="auto" w:fill="FFFFFF"/>
        </w:rPr>
        <w:t>СП 396.1325800.2018 Улицы и дороги населенных пунктов. Правила градостроительного проектирования (с Изменениями N 1, 2)</w:t>
      </w:r>
    </w:p>
    <w:p w14:paraId="1FB64962" w14:textId="77777777" w:rsidR="00636A69" w:rsidRPr="00636A69" w:rsidRDefault="00636A69" w:rsidP="00636A69">
      <w:pPr>
        <w:jc w:val="both"/>
        <w:rPr>
          <w:rFonts w:eastAsia="Arial Unicode MS"/>
          <w:bCs/>
          <w:color w:val="00000A"/>
        </w:rPr>
      </w:pPr>
      <w:r w:rsidRPr="00636A69">
        <w:rPr>
          <w:rFonts w:eastAsia="Arial Unicode MS"/>
          <w:bCs/>
          <w:color w:val="00000A"/>
        </w:rPr>
        <w:t xml:space="preserve">          СП 82.13330.2016. Свод правил. Благоустройство территорий. Актуализированная редакция </w:t>
      </w:r>
    </w:p>
    <w:p w14:paraId="2F2A065A" w14:textId="18E09A89" w:rsidR="00636A69" w:rsidRPr="00636A69" w:rsidRDefault="00636A69" w:rsidP="00636A69">
      <w:pPr>
        <w:jc w:val="both"/>
        <w:rPr>
          <w:rFonts w:eastAsia="Arial Unicode MS"/>
          <w:bCs/>
          <w:color w:val="00000A"/>
        </w:rPr>
      </w:pPr>
      <w:r w:rsidRPr="00636A69">
        <w:rPr>
          <w:rFonts w:eastAsia="Arial Unicode MS"/>
          <w:bCs/>
          <w:color w:val="00000A"/>
        </w:rPr>
        <w:t xml:space="preserve">          СНиП III-10-75",</w:t>
      </w:r>
    </w:p>
    <w:p w14:paraId="7A4264B0" w14:textId="77777777" w:rsidR="00636A69" w:rsidRPr="00636A69" w:rsidRDefault="00636A69" w:rsidP="00636A69">
      <w:pPr>
        <w:jc w:val="both"/>
        <w:rPr>
          <w:rFonts w:eastAsia="Arial Unicode MS"/>
          <w:bCs/>
          <w:color w:val="00000A"/>
        </w:rPr>
      </w:pPr>
      <w:r w:rsidRPr="00636A69">
        <w:rPr>
          <w:rFonts w:eastAsia="Arial Unicode MS"/>
          <w:bCs/>
          <w:color w:val="00000A"/>
        </w:rPr>
        <w:t xml:space="preserve">          ВСН 37-84 «Инструкция по организации движения и ограждению мест производства дорожных работ».</w:t>
      </w:r>
    </w:p>
    <w:p w14:paraId="601DA467" w14:textId="77777777" w:rsidR="00636A69" w:rsidRPr="00636A69" w:rsidRDefault="00636A69" w:rsidP="00636A69">
      <w:pPr>
        <w:suppressAutoHyphens/>
        <w:autoSpaceDE w:val="0"/>
        <w:ind w:firstLine="567"/>
        <w:jc w:val="both"/>
        <w:rPr>
          <w:rFonts w:eastAsia="Calibri"/>
        </w:rPr>
      </w:pPr>
      <w:r w:rsidRPr="00636A69">
        <w:rPr>
          <w:rFonts w:eastAsia="Calibri"/>
        </w:rPr>
        <w:t>СП</w:t>
      </w:r>
      <w:r w:rsidRPr="00636A69">
        <w:t xml:space="preserve"> </w:t>
      </w:r>
      <w:r w:rsidRPr="00636A69">
        <w:rPr>
          <w:rFonts w:eastAsia="Calibri"/>
        </w:rPr>
        <w:t>42.13330.2016.</w:t>
      </w:r>
      <w:r w:rsidRPr="00636A69">
        <w:t xml:space="preserve"> </w:t>
      </w:r>
      <w:r w:rsidRPr="00636A69">
        <w:rPr>
          <w:rFonts w:eastAsia="Calibri"/>
        </w:rPr>
        <w:t>Свод</w:t>
      </w:r>
      <w:r w:rsidRPr="00636A69">
        <w:t xml:space="preserve"> </w:t>
      </w:r>
      <w:r w:rsidRPr="00636A69">
        <w:rPr>
          <w:rFonts w:eastAsia="Calibri"/>
        </w:rPr>
        <w:t>правил.</w:t>
      </w:r>
      <w:r w:rsidRPr="00636A69">
        <w:t xml:space="preserve"> </w:t>
      </w:r>
      <w:r w:rsidRPr="00636A69">
        <w:rPr>
          <w:rFonts w:eastAsia="Calibri"/>
        </w:rPr>
        <w:t>Градостроительство.</w:t>
      </w:r>
      <w:r w:rsidRPr="00636A69">
        <w:t xml:space="preserve"> </w:t>
      </w:r>
      <w:r w:rsidRPr="00636A69">
        <w:rPr>
          <w:rFonts w:eastAsia="Calibri"/>
        </w:rPr>
        <w:t>Планировка</w:t>
      </w:r>
      <w:r w:rsidRPr="00636A69">
        <w:t xml:space="preserve"> </w:t>
      </w:r>
      <w:r w:rsidRPr="00636A69">
        <w:rPr>
          <w:rFonts w:eastAsia="Calibri"/>
        </w:rPr>
        <w:t>и</w:t>
      </w:r>
      <w:r w:rsidRPr="00636A69">
        <w:t xml:space="preserve"> </w:t>
      </w:r>
      <w:r w:rsidRPr="00636A69">
        <w:rPr>
          <w:rFonts w:eastAsia="Calibri"/>
        </w:rPr>
        <w:t>застройка</w:t>
      </w:r>
      <w:r w:rsidRPr="00636A69">
        <w:t xml:space="preserve"> </w:t>
      </w:r>
      <w:r w:rsidRPr="00636A69">
        <w:rPr>
          <w:rFonts w:eastAsia="Calibri"/>
        </w:rPr>
        <w:t>городских</w:t>
      </w:r>
      <w:r w:rsidRPr="00636A69">
        <w:t xml:space="preserve"> </w:t>
      </w:r>
      <w:r w:rsidRPr="00636A69">
        <w:rPr>
          <w:rFonts w:eastAsia="Calibri"/>
        </w:rPr>
        <w:t>и</w:t>
      </w:r>
      <w:r w:rsidRPr="00636A69">
        <w:t xml:space="preserve"> </w:t>
      </w:r>
      <w:r w:rsidRPr="00636A69">
        <w:rPr>
          <w:rFonts w:eastAsia="Calibri"/>
        </w:rPr>
        <w:t>сельских</w:t>
      </w:r>
      <w:r w:rsidRPr="00636A69">
        <w:t xml:space="preserve"> </w:t>
      </w:r>
      <w:r w:rsidRPr="00636A69">
        <w:rPr>
          <w:rFonts w:eastAsia="Calibri"/>
        </w:rPr>
        <w:t>поселений.</w:t>
      </w:r>
      <w:r w:rsidRPr="00636A69">
        <w:t xml:space="preserve"> </w:t>
      </w:r>
      <w:r w:rsidRPr="00636A69">
        <w:rPr>
          <w:rFonts w:eastAsia="Calibri"/>
        </w:rPr>
        <w:t>Актуализированная</w:t>
      </w:r>
      <w:r w:rsidRPr="00636A69">
        <w:t xml:space="preserve"> </w:t>
      </w:r>
      <w:r w:rsidRPr="00636A69">
        <w:rPr>
          <w:rFonts w:eastAsia="Calibri"/>
        </w:rPr>
        <w:t>редакция</w:t>
      </w:r>
      <w:r w:rsidRPr="00636A69">
        <w:t xml:space="preserve"> </w:t>
      </w:r>
      <w:r w:rsidRPr="00636A69">
        <w:rPr>
          <w:rFonts w:eastAsia="Calibri"/>
        </w:rPr>
        <w:t>СНиП</w:t>
      </w:r>
      <w:r w:rsidRPr="00636A69">
        <w:t xml:space="preserve"> </w:t>
      </w:r>
      <w:r w:rsidRPr="00636A69">
        <w:rPr>
          <w:rFonts w:eastAsia="Calibri"/>
        </w:rPr>
        <w:t>2.07.01-89</w:t>
      </w:r>
    </w:p>
    <w:p w14:paraId="6C38F5FB" w14:textId="77777777" w:rsidR="00636A69" w:rsidRPr="00636A69" w:rsidRDefault="00636A69" w:rsidP="00636A69">
      <w:pPr>
        <w:suppressAutoHyphens/>
        <w:ind w:firstLine="567"/>
        <w:jc w:val="both"/>
        <w:rPr>
          <w:rFonts w:eastAsia="Calibri"/>
          <w:bCs/>
          <w:lang w:eastAsia="zh-CN"/>
        </w:rPr>
      </w:pPr>
      <w:r w:rsidRPr="00636A69">
        <w:rPr>
          <w:rFonts w:eastAsia="Calibri"/>
          <w:shd w:val="clear" w:color="auto" w:fill="FFFFFF"/>
          <w:lang w:eastAsia="zh-CN"/>
        </w:rPr>
        <w:t>СП 48.13330.2019</w:t>
      </w:r>
      <w:r w:rsidRPr="00636A69">
        <w:rPr>
          <w:rFonts w:ascii="Arial" w:eastAsia="Calibri" w:hAnsi="Arial" w:cs="Arial"/>
          <w:sz w:val="22"/>
          <w:szCs w:val="22"/>
          <w:shd w:val="clear" w:color="auto" w:fill="FFFFFF"/>
          <w:lang w:eastAsia="zh-CN"/>
        </w:rPr>
        <w:t xml:space="preserve"> </w:t>
      </w:r>
      <w:r w:rsidRPr="00636A69">
        <w:rPr>
          <w:rFonts w:eastAsia="Calibri"/>
          <w:bCs/>
          <w:lang w:eastAsia="zh-CN"/>
        </w:rPr>
        <w:t>Свод правил.</w:t>
      </w:r>
      <w:r w:rsidRPr="00636A69">
        <w:rPr>
          <w:bCs/>
          <w:lang w:eastAsia="zh-CN"/>
        </w:rPr>
        <w:t xml:space="preserve"> </w:t>
      </w:r>
      <w:r w:rsidRPr="00636A69">
        <w:rPr>
          <w:rFonts w:eastAsia="Calibri"/>
          <w:bCs/>
          <w:lang w:eastAsia="zh-CN"/>
        </w:rPr>
        <w:t>«Организация</w:t>
      </w:r>
      <w:r w:rsidRPr="00636A69">
        <w:rPr>
          <w:bCs/>
          <w:lang w:eastAsia="zh-CN"/>
        </w:rPr>
        <w:t xml:space="preserve"> </w:t>
      </w:r>
      <w:r w:rsidRPr="00636A69">
        <w:rPr>
          <w:rFonts w:eastAsia="Calibri"/>
          <w:bCs/>
          <w:lang w:eastAsia="zh-CN"/>
        </w:rPr>
        <w:t>строительства».</w:t>
      </w:r>
      <w:r w:rsidRPr="00636A69">
        <w:rPr>
          <w:rFonts w:eastAsia="Calibri"/>
        </w:rPr>
        <w:t xml:space="preserve"> Актуализированная</w:t>
      </w:r>
      <w:r w:rsidRPr="00636A69">
        <w:t xml:space="preserve"> </w:t>
      </w:r>
      <w:r w:rsidRPr="00636A69">
        <w:rPr>
          <w:rFonts w:eastAsia="Calibri"/>
        </w:rPr>
        <w:t>редакция</w:t>
      </w:r>
      <w:r w:rsidRPr="00636A69">
        <w:rPr>
          <w:bCs/>
          <w:lang w:eastAsia="zh-CN"/>
        </w:rPr>
        <w:t xml:space="preserve"> </w:t>
      </w:r>
      <w:r w:rsidRPr="00636A69">
        <w:rPr>
          <w:rFonts w:eastAsia="Calibri"/>
          <w:bCs/>
          <w:lang w:eastAsia="zh-CN"/>
        </w:rPr>
        <w:t>СНиП</w:t>
      </w:r>
      <w:r w:rsidRPr="00636A69">
        <w:rPr>
          <w:bCs/>
          <w:lang w:eastAsia="zh-CN"/>
        </w:rPr>
        <w:t xml:space="preserve"> </w:t>
      </w:r>
      <w:r w:rsidRPr="00636A69">
        <w:rPr>
          <w:rFonts w:eastAsia="Calibri"/>
          <w:bCs/>
          <w:lang w:eastAsia="zh-CN"/>
        </w:rPr>
        <w:t>12-01-2004</w:t>
      </w:r>
    </w:p>
    <w:p w14:paraId="604193F8" w14:textId="77777777" w:rsidR="00636A69" w:rsidRPr="00636A69" w:rsidRDefault="00636A69" w:rsidP="00636A69">
      <w:pPr>
        <w:suppressAutoHyphens/>
        <w:ind w:firstLine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636A69">
        <w:rPr>
          <w:rFonts w:eastAsia="Calibri"/>
          <w:bCs/>
          <w:lang w:eastAsia="zh-CN"/>
        </w:rPr>
        <w:t>СП 49.13330.2010 Свод правил. «Безопасность</w:t>
      </w:r>
      <w:r w:rsidRPr="00636A69">
        <w:rPr>
          <w:bCs/>
          <w:lang w:eastAsia="zh-CN"/>
        </w:rPr>
        <w:t xml:space="preserve"> </w:t>
      </w:r>
      <w:r w:rsidRPr="00636A69">
        <w:rPr>
          <w:rFonts w:eastAsia="Calibri"/>
          <w:bCs/>
          <w:lang w:eastAsia="zh-CN"/>
        </w:rPr>
        <w:t>труда</w:t>
      </w:r>
      <w:r w:rsidRPr="00636A69">
        <w:rPr>
          <w:bCs/>
          <w:lang w:eastAsia="zh-CN"/>
        </w:rPr>
        <w:t xml:space="preserve"> </w:t>
      </w:r>
      <w:r w:rsidRPr="00636A69">
        <w:rPr>
          <w:rFonts w:eastAsia="Calibri"/>
          <w:bCs/>
          <w:lang w:eastAsia="zh-CN"/>
        </w:rPr>
        <w:t>в</w:t>
      </w:r>
      <w:r w:rsidRPr="00636A69">
        <w:rPr>
          <w:bCs/>
          <w:lang w:eastAsia="zh-CN"/>
        </w:rPr>
        <w:t xml:space="preserve"> </w:t>
      </w:r>
      <w:r w:rsidRPr="00636A69">
        <w:rPr>
          <w:rFonts w:eastAsia="Calibri"/>
          <w:bCs/>
          <w:lang w:eastAsia="zh-CN"/>
        </w:rPr>
        <w:t xml:space="preserve">строительстве». </w:t>
      </w:r>
      <w:r w:rsidRPr="00636A69">
        <w:rPr>
          <w:rFonts w:eastAsia="Calibri"/>
        </w:rPr>
        <w:t>Актуализированная</w:t>
      </w:r>
      <w:r w:rsidRPr="00636A69">
        <w:t xml:space="preserve"> </w:t>
      </w:r>
      <w:r w:rsidRPr="00636A69">
        <w:rPr>
          <w:rFonts w:eastAsia="Calibri"/>
        </w:rPr>
        <w:t>редакция</w:t>
      </w:r>
      <w:r w:rsidRPr="00636A69">
        <w:rPr>
          <w:rFonts w:eastAsia="Calibri"/>
          <w:bCs/>
          <w:lang w:eastAsia="zh-CN"/>
        </w:rPr>
        <w:t xml:space="preserve"> СНиП</w:t>
      </w:r>
      <w:r w:rsidRPr="00636A69">
        <w:rPr>
          <w:bCs/>
          <w:lang w:eastAsia="zh-CN"/>
        </w:rPr>
        <w:t xml:space="preserve"> </w:t>
      </w:r>
      <w:r w:rsidRPr="00636A69">
        <w:rPr>
          <w:rFonts w:eastAsia="Calibri"/>
          <w:bCs/>
          <w:lang w:eastAsia="zh-CN"/>
        </w:rPr>
        <w:t>12-03-2001 и</w:t>
      </w:r>
      <w:r w:rsidRPr="00636A69">
        <w:rPr>
          <w:bCs/>
          <w:lang w:eastAsia="zh-CN"/>
        </w:rPr>
        <w:t xml:space="preserve"> </w:t>
      </w:r>
      <w:r w:rsidRPr="00636A69">
        <w:rPr>
          <w:rFonts w:eastAsia="Calibri"/>
          <w:bCs/>
          <w:lang w:eastAsia="zh-CN"/>
        </w:rPr>
        <w:t>СНиП 12-04-2002</w:t>
      </w:r>
      <w:r w:rsidRPr="00636A69">
        <w:rPr>
          <w:bCs/>
          <w:lang w:eastAsia="zh-CN"/>
        </w:rPr>
        <w:t xml:space="preserve"> </w:t>
      </w:r>
      <w:r w:rsidRPr="00636A69">
        <w:rPr>
          <w:rFonts w:eastAsia="Calibri"/>
          <w:bCs/>
          <w:lang w:eastAsia="zh-CN"/>
        </w:rPr>
        <w:t>«Безопасность</w:t>
      </w:r>
      <w:r w:rsidRPr="00636A69">
        <w:rPr>
          <w:bCs/>
          <w:lang w:eastAsia="zh-CN"/>
        </w:rPr>
        <w:t xml:space="preserve"> </w:t>
      </w:r>
      <w:r w:rsidRPr="00636A69">
        <w:rPr>
          <w:rFonts w:eastAsia="Calibri"/>
          <w:bCs/>
          <w:lang w:eastAsia="zh-CN"/>
        </w:rPr>
        <w:t>труда</w:t>
      </w:r>
      <w:r w:rsidRPr="00636A69">
        <w:rPr>
          <w:bCs/>
          <w:lang w:eastAsia="zh-CN"/>
        </w:rPr>
        <w:t xml:space="preserve"> </w:t>
      </w:r>
      <w:r w:rsidRPr="00636A69">
        <w:rPr>
          <w:rFonts w:eastAsia="Calibri"/>
          <w:bCs/>
          <w:lang w:eastAsia="zh-CN"/>
        </w:rPr>
        <w:t>в</w:t>
      </w:r>
      <w:r w:rsidRPr="00636A69">
        <w:rPr>
          <w:bCs/>
          <w:lang w:eastAsia="zh-CN"/>
        </w:rPr>
        <w:t xml:space="preserve"> </w:t>
      </w:r>
      <w:r w:rsidRPr="00636A69">
        <w:rPr>
          <w:rFonts w:eastAsia="Calibri"/>
          <w:bCs/>
          <w:lang w:eastAsia="zh-CN"/>
        </w:rPr>
        <w:t>строительстве»,</w:t>
      </w:r>
      <w:r w:rsidRPr="00636A69">
        <w:rPr>
          <w:bCs/>
          <w:lang w:eastAsia="zh-CN"/>
        </w:rPr>
        <w:t xml:space="preserve"> </w:t>
      </w:r>
      <w:r w:rsidRPr="00636A69">
        <w:rPr>
          <w:rFonts w:eastAsia="Calibri"/>
          <w:lang w:eastAsia="zh-CN"/>
        </w:rPr>
        <w:t>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другие.</w:t>
      </w:r>
      <w:r w:rsidRPr="00636A69">
        <w:rPr>
          <w:bCs/>
          <w:lang w:eastAsia="zh-CN"/>
        </w:rPr>
        <w:t xml:space="preserve"> </w:t>
      </w:r>
    </w:p>
    <w:p w14:paraId="4ED67F9D" w14:textId="77777777" w:rsidR="00636A69" w:rsidRPr="00636A69" w:rsidRDefault="00636A69" w:rsidP="00636A69">
      <w:pPr>
        <w:suppressAutoHyphens/>
        <w:ind w:firstLine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636A69">
        <w:rPr>
          <w:rFonts w:eastAsia="Calibri"/>
          <w:lang w:eastAsia="zh-CN"/>
        </w:rPr>
        <w:t>1.2.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Расчет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стоимости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СМР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должен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быть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выполнен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на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основании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действующей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нормативно-технической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базы</w:t>
      </w:r>
      <w:r w:rsidRPr="00636A69">
        <w:rPr>
          <w:lang w:eastAsia="zh-CN"/>
        </w:rPr>
        <w:t xml:space="preserve"> ФЕР-2001 в редакции 2020 года с доп. и изм. 9 (приказ Минстроя России № 962)</w:t>
      </w:r>
      <w:r w:rsidRPr="00636A69">
        <w:rPr>
          <w:rFonts w:eastAsia="Calibri"/>
          <w:lang w:eastAsia="zh-CN"/>
        </w:rPr>
        <w:t>.</w:t>
      </w:r>
    </w:p>
    <w:p w14:paraId="15EA80CE" w14:textId="77777777" w:rsidR="00636A69" w:rsidRPr="00636A69" w:rsidRDefault="00636A69" w:rsidP="00636A69">
      <w:pPr>
        <w:widowControl w:val="0"/>
        <w:suppressAutoHyphens/>
        <w:autoSpaceDE w:val="0"/>
        <w:ind w:firstLine="567"/>
        <w:jc w:val="both"/>
        <w:rPr>
          <w:rFonts w:ascii="Calibri" w:hAnsi="Calibri" w:cs="Calibri"/>
          <w:sz w:val="20"/>
          <w:szCs w:val="20"/>
          <w:lang w:eastAsia="zh-CN"/>
        </w:rPr>
      </w:pPr>
    </w:p>
    <w:p w14:paraId="492B823B" w14:textId="77777777" w:rsidR="00636A69" w:rsidRPr="00636A69" w:rsidRDefault="00636A69" w:rsidP="00636A69">
      <w:pPr>
        <w:suppressAutoHyphens/>
        <w:ind w:firstLine="567"/>
        <w:jc w:val="center"/>
        <w:rPr>
          <w:rFonts w:eastAsia="Calibri"/>
          <w:sz w:val="20"/>
          <w:szCs w:val="20"/>
          <w:lang w:eastAsia="zh-CN"/>
        </w:rPr>
      </w:pPr>
      <w:r w:rsidRPr="00636A69">
        <w:rPr>
          <w:rFonts w:eastAsia="Calibri"/>
          <w:b/>
          <w:lang w:eastAsia="zh-CN"/>
        </w:rPr>
        <w:t>2.</w:t>
      </w:r>
      <w:r w:rsidRPr="00636A69">
        <w:rPr>
          <w:b/>
          <w:lang w:eastAsia="zh-CN"/>
        </w:rPr>
        <w:t xml:space="preserve">  </w:t>
      </w:r>
      <w:r w:rsidRPr="00636A69">
        <w:rPr>
          <w:rFonts w:eastAsia="Calibri"/>
          <w:b/>
          <w:lang w:eastAsia="zh-CN"/>
        </w:rPr>
        <w:t>Требование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к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подрядчику</w:t>
      </w:r>
    </w:p>
    <w:p w14:paraId="252FF6AA" w14:textId="77777777" w:rsidR="00636A69" w:rsidRPr="00636A69" w:rsidRDefault="00636A69" w:rsidP="00636A69">
      <w:pPr>
        <w:suppressAutoHyphens/>
        <w:ind w:firstLine="567"/>
        <w:jc w:val="both"/>
        <w:rPr>
          <w:lang w:eastAsia="zh-CN"/>
        </w:rPr>
      </w:pPr>
      <w:r w:rsidRPr="00636A69">
        <w:rPr>
          <w:rFonts w:eastAsia="Calibri"/>
          <w:lang w:eastAsia="zh-CN"/>
        </w:rPr>
        <w:t>2.1. Подрядчик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выполняет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все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работы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использованием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собственной техники,</w:t>
      </w:r>
      <w:r w:rsidRPr="00636A69">
        <w:rPr>
          <w:lang w:eastAsia="zh-CN"/>
        </w:rPr>
        <w:t xml:space="preserve"> </w:t>
      </w:r>
    </w:p>
    <w:p w14:paraId="3C169A72" w14:textId="77777777" w:rsidR="00636A69" w:rsidRPr="00636A69" w:rsidRDefault="00636A69" w:rsidP="00636A69">
      <w:pPr>
        <w:suppressAutoHyphens/>
        <w:ind w:firstLine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636A69">
        <w:rPr>
          <w:rFonts w:eastAsia="Calibri"/>
          <w:lang w:eastAsia="zh-CN"/>
        </w:rPr>
        <w:t>2.2.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К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работе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допускаются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лица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не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моложе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18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лет,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обеспеченные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спецодеждой,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прошедшие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медицинский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осмотр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не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имеющие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противопоказаний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к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выполнению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вышеуказанных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работ,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работ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на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высоте,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прошедшие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обучение,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аттестованные,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имеющие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допуск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на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выполнение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специальных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работ.</w:t>
      </w:r>
      <w:r w:rsidRPr="00636A69">
        <w:rPr>
          <w:lang w:eastAsia="zh-CN"/>
        </w:rPr>
        <w:t xml:space="preserve"> </w:t>
      </w:r>
    </w:p>
    <w:p w14:paraId="4A2FD437" w14:textId="77777777" w:rsidR="00636A69" w:rsidRPr="00636A69" w:rsidRDefault="00636A69" w:rsidP="00636A69">
      <w:pPr>
        <w:suppressAutoHyphens/>
        <w:ind w:firstLine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636A69">
        <w:rPr>
          <w:rFonts w:eastAsia="Calibri"/>
          <w:lang w:eastAsia="zh-CN"/>
        </w:rPr>
        <w:t>2.3.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Обеспечить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ходе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работ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выполнение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на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строительной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площадке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необходимых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мероприятий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по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технике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безопасности,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охране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окружающей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среды,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соблюдать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правила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пожарной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безопасности.</w:t>
      </w:r>
    </w:p>
    <w:p w14:paraId="27ED22CA" w14:textId="77777777" w:rsidR="00636A69" w:rsidRPr="00636A69" w:rsidRDefault="00636A69" w:rsidP="00636A69">
      <w:pPr>
        <w:widowControl w:val="0"/>
        <w:tabs>
          <w:tab w:val="left" w:pos="426"/>
        </w:tabs>
        <w:suppressAutoHyphens/>
        <w:ind w:firstLine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636A69">
        <w:rPr>
          <w:rFonts w:eastAsia="Calibri"/>
          <w:lang w:eastAsia="zh-CN"/>
        </w:rPr>
        <w:t>2.4.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Подрядчик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вывезет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течение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трех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дней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со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дня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подписания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акта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приемки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всех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выполненных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работ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по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договору,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принадлежащие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ему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машины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оборудование,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транспортные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средства,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инструменты,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приборы,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инвентарь,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материалы,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изделия,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конструкции.</w:t>
      </w:r>
    </w:p>
    <w:p w14:paraId="4F5C6CEF" w14:textId="77777777" w:rsidR="00636A69" w:rsidRPr="00636A69" w:rsidRDefault="00636A69" w:rsidP="00636A69">
      <w:pPr>
        <w:widowControl w:val="0"/>
        <w:tabs>
          <w:tab w:val="left" w:pos="426"/>
        </w:tabs>
        <w:suppressAutoHyphens/>
        <w:ind w:firstLine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636A69">
        <w:rPr>
          <w:rFonts w:eastAsia="Calibri"/>
          <w:lang w:eastAsia="zh-CN"/>
        </w:rPr>
        <w:t>2.5.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Подрядчик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осуществит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процессе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производства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работ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систематическую,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по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завершении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работ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(в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течение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трех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дней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со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дня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подписания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акта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приемки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всех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выполненных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работ)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окончательную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уборку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объекта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(места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выполнения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работ)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от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отходов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по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результатам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выполнения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работ.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Погрузка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вывоз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отходов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(строительного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мусора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прочего)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осуществляется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силами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Подрядчика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за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его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счет.</w:t>
      </w:r>
    </w:p>
    <w:p w14:paraId="27CBE697" w14:textId="77777777" w:rsidR="00636A69" w:rsidRPr="00636A69" w:rsidRDefault="00636A69" w:rsidP="00636A69">
      <w:pPr>
        <w:widowControl w:val="0"/>
        <w:tabs>
          <w:tab w:val="left" w:pos="426"/>
        </w:tabs>
        <w:suppressAutoHyphens/>
        <w:ind w:firstLine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636A69">
        <w:rPr>
          <w:rFonts w:eastAsia="Calibri"/>
          <w:lang w:eastAsia="zh-CN"/>
        </w:rPr>
        <w:t>2.6.</w:t>
      </w:r>
      <w:r w:rsidRPr="00636A69">
        <w:rPr>
          <w:lang w:eastAsia="zh-CN"/>
        </w:rPr>
        <w:t xml:space="preserve">  </w:t>
      </w:r>
      <w:r w:rsidRPr="00636A69">
        <w:rPr>
          <w:rFonts w:eastAsia="Calibri"/>
          <w:lang w:eastAsia="zh-CN"/>
        </w:rPr>
        <w:t>Подрядчик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примет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участие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сдаче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-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приемке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объекта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эксплуатацию.</w:t>
      </w:r>
    </w:p>
    <w:p w14:paraId="5459F98F" w14:textId="77777777" w:rsidR="00636A69" w:rsidRPr="00636A69" w:rsidRDefault="00636A69" w:rsidP="00636A69">
      <w:pPr>
        <w:widowControl w:val="0"/>
        <w:tabs>
          <w:tab w:val="left" w:pos="426"/>
        </w:tabs>
        <w:suppressAutoHyphens/>
        <w:ind w:firstLine="567"/>
        <w:jc w:val="both"/>
        <w:rPr>
          <w:rFonts w:eastAsia="Calibri"/>
          <w:lang w:eastAsia="zh-CN"/>
        </w:rPr>
      </w:pPr>
      <w:r w:rsidRPr="00636A69">
        <w:rPr>
          <w:rFonts w:eastAsia="Calibri"/>
          <w:lang w:eastAsia="zh-CN"/>
        </w:rPr>
        <w:t>2.7.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Подрядчик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выполнит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полном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объеме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все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свои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обязательства,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предусмотренные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договором.</w:t>
      </w:r>
    </w:p>
    <w:p w14:paraId="3B392E1E" w14:textId="77777777" w:rsidR="00636A69" w:rsidRPr="00636A69" w:rsidRDefault="00636A69" w:rsidP="00636A69">
      <w:pPr>
        <w:suppressAutoHyphens/>
        <w:ind w:firstLine="567"/>
        <w:jc w:val="center"/>
        <w:rPr>
          <w:rFonts w:eastAsia="Calibri"/>
          <w:b/>
          <w:lang w:eastAsia="zh-CN"/>
        </w:rPr>
      </w:pPr>
      <w:r w:rsidRPr="00636A69">
        <w:rPr>
          <w:rFonts w:eastAsia="Calibri"/>
          <w:b/>
          <w:lang w:eastAsia="zh-CN"/>
        </w:rPr>
        <w:lastRenderedPageBreak/>
        <w:t>3.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Требование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к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видам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и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объемам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выполняемых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работ.</w:t>
      </w:r>
    </w:p>
    <w:p w14:paraId="0D69AE70" w14:textId="2D61755B" w:rsidR="00636A69" w:rsidRPr="00636A69" w:rsidRDefault="00636A69" w:rsidP="00636A69">
      <w:pPr>
        <w:ind w:firstLine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636A69">
        <w:rPr>
          <w:rFonts w:eastAsia="Calibri"/>
          <w:lang w:eastAsia="zh-CN"/>
        </w:rPr>
        <w:t xml:space="preserve">  3.1. Сроки</w:t>
      </w:r>
      <w:r w:rsidRPr="00636A69">
        <w:rPr>
          <w:lang w:eastAsia="zh-CN"/>
        </w:rPr>
        <w:t xml:space="preserve"> </w:t>
      </w:r>
      <w:r w:rsidRPr="00636A69">
        <w:rPr>
          <w:rFonts w:eastAsia="Arial Unicode MS"/>
          <w:color w:val="00000A"/>
        </w:rPr>
        <w:t xml:space="preserve">выполнения работ по восстановлению дорожного покрытия из ж/б плит </w:t>
      </w:r>
      <w:proofErr w:type="spellStart"/>
      <w:r w:rsidRPr="00636A69">
        <w:rPr>
          <w:rFonts w:eastAsia="Arial Unicode MS"/>
          <w:color w:val="00000A"/>
        </w:rPr>
        <w:t>ул.Кутузова</w:t>
      </w:r>
      <w:proofErr w:type="spellEnd"/>
      <w:r w:rsidRPr="00636A69">
        <w:rPr>
          <w:rFonts w:eastAsia="Arial Unicode MS"/>
          <w:color w:val="00000A"/>
        </w:rPr>
        <w:t xml:space="preserve"> </w:t>
      </w:r>
      <w:proofErr w:type="gramStart"/>
      <w:r w:rsidRPr="00636A69">
        <w:rPr>
          <w:rFonts w:eastAsia="Arial Unicode MS"/>
          <w:color w:val="00000A"/>
        </w:rPr>
        <w:t>( на</w:t>
      </w:r>
      <w:proofErr w:type="gramEnd"/>
      <w:r w:rsidRPr="00636A69">
        <w:rPr>
          <w:rFonts w:eastAsia="Arial Unicode MS"/>
          <w:color w:val="00000A"/>
        </w:rPr>
        <w:t xml:space="preserve"> участке от ул. Чкалова до </w:t>
      </w:r>
      <w:proofErr w:type="spellStart"/>
      <w:r w:rsidRPr="00636A69">
        <w:rPr>
          <w:rFonts w:eastAsia="Arial Unicode MS"/>
          <w:color w:val="00000A"/>
        </w:rPr>
        <w:t>ул.Машиностроителей</w:t>
      </w:r>
      <w:proofErr w:type="spellEnd"/>
      <w:r w:rsidRPr="00636A69">
        <w:rPr>
          <w:rFonts w:eastAsia="Arial Unicode MS"/>
          <w:color w:val="00000A"/>
        </w:rPr>
        <w:t>)</w:t>
      </w:r>
      <w:r w:rsidRPr="00636A69">
        <w:rPr>
          <w:rFonts w:eastAsia="Arial Unicode MS"/>
          <w:bCs/>
          <w:color w:val="00000A"/>
        </w:rPr>
        <w:t xml:space="preserve"> </w:t>
      </w:r>
      <w:r w:rsidRPr="00636A69">
        <w:rPr>
          <w:rFonts w:eastAsia="Arial Unicode MS"/>
          <w:color w:val="00000A"/>
        </w:rPr>
        <w:t>после прокладки канализационных сетей на объекте :</w:t>
      </w:r>
      <w:r w:rsidRPr="00636A69">
        <w:rPr>
          <w:rFonts w:eastAsia="Arial Unicode MS"/>
          <w:b/>
          <w:color w:val="00000A"/>
        </w:rPr>
        <w:t xml:space="preserve"> </w:t>
      </w:r>
      <w:r w:rsidRPr="00636A69">
        <w:rPr>
          <w:rFonts w:eastAsia="Arial Unicode MS"/>
          <w:color w:val="00000A"/>
        </w:rPr>
        <w:t>«</w:t>
      </w:r>
      <w:r w:rsidRPr="00636A69">
        <w:rPr>
          <w:rFonts w:eastAsia="Calibri"/>
          <w:color w:val="00000A"/>
          <w:lang w:eastAsia="zh-CN"/>
        </w:rPr>
        <w:t>Многоквартирный жилой дом со встроенными помещениями общественного  назначения, расположенный юго-восточнее жилого дома по адресу: г. Йошкар-Ола, ул. Чкалова, д. 32»</w:t>
      </w:r>
      <w:r w:rsidRPr="00636A69">
        <w:rPr>
          <w:rFonts w:eastAsia="Calibri"/>
          <w:lang w:eastAsia="zh-CN"/>
        </w:rPr>
        <w:t>:</w:t>
      </w:r>
    </w:p>
    <w:p w14:paraId="2A55B636" w14:textId="77777777" w:rsidR="00636A69" w:rsidRPr="00636A69" w:rsidRDefault="00636A69" w:rsidP="00636A69">
      <w:pPr>
        <w:numPr>
          <w:ilvl w:val="0"/>
          <w:numId w:val="22"/>
        </w:numPr>
        <w:suppressAutoHyphens/>
        <w:spacing w:after="200" w:line="276" w:lineRule="auto"/>
        <w:ind w:firstLine="567"/>
        <w:contextualSpacing/>
        <w:jc w:val="both"/>
        <w:rPr>
          <w:rFonts w:eastAsia="Calibri"/>
          <w:sz w:val="22"/>
          <w:szCs w:val="22"/>
          <w:lang w:eastAsia="zh-CN"/>
        </w:rPr>
      </w:pPr>
      <w:r w:rsidRPr="00636A69">
        <w:rPr>
          <w:rFonts w:eastAsia="Calibri"/>
          <w:sz w:val="22"/>
          <w:szCs w:val="22"/>
          <w:lang w:eastAsia="zh-CN"/>
        </w:rPr>
        <w:t>начало работ:</w:t>
      </w:r>
      <w:r w:rsidRPr="00636A69">
        <w:rPr>
          <w:rFonts w:eastAsia="Calibri"/>
          <w:sz w:val="28"/>
          <w:szCs w:val="28"/>
          <w:lang w:eastAsia="zh-CN"/>
        </w:rPr>
        <w:t xml:space="preserve"> </w:t>
      </w:r>
      <w:r w:rsidRPr="00636A69">
        <w:rPr>
          <w:rFonts w:eastAsia="Calibri"/>
          <w:sz w:val="22"/>
          <w:szCs w:val="22"/>
          <w:lang w:eastAsia="zh-CN"/>
        </w:rPr>
        <w:t>с момента заключения договора</w:t>
      </w:r>
    </w:p>
    <w:p w14:paraId="353BFFF2" w14:textId="77777777" w:rsidR="00636A69" w:rsidRPr="00636A69" w:rsidRDefault="00636A69" w:rsidP="00636A69">
      <w:pPr>
        <w:numPr>
          <w:ilvl w:val="0"/>
          <w:numId w:val="22"/>
        </w:numPr>
        <w:suppressAutoHyphens/>
        <w:autoSpaceDE w:val="0"/>
        <w:spacing w:after="200" w:line="276" w:lineRule="auto"/>
        <w:ind w:firstLine="567"/>
        <w:contextualSpacing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636A69">
        <w:rPr>
          <w:rFonts w:eastAsia="Calibri"/>
          <w:sz w:val="22"/>
          <w:szCs w:val="22"/>
          <w:lang w:eastAsia="zh-CN"/>
        </w:rPr>
        <w:t>окончание</w:t>
      </w:r>
      <w:r w:rsidRPr="00636A69">
        <w:rPr>
          <w:sz w:val="22"/>
          <w:szCs w:val="22"/>
          <w:lang w:eastAsia="zh-CN"/>
        </w:rPr>
        <w:t xml:space="preserve"> работ</w:t>
      </w:r>
      <w:r w:rsidRPr="00636A69">
        <w:rPr>
          <w:rFonts w:eastAsia="Calibri"/>
          <w:sz w:val="22"/>
          <w:szCs w:val="22"/>
          <w:lang w:eastAsia="zh-CN"/>
        </w:rPr>
        <w:t>: 30 календарных дней с момента заключения договора</w:t>
      </w:r>
    </w:p>
    <w:p w14:paraId="59D6C7F2" w14:textId="77777777" w:rsidR="00636A69" w:rsidRPr="00636A69" w:rsidRDefault="00636A69" w:rsidP="00636A69">
      <w:pPr>
        <w:suppressAutoHyphens/>
        <w:ind w:firstLine="567"/>
        <w:jc w:val="both"/>
        <w:rPr>
          <w:rFonts w:eastAsia="Calibri"/>
          <w:lang w:eastAsia="zh-CN"/>
        </w:rPr>
      </w:pPr>
      <w:r w:rsidRPr="00636A69">
        <w:rPr>
          <w:rFonts w:eastAsia="Calibri"/>
          <w:lang w:eastAsia="zh-CN"/>
        </w:rPr>
        <w:t xml:space="preserve">  3.2. Требование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к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видам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и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объемам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выполняемых</w:t>
      </w:r>
      <w:r w:rsidRPr="00636A69">
        <w:rPr>
          <w:lang w:eastAsia="zh-CN"/>
        </w:rPr>
        <w:t xml:space="preserve"> </w:t>
      </w:r>
      <w:r w:rsidRPr="00636A69">
        <w:rPr>
          <w:rFonts w:eastAsia="Calibri"/>
          <w:lang w:eastAsia="zh-CN"/>
        </w:rPr>
        <w:t>работ.</w:t>
      </w:r>
    </w:p>
    <w:p w14:paraId="1FC1715F" w14:textId="77777777" w:rsidR="00636A69" w:rsidRPr="00636A69" w:rsidRDefault="00636A69" w:rsidP="00636A69">
      <w:pPr>
        <w:suppressAutoHyphens/>
        <w:ind w:firstLine="567"/>
        <w:jc w:val="both"/>
        <w:rPr>
          <w:rFonts w:eastAsia="Calibri"/>
          <w:lang w:eastAsia="zh-CN"/>
        </w:rPr>
      </w:pPr>
    </w:p>
    <w:tbl>
      <w:tblPr>
        <w:tblStyle w:val="1"/>
        <w:tblW w:w="10663" w:type="dxa"/>
        <w:tblLook w:val="04A0" w:firstRow="1" w:lastRow="0" w:firstColumn="1" w:lastColumn="0" w:noHBand="0" w:noVBand="1"/>
      </w:tblPr>
      <w:tblGrid>
        <w:gridCol w:w="481"/>
        <w:gridCol w:w="8161"/>
        <w:gridCol w:w="992"/>
        <w:gridCol w:w="1029"/>
      </w:tblGrid>
      <w:tr w:rsidR="00636A69" w:rsidRPr="00636A69" w14:paraId="0675BA13" w14:textId="77777777" w:rsidTr="00A07501">
        <w:tc>
          <w:tcPr>
            <w:tcW w:w="481" w:type="dxa"/>
            <w:vAlign w:val="center"/>
          </w:tcPr>
          <w:p w14:paraId="5B2716E9" w14:textId="77777777" w:rsidR="00636A69" w:rsidRPr="00636A69" w:rsidRDefault="00636A69" w:rsidP="00636A69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36A69">
              <w:rPr>
                <w:rFonts w:ascii="Times New Roman" w:eastAsia="Arial Unicode MS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36A69">
              <w:rPr>
                <w:rFonts w:ascii="Times New Roman" w:eastAsia="Arial Unicode MS" w:hAnsi="Times New Roman"/>
                <w:sz w:val="20"/>
                <w:szCs w:val="20"/>
              </w:rPr>
              <w:t>п.п</w:t>
            </w:r>
            <w:proofErr w:type="spellEnd"/>
            <w:proofErr w:type="gramEnd"/>
          </w:p>
        </w:tc>
        <w:tc>
          <w:tcPr>
            <w:tcW w:w="8161" w:type="dxa"/>
            <w:vAlign w:val="center"/>
          </w:tcPr>
          <w:p w14:paraId="05A6DAD7" w14:textId="77777777" w:rsidR="00636A69" w:rsidRPr="00636A69" w:rsidRDefault="00636A69" w:rsidP="00636A69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36A69">
              <w:rPr>
                <w:rFonts w:ascii="Times New Roman" w:eastAsia="Arial Unicode MS" w:hAnsi="Times New Roman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992" w:type="dxa"/>
            <w:vAlign w:val="center"/>
          </w:tcPr>
          <w:p w14:paraId="6D2616AF" w14:textId="77777777" w:rsidR="00636A69" w:rsidRPr="00636A69" w:rsidRDefault="00636A69" w:rsidP="00636A69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36A69">
              <w:rPr>
                <w:rFonts w:ascii="Times New Roman" w:eastAsia="Arial Unicode MS" w:hAnsi="Times New Roman"/>
                <w:sz w:val="20"/>
                <w:szCs w:val="20"/>
              </w:rPr>
              <w:t>Ед. изм.</w:t>
            </w:r>
          </w:p>
        </w:tc>
        <w:tc>
          <w:tcPr>
            <w:tcW w:w="1029" w:type="dxa"/>
            <w:vAlign w:val="center"/>
          </w:tcPr>
          <w:p w14:paraId="69413AB2" w14:textId="77777777" w:rsidR="00636A69" w:rsidRPr="00636A69" w:rsidRDefault="00636A69" w:rsidP="00636A69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36A69">
              <w:rPr>
                <w:rFonts w:ascii="Times New Roman" w:eastAsia="Arial Unicode MS" w:hAnsi="Times New Roman"/>
                <w:sz w:val="20"/>
                <w:szCs w:val="20"/>
              </w:rPr>
              <w:t>Кол-во</w:t>
            </w:r>
          </w:p>
        </w:tc>
      </w:tr>
      <w:tr w:rsidR="00636A69" w:rsidRPr="00636A69" w14:paraId="3E227769" w14:textId="77777777" w:rsidTr="00A07501">
        <w:tc>
          <w:tcPr>
            <w:tcW w:w="481" w:type="dxa"/>
            <w:vAlign w:val="center"/>
          </w:tcPr>
          <w:p w14:paraId="6D702498" w14:textId="77777777" w:rsidR="00636A69" w:rsidRPr="00636A69" w:rsidRDefault="00636A69" w:rsidP="00636A69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36A69">
              <w:rPr>
                <w:rFonts w:ascii="Times New Roman" w:eastAsia="Arial Unicode MS" w:hAnsi="Times New Roman"/>
                <w:sz w:val="20"/>
                <w:szCs w:val="20"/>
              </w:rPr>
              <w:t>1</w:t>
            </w:r>
          </w:p>
        </w:tc>
        <w:tc>
          <w:tcPr>
            <w:tcW w:w="8161" w:type="dxa"/>
            <w:vAlign w:val="center"/>
          </w:tcPr>
          <w:p w14:paraId="0238D62E" w14:textId="77777777" w:rsidR="00636A69" w:rsidRPr="00636A69" w:rsidRDefault="00636A69" w:rsidP="00636A69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36A69">
              <w:rPr>
                <w:rFonts w:ascii="Times New Roman" w:eastAsia="Arial Unicode MS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597D5908" w14:textId="77777777" w:rsidR="00636A69" w:rsidRPr="00636A69" w:rsidRDefault="00636A69" w:rsidP="00636A69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36A69">
              <w:rPr>
                <w:rFonts w:ascii="Times New Roman" w:eastAsia="Arial Unicode MS" w:hAnsi="Times New Roman"/>
                <w:sz w:val="20"/>
                <w:szCs w:val="20"/>
              </w:rPr>
              <w:t>3</w:t>
            </w:r>
          </w:p>
        </w:tc>
        <w:tc>
          <w:tcPr>
            <w:tcW w:w="1029" w:type="dxa"/>
            <w:vAlign w:val="center"/>
          </w:tcPr>
          <w:p w14:paraId="38CD7C33" w14:textId="77777777" w:rsidR="00636A69" w:rsidRPr="00636A69" w:rsidRDefault="00636A69" w:rsidP="00636A69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36A69">
              <w:rPr>
                <w:rFonts w:ascii="Times New Roman" w:eastAsia="Arial Unicode MS" w:hAnsi="Times New Roman"/>
                <w:sz w:val="20"/>
                <w:szCs w:val="20"/>
              </w:rPr>
              <w:t>4</w:t>
            </w:r>
          </w:p>
        </w:tc>
      </w:tr>
      <w:tr w:rsidR="00636A69" w:rsidRPr="00636A69" w14:paraId="1DC6F6B3" w14:textId="77777777" w:rsidTr="00636A69">
        <w:tc>
          <w:tcPr>
            <w:tcW w:w="481" w:type="dxa"/>
          </w:tcPr>
          <w:p w14:paraId="4B4BCA8A" w14:textId="77777777" w:rsidR="00636A69" w:rsidRPr="00636A69" w:rsidRDefault="00636A69" w:rsidP="00636A69">
            <w:pPr>
              <w:jc w:val="both"/>
              <w:rPr>
                <w:rFonts w:ascii="Times New Roman" w:eastAsia="Arial Unicode MS" w:hAnsi="Times New Roman"/>
                <w:sz w:val="20"/>
                <w:szCs w:val="20"/>
                <w:lang w:eastAsia="zh-CN"/>
              </w:rPr>
            </w:pPr>
            <w:r w:rsidRPr="00636A69">
              <w:rPr>
                <w:rFonts w:ascii="Times New Roman" w:eastAsia="Arial Unicode MS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161" w:type="dxa"/>
            <w:vAlign w:val="center"/>
          </w:tcPr>
          <w:p w14:paraId="35A5F057" w14:textId="77777777" w:rsidR="00636A69" w:rsidRPr="00636A69" w:rsidRDefault="00636A69" w:rsidP="00636A69">
            <w:pPr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36A69">
              <w:rPr>
                <w:rFonts w:ascii="Times New Roman" w:eastAsia="Times New Roman" w:hAnsi="Times New Roman"/>
                <w:sz w:val="20"/>
                <w:szCs w:val="20"/>
              </w:rPr>
              <w:t>Разборка дорог из сборных железобетонных плит площадью: более 3 м2</w:t>
            </w:r>
          </w:p>
        </w:tc>
        <w:tc>
          <w:tcPr>
            <w:tcW w:w="992" w:type="dxa"/>
          </w:tcPr>
          <w:p w14:paraId="3A021C23" w14:textId="77777777" w:rsidR="00636A69" w:rsidRPr="00636A69" w:rsidRDefault="00636A69" w:rsidP="00636A6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36A69">
              <w:rPr>
                <w:rFonts w:ascii="Times New Roman" w:eastAsia="Times New Roman" w:hAnsi="Times New Roman"/>
                <w:sz w:val="20"/>
                <w:szCs w:val="20"/>
              </w:rPr>
              <w:t>100 м3</w:t>
            </w:r>
          </w:p>
        </w:tc>
        <w:tc>
          <w:tcPr>
            <w:tcW w:w="1029" w:type="dxa"/>
          </w:tcPr>
          <w:p w14:paraId="7DFE3F15" w14:textId="77777777" w:rsidR="00636A69" w:rsidRPr="00636A69" w:rsidRDefault="00636A69" w:rsidP="00636A6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36A69">
              <w:rPr>
                <w:rFonts w:ascii="Times New Roman" w:eastAsia="Times New Roman" w:hAnsi="Times New Roman"/>
                <w:sz w:val="20"/>
                <w:szCs w:val="20"/>
              </w:rPr>
              <w:t xml:space="preserve"> 1,1826</w:t>
            </w:r>
          </w:p>
        </w:tc>
      </w:tr>
      <w:tr w:rsidR="00636A69" w:rsidRPr="00636A69" w14:paraId="44D7265B" w14:textId="77777777" w:rsidTr="00636A69">
        <w:tc>
          <w:tcPr>
            <w:tcW w:w="481" w:type="dxa"/>
          </w:tcPr>
          <w:p w14:paraId="74F3046B" w14:textId="77777777" w:rsidR="00636A69" w:rsidRPr="00636A69" w:rsidRDefault="00636A69" w:rsidP="00636A69">
            <w:pPr>
              <w:jc w:val="both"/>
              <w:rPr>
                <w:rFonts w:ascii="Times New Roman" w:eastAsia="Arial Unicode MS" w:hAnsi="Times New Roman"/>
                <w:sz w:val="20"/>
                <w:szCs w:val="20"/>
                <w:lang w:eastAsia="zh-CN"/>
              </w:rPr>
            </w:pPr>
            <w:r w:rsidRPr="00636A69">
              <w:rPr>
                <w:rFonts w:ascii="Times New Roman" w:eastAsia="Arial Unicode MS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161" w:type="dxa"/>
            <w:vAlign w:val="center"/>
          </w:tcPr>
          <w:p w14:paraId="29FD8372" w14:textId="77777777" w:rsidR="00636A69" w:rsidRPr="00636A69" w:rsidRDefault="00636A69" w:rsidP="00636A69">
            <w:pPr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36A69">
              <w:rPr>
                <w:rFonts w:ascii="Times New Roman" w:eastAsia="Times New Roman" w:hAnsi="Times New Roman"/>
                <w:sz w:val="20"/>
                <w:szCs w:val="20"/>
              </w:rPr>
              <w:t>Монтаж железобетонных плит площадью: более 3 м2</w:t>
            </w:r>
          </w:p>
        </w:tc>
        <w:tc>
          <w:tcPr>
            <w:tcW w:w="992" w:type="dxa"/>
          </w:tcPr>
          <w:p w14:paraId="7DA86894" w14:textId="77777777" w:rsidR="00636A69" w:rsidRPr="00636A69" w:rsidRDefault="00636A69" w:rsidP="00636A6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36A69">
              <w:rPr>
                <w:rFonts w:ascii="Times New Roman" w:eastAsia="Times New Roman" w:hAnsi="Times New Roman"/>
                <w:sz w:val="20"/>
                <w:szCs w:val="20"/>
              </w:rPr>
              <w:t>100 м3</w:t>
            </w:r>
          </w:p>
        </w:tc>
        <w:tc>
          <w:tcPr>
            <w:tcW w:w="1029" w:type="dxa"/>
          </w:tcPr>
          <w:p w14:paraId="40C0F080" w14:textId="77777777" w:rsidR="00636A69" w:rsidRPr="00636A69" w:rsidRDefault="00636A69" w:rsidP="00636A6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36A69">
              <w:rPr>
                <w:rFonts w:ascii="Times New Roman" w:eastAsia="Times New Roman" w:hAnsi="Times New Roman"/>
                <w:sz w:val="20"/>
                <w:szCs w:val="20"/>
              </w:rPr>
              <w:t xml:space="preserve"> 1,1826</w:t>
            </w:r>
          </w:p>
        </w:tc>
      </w:tr>
    </w:tbl>
    <w:p w14:paraId="0CE75252" w14:textId="77777777" w:rsidR="00636A69" w:rsidRPr="00636A69" w:rsidRDefault="00636A69" w:rsidP="00636A69">
      <w:pPr>
        <w:suppressAutoHyphens/>
        <w:ind w:firstLine="567"/>
        <w:jc w:val="both"/>
        <w:rPr>
          <w:rFonts w:eastAsia="Calibri"/>
          <w:sz w:val="20"/>
          <w:szCs w:val="20"/>
          <w:lang w:eastAsia="zh-CN"/>
        </w:rPr>
      </w:pPr>
    </w:p>
    <w:p w14:paraId="134A662B" w14:textId="77777777" w:rsidR="00636A69" w:rsidRPr="00636A69" w:rsidRDefault="00636A69" w:rsidP="00636A69">
      <w:pPr>
        <w:suppressAutoHyphens/>
        <w:spacing w:after="200"/>
        <w:ind w:firstLine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636A69">
        <w:rPr>
          <w:rFonts w:eastAsia="Calibri"/>
          <w:b/>
          <w:lang w:eastAsia="zh-CN"/>
        </w:rPr>
        <w:t>4.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Требования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к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применяемым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материалам,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оборудованию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и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иным</w:t>
      </w:r>
      <w:r w:rsidRPr="00636A69">
        <w:rPr>
          <w:b/>
          <w:lang w:eastAsia="zh-CN"/>
        </w:rPr>
        <w:t xml:space="preserve"> </w:t>
      </w:r>
      <w:r w:rsidRPr="00636A69">
        <w:rPr>
          <w:rFonts w:eastAsia="Calibri"/>
          <w:b/>
          <w:lang w:eastAsia="zh-CN"/>
        </w:rPr>
        <w:t>ресурсам.</w:t>
      </w:r>
    </w:p>
    <w:p w14:paraId="283E4801" w14:textId="77777777" w:rsidR="00636A69" w:rsidRPr="00636A69" w:rsidRDefault="00636A69" w:rsidP="00636A69">
      <w:pPr>
        <w:suppressAutoHyphens/>
        <w:ind w:firstLine="567"/>
        <w:jc w:val="both"/>
        <w:rPr>
          <w:rFonts w:eastAsia="Calibri"/>
          <w:lang w:eastAsia="zh-CN"/>
        </w:rPr>
      </w:pPr>
      <w:r w:rsidRPr="00636A69">
        <w:rPr>
          <w:rFonts w:eastAsia="Calibri"/>
          <w:lang w:eastAsia="zh-CN"/>
        </w:rPr>
        <w:t>4.1.</w:t>
      </w:r>
      <w:r w:rsidRPr="00636A69">
        <w:rPr>
          <w:lang w:eastAsia="zh-CN"/>
        </w:rPr>
        <w:t xml:space="preserve"> Плита дорожная б/у </w:t>
      </w:r>
    </w:p>
    <w:p w14:paraId="785D13AB" w14:textId="77777777" w:rsidR="00636A69" w:rsidRPr="00636A69" w:rsidRDefault="00636A69" w:rsidP="00636A69">
      <w:pPr>
        <w:suppressAutoHyphens/>
        <w:ind w:firstLine="567"/>
        <w:jc w:val="both"/>
        <w:rPr>
          <w:rFonts w:eastAsia="Calibri"/>
          <w:lang w:eastAsia="zh-CN"/>
        </w:rPr>
      </w:pPr>
    </w:p>
    <w:p w14:paraId="25C88800" w14:textId="77777777" w:rsidR="00636A69" w:rsidRPr="00636A69" w:rsidRDefault="00636A69" w:rsidP="00636A69">
      <w:pPr>
        <w:rPr>
          <w:rFonts w:eastAsia="Calibri"/>
          <w:sz w:val="20"/>
          <w:szCs w:val="20"/>
          <w:lang w:eastAsia="zh-CN"/>
        </w:rPr>
      </w:pPr>
    </w:p>
    <w:p w14:paraId="19162BAA" w14:textId="77777777" w:rsidR="00636A69" w:rsidRPr="00636A69" w:rsidRDefault="00636A69" w:rsidP="00636A69">
      <w:pPr>
        <w:suppressAutoHyphens/>
        <w:ind w:firstLine="567"/>
        <w:jc w:val="both"/>
        <w:rPr>
          <w:rFonts w:eastAsia="Calibri"/>
          <w:lang w:eastAsia="zh-CN"/>
        </w:rPr>
      </w:pPr>
    </w:p>
    <w:p w14:paraId="34C2AF23" w14:textId="4E4A2B99" w:rsidR="009B3187" w:rsidRDefault="00636A69" w:rsidP="00636A69">
      <w:pPr>
        <w:suppressAutoHyphens/>
        <w:rPr>
          <w:bCs/>
          <w:iCs/>
          <w:kern w:val="1"/>
          <w:sz w:val="22"/>
          <w:szCs w:val="22"/>
          <w:lang w:val="en-US" w:eastAsia="ar-SA"/>
        </w:rPr>
      </w:pPr>
      <w:r w:rsidRPr="00636A69">
        <w:rPr>
          <w:bCs/>
          <w:iCs/>
          <w:kern w:val="1"/>
          <w:sz w:val="22"/>
          <w:szCs w:val="22"/>
          <w:lang w:eastAsia="ar-SA"/>
        </w:rPr>
        <w:t xml:space="preserve">                                   </w:t>
      </w:r>
    </w:p>
    <w:p w14:paraId="04CE821D" w14:textId="77777777" w:rsidR="00454419" w:rsidRDefault="00454419" w:rsidP="00636A69">
      <w:pPr>
        <w:suppressAutoHyphens/>
        <w:rPr>
          <w:bCs/>
          <w:iCs/>
          <w:kern w:val="1"/>
          <w:sz w:val="22"/>
          <w:szCs w:val="22"/>
          <w:lang w:val="en-US" w:eastAsia="ar-SA"/>
        </w:rPr>
        <w:sectPr w:rsidR="00454419" w:rsidSect="00E9449F">
          <w:headerReference w:type="default" r:id="rId12"/>
          <w:pgSz w:w="11906" w:h="16838"/>
          <w:pgMar w:top="1440" w:right="707" w:bottom="993" w:left="1134" w:header="708" w:footer="708" w:gutter="0"/>
          <w:cols w:space="708"/>
          <w:docGrid w:linePitch="360"/>
        </w:sectPr>
      </w:pPr>
    </w:p>
    <w:tbl>
      <w:tblPr>
        <w:tblW w:w="15485" w:type="dxa"/>
        <w:tblInd w:w="-176" w:type="dxa"/>
        <w:tblLook w:val="04A0" w:firstRow="1" w:lastRow="0" w:firstColumn="1" w:lastColumn="0" w:noHBand="0" w:noVBand="1"/>
      </w:tblPr>
      <w:tblGrid>
        <w:gridCol w:w="15485"/>
      </w:tblGrid>
      <w:tr w:rsidR="00C94AB3" w:rsidRPr="00FC4A2B" w14:paraId="7DEB43EB" w14:textId="77777777" w:rsidTr="00454419">
        <w:trPr>
          <w:trHeight w:val="615"/>
        </w:trPr>
        <w:tc>
          <w:tcPr>
            <w:tcW w:w="15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7C1A5" w14:textId="77777777" w:rsidR="00C94AB3" w:rsidRDefault="00C94AB3" w:rsidP="00636A69">
            <w:pPr>
              <w:widowControl w:val="0"/>
              <w:autoSpaceDE w:val="0"/>
              <w:autoSpaceDN w:val="0"/>
              <w:adjustRightInd w:val="0"/>
              <w:ind w:right="10" w:firstLine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Приложение №3 </w:t>
            </w:r>
          </w:p>
          <w:p w14:paraId="3B8C7823" w14:textId="77777777" w:rsidR="00C94AB3" w:rsidRDefault="00C94AB3" w:rsidP="00C94AB3">
            <w:pPr>
              <w:jc w:val="right"/>
              <w:rPr>
                <w:b/>
                <w:bCs/>
              </w:rPr>
            </w:pPr>
            <w:r>
              <w:rPr>
                <w:sz w:val="22"/>
                <w:szCs w:val="22"/>
                <w:lang w:eastAsia="en-US"/>
              </w:rPr>
              <w:t xml:space="preserve">к извещению </w:t>
            </w:r>
            <w:r w:rsidRPr="00B20492">
              <w:rPr>
                <w:sz w:val="22"/>
                <w:szCs w:val="22"/>
                <w:lang w:eastAsia="en-US"/>
              </w:rPr>
              <w:t>о закупке у единственного поставщика (подрядчика, исполнителя)</w:t>
            </w:r>
          </w:p>
          <w:p w14:paraId="16E99C1A" w14:textId="77777777" w:rsidR="00C94AB3" w:rsidRDefault="00C94AB3" w:rsidP="00C94AB3">
            <w:pPr>
              <w:jc w:val="center"/>
              <w:rPr>
                <w:b/>
                <w:bCs/>
              </w:rPr>
            </w:pPr>
          </w:p>
          <w:p w14:paraId="1B164C91" w14:textId="77777777" w:rsidR="00C94AB3" w:rsidRDefault="00C94AB3" w:rsidP="00C94AB3">
            <w:pPr>
              <w:jc w:val="center"/>
              <w:rPr>
                <w:b/>
                <w:bCs/>
              </w:rPr>
            </w:pPr>
          </w:p>
          <w:p w14:paraId="41841637" w14:textId="77777777" w:rsidR="00215019" w:rsidRPr="00913F7A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 xml:space="preserve">ОБОСНОВАНИЕ НАЧАЛЬНОЙ (МАКСИМАЛЬНОЙ) ЦЕНЫ ДОГОВОРА </w:t>
            </w:r>
          </w:p>
          <w:p w14:paraId="03551706" w14:textId="7FD7A6BA" w:rsidR="00721623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 xml:space="preserve">НА </w:t>
            </w:r>
            <w:r w:rsidR="00E14EEB">
              <w:rPr>
                <w:b/>
                <w:bCs/>
                <w:sz w:val="22"/>
                <w:szCs w:val="22"/>
              </w:rPr>
              <w:t>ВЫПОЛНЕНИЕ РАБОТ</w:t>
            </w:r>
          </w:p>
          <w:p w14:paraId="6A7A4E27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F685DAD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14913" w:type="dxa"/>
              <w:tblLook w:val="04A0" w:firstRow="1" w:lastRow="0" w:firstColumn="1" w:lastColumn="0" w:noHBand="0" w:noVBand="1"/>
            </w:tblPr>
            <w:tblGrid>
              <w:gridCol w:w="459"/>
              <w:gridCol w:w="1692"/>
              <w:gridCol w:w="2423"/>
              <w:gridCol w:w="1023"/>
              <w:gridCol w:w="943"/>
              <w:gridCol w:w="1369"/>
              <w:gridCol w:w="1423"/>
              <w:gridCol w:w="1264"/>
              <w:gridCol w:w="1369"/>
              <w:gridCol w:w="1193"/>
              <w:gridCol w:w="903"/>
              <w:gridCol w:w="1198"/>
            </w:tblGrid>
            <w:tr w:rsidR="00454419" w14:paraId="527BB6BE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E454D2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96C857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909976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5BEDE6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C28CF0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A59ABF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2E56C6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C3A50C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9FA343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471C61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188351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72783E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54419" w14:paraId="430C125C" w14:textId="77777777" w:rsidTr="00454419">
              <w:trPr>
                <w:trHeight w:val="239"/>
              </w:trPr>
              <w:tc>
                <w:tcPr>
                  <w:tcW w:w="455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F1E7727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Наименование программного продукта</w:t>
                  </w:r>
                </w:p>
              </w:tc>
              <w:tc>
                <w:tcPr>
                  <w:tcW w:w="10362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7ECE1517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ПК РИК (вер. 1.3.230426)</w:t>
                  </w:r>
                </w:p>
              </w:tc>
            </w:tr>
            <w:tr w:rsidR="00454419" w14:paraId="210FBC0B" w14:textId="77777777" w:rsidTr="00454419">
              <w:trPr>
                <w:trHeight w:val="239"/>
              </w:trPr>
              <w:tc>
                <w:tcPr>
                  <w:tcW w:w="455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12928C4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Наименование редакции сметных нормативов</w:t>
                  </w:r>
                </w:p>
              </w:tc>
              <w:tc>
                <w:tcPr>
                  <w:tcW w:w="10362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630DBCC5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ФЕР-2001 в редакции 2020 года с доп. и изм. 9 (приказ Минстроя России № 962/</w:t>
                  </w:r>
                  <w:proofErr w:type="spellStart"/>
                  <w:r>
                    <w:rPr>
                      <w:sz w:val="18"/>
                      <w:szCs w:val="18"/>
                    </w:rPr>
                    <w:t>пр</w:t>
                  </w:r>
                  <w:proofErr w:type="spellEnd"/>
                  <w:r>
                    <w:rPr>
                      <w:sz w:val="18"/>
                      <w:szCs w:val="18"/>
                    </w:rPr>
                    <w:t>)</w:t>
                  </w:r>
                </w:p>
              </w:tc>
            </w:tr>
            <w:tr w:rsidR="00454419" w14:paraId="40343524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ADA9BD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55BD41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4A61B9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3BA65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627369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F237E5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57213C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A2DADC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B2D827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1B2CC8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91BB9D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D75066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54419" w14:paraId="267EFC65" w14:textId="77777777" w:rsidTr="00454419">
              <w:trPr>
                <w:trHeight w:val="239"/>
              </w:trPr>
              <w:tc>
                <w:tcPr>
                  <w:tcW w:w="14913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2DE788FC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2023</w:t>
                  </w:r>
                </w:p>
              </w:tc>
            </w:tr>
            <w:tr w:rsidR="00454419" w14:paraId="19653BBA" w14:textId="77777777" w:rsidTr="00454419">
              <w:trPr>
                <w:trHeight w:val="239"/>
              </w:trPr>
              <w:tc>
                <w:tcPr>
                  <w:tcW w:w="14913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A58827" w14:textId="77777777" w:rsidR="00454419" w:rsidRDefault="00454419" w:rsidP="00454419">
                  <w:pPr>
                    <w:jc w:val="center"/>
                    <w:rPr>
                      <w:i/>
                      <w:iCs/>
                      <w:sz w:val="14"/>
                      <w:szCs w:val="14"/>
                    </w:rPr>
                  </w:pPr>
                  <w:r>
                    <w:rPr>
                      <w:i/>
                      <w:iCs/>
                      <w:sz w:val="14"/>
                      <w:szCs w:val="14"/>
                    </w:rPr>
                    <w:t>(наименование стройки)</w:t>
                  </w:r>
                </w:p>
              </w:tc>
            </w:tr>
            <w:tr w:rsidR="00454419" w14:paraId="33B0751D" w14:textId="77777777" w:rsidTr="00454419">
              <w:trPr>
                <w:trHeight w:val="239"/>
              </w:trPr>
              <w:tc>
                <w:tcPr>
                  <w:tcW w:w="14913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5BB11646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454419" w14:paraId="249C3C95" w14:textId="77777777" w:rsidTr="00454419">
              <w:trPr>
                <w:trHeight w:val="239"/>
              </w:trPr>
              <w:tc>
                <w:tcPr>
                  <w:tcW w:w="14913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89B2C7" w14:textId="77777777" w:rsidR="00454419" w:rsidRDefault="00454419" w:rsidP="00454419">
                  <w:pPr>
                    <w:jc w:val="center"/>
                    <w:rPr>
                      <w:i/>
                      <w:iCs/>
                      <w:sz w:val="14"/>
                      <w:szCs w:val="14"/>
                    </w:rPr>
                  </w:pPr>
                  <w:r>
                    <w:rPr>
                      <w:i/>
                      <w:iCs/>
                      <w:sz w:val="14"/>
                      <w:szCs w:val="14"/>
                    </w:rPr>
                    <w:t>(наименование объекта капитального строительства)</w:t>
                  </w:r>
                </w:p>
              </w:tc>
            </w:tr>
            <w:tr w:rsidR="00454419" w14:paraId="61E4A51E" w14:textId="77777777" w:rsidTr="00454419">
              <w:trPr>
                <w:trHeight w:val="239"/>
              </w:trPr>
              <w:tc>
                <w:tcPr>
                  <w:tcW w:w="910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CCF420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ЛОКАЛЬНЫЙ СМЕТНЫЙ РАСЧЁТ (СМЕТА) №</w:t>
                  </w:r>
                </w:p>
              </w:tc>
              <w:tc>
                <w:tcPr>
                  <w:tcW w:w="580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9BE3ADB" w14:textId="77777777" w:rsidR="00454419" w:rsidRDefault="00454419" w:rsidP="00454419">
                  <w:pPr>
                    <w:rPr>
                      <w:b/>
                      <w:bCs/>
                      <w:sz w:val="18"/>
                      <w:szCs w:val="18"/>
                      <w:u w:val="single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u w:val="single"/>
                    </w:rPr>
                    <w:t>1</w:t>
                  </w:r>
                </w:p>
              </w:tc>
            </w:tr>
            <w:tr w:rsidR="00454419" w14:paraId="4E3D8B62" w14:textId="77777777" w:rsidTr="00454419">
              <w:trPr>
                <w:trHeight w:val="853"/>
              </w:trPr>
              <w:tc>
                <w:tcPr>
                  <w:tcW w:w="14913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B9F6DA1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восстановление дорожного покрытия из ж/б плит </w:t>
                  </w:r>
                  <w:proofErr w:type="spellStart"/>
                  <w:r>
                    <w:rPr>
                      <w:sz w:val="18"/>
                      <w:szCs w:val="18"/>
                    </w:rPr>
                    <w:t>ул.Кутузова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>
                    <w:rPr>
                      <w:sz w:val="18"/>
                      <w:szCs w:val="18"/>
                    </w:rPr>
                    <w:t>( на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участке от ул. Чкалова до </w:t>
                  </w:r>
                  <w:proofErr w:type="spellStart"/>
                  <w:r>
                    <w:rPr>
                      <w:sz w:val="18"/>
                      <w:szCs w:val="18"/>
                    </w:rPr>
                    <w:t>ул.Машиностроителей</w:t>
                  </w:r>
                  <w:proofErr w:type="spellEnd"/>
                  <w:r>
                    <w:rPr>
                      <w:sz w:val="18"/>
                      <w:szCs w:val="18"/>
                    </w:rPr>
                    <w:t>) после прокладки канализационных сетей на объекте : «Многоквартирный жилой дом со встроенными помещениями общественного  назначения, расположенный юго-восточнее жилого дома по адресу:</w:t>
                  </w:r>
                  <w:r>
                    <w:rPr>
                      <w:sz w:val="18"/>
                      <w:szCs w:val="18"/>
                    </w:rPr>
                    <w:br/>
                    <w:t>г. Йошкар-Ола, ул. Чкалова, д. 32»</w:t>
                  </w:r>
                </w:p>
              </w:tc>
            </w:tr>
            <w:tr w:rsidR="00454419" w14:paraId="2076656B" w14:textId="77777777" w:rsidTr="00454419">
              <w:trPr>
                <w:trHeight w:val="239"/>
              </w:trPr>
              <w:tc>
                <w:tcPr>
                  <w:tcW w:w="14913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191CE6" w14:textId="77777777" w:rsidR="00454419" w:rsidRDefault="00454419" w:rsidP="00454419">
                  <w:pPr>
                    <w:jc w:val="center"/>
                    <w:rPr>
                      <w:i/>
                      <w:iCs/>
                      <w:sz w:val="14"/>
                      <w:szCs w:val="14"/>
                    </w:rPr>
                  </w:pPr>
                  <w:r>
                    <w:rPr>
                      <w:i/>
                      <w:iCs/>
                      <w:sz w:val="14"/>
                      <w:szCs w:val="14"/>
                    </w:rPr>
                    <w:t>(наименование конструктивного решения)</w:t>
                  </w:r>
                </w:p>
              </w:tc>
            </w:tr>
            <w:tr w:rsidR="00454419" w14:paraId="5B99FB05" w14:textId="77777777" w:rsidTr="00454419">
              <w:trPr>
                <w:trHeight w:val="239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1D86BF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Составлен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7CC73529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базисно-индексным</w:t>
                  </w:r>
                </w:p>
              </w:tc>
              <w:tc>
                <w:tcPr>
                  <w:tcW w:w="10362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4F55C4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методом</w:t>
                  </w:r>
                </w:p>
              </w:tc>
            </w:tr>
            <w:tr w:rsidR="00454419" w14:paraId="6876FD2F" w14:textId="77777777" w:rsidTr="00454419">
              <w:trPr>
                <w:trHeight w:val="239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3FDF36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Основание</w:t>
                  </w:r>
                </w:p>
              </w:tc>
              <w:tc>
                <w:tcPr>
                  <w:tcW w:w="697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5662EB3D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80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E76E16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454419" w14:paraId="1BECA4AD" w14:textId="77777777" w:rsidTr="00454419">
              <w:trPr>
                <w:trHeight w:val="239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DBE0F2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7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517AD6" w14:textId="77777777" w:rsidR="00454419" w:rsidRDefault="00454419" w:rsidP="00454419">
                  <w:pPr>
                    <w:jc w:val="center"/>
                    <w:rPr>
                      <w:i/>
                      <w:iCs/>
                      <w:sz w:val="14"/>
                      <w:szCs w:val="14"/>
                    </w:rPr>
                  </w:pPr>
                  <w:r>
                    <w:rPr>
                      <w:i/>
                      <w:iCs/>
                      <w:sz w:val="14"/>
                      <w:szCs w:val="14"/>
                    </w:rPr>
                    <w:t>(проектная и (или) иная техническая документация)</w:t>
                  </w:r>
                </w:p>
              </w:tc>
              <w:tc>
                <w:tcPr>
                  <w:tcW w:w="580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E20BD5" w14:textId="77777777" w:rsidR="00454419" w:rsidRDefault="00454419" w:rsidP="00454419">
                  <w:pPr>
                    <w:jc w:val="center"/>
                    <w:rPr>
                      <w:i/>
                      <w:iCs/>
                      <w:sz w:val="14"/>
                      <w:szCs w:val="14"/>
                    </w:rPr>
                  </w:pPr>
                </w:p>
              </w:tc>
            </w:tr>
            <w:tr w:rsidR="00454419" w14:paraId="1D8AB53D" w14:textId="77777777" w:rsidTr="00454419">
              <w:trPr>
                <w:trHeight w:val="239"/>
              </w:trPr>
              <w:tc>
                <w:tcPr>
                  <w:tcW w:w="455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764076" w14:textId="77777777" w:rsidR="00454419" w:rsidRDefault="00454419" w:rsidP="00454419">
                  <w:pPr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Составлен(а) в текущем (базисном) уровне цен</w:t>
                  </w:r>
                </w:p>
              </w:tc>
              <w:tc>
                <w:tcPr>
                  <w:tcW w:w="191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3393D0E0" w14:textId="77777777" w:rsidR="00454419" w:rsidRDefault="00454419" w:rsidP="00454419">
                  <w:pPr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09.2024</w:t>
                  </w:r>
                </w:p>
              </w:tc>
              <w:tc>
                <w:tcPr>
                  <w:tcW w:w="264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48C0EB54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(01.01.2000)</w:t>
                  </w:r>
                </w:p>
              </w:tc>
              <w:tc>
                <w:tcPr>
                  <w:tcW w:w="580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10DA12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54419" w14:paraId="11BD08FD" w14:textId="77777777" w:rsidTr="00454419">
              <w:trPr>
                <w:trHeight w:val="239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57B0AF" w14:textId="77777777" w:rsidR="00454419" w:rsidRDefault="00454419" w:rsidP="00454419">
                  <w:pPr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Сметная стоимость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58222D5F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388,167 (17,479)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3382D5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тыс. руб.</w:t>
                  </w:r>
                </w:p>
              </w:tc>
              <w:tc>
                <w:tcPr>
                  <w:tcW w:w="48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2EFFBD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Средства на оплату труда рабочих</w:t>
                  </w:r>
                </w:p>
              </w:tc>
              <w:tc>
                <w:tcPr>
                  <w:tcW w:w="334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0F15F81D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53,034 (1,756)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DC2D27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тыс. руб.</w:t>
                  </w:r>
                </w:p>
              </w:tc>
            </w:tr>
            <w:tr w:rsidR="00454419" w14:paraId="31118D2A" w14:textId="77777777" w:rsidTr="00454419">
              <w:trPr>
                <w:trHeight w:val="239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0E80E5" w14:textId="77777777" w:rsidR="00454419" w:rsidRDefault="00454419" w:rsidP="00454419">
                  <w:pPr>
                    <w:rPr>
                      <w:i/>
                      <w:iCs/>
                      <w:sz w:val="16"/>
                      <w:szCs w:val="16"/>
                    </w:rPr>
                  </w:pPr>
                  <w:r>
                    <w:rPr>
                      <w:i/>
                      <w:iCs/>
                      <w:sz w:val="16"/>
                      <w:szCs w:val="16"/>
                    </w:rPr>
                    <w:t xml:space="preserve">  в том числе</w:t>
                  </w:r>
                </w:p>
              </w:tc>
              <w:tc>
                <w:tcPr>
                  <w:tcW w:w="12785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738065" w14:textId="77777777" w:rsidR="00454419" w:rsidRDefault="00454419" w:rsidP="00454419">
                  <w:pPr>
                    <w:rPr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454419" w14:paraId="67C661D9" w14:textId="77777777" w:rsidTr="00454419">
              <w:trPr>
                <w:trHeight w:val="239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616272" w14:textId="77777777" w:rsidR="00454419" w:rsidRDefault="00454419" w:rsidP="00454419">
                  <w:pPr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  строительных работ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780A6F40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388,167 (17,479)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5AE129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тыс. руб.</w:t>
                  </w:r>
                </w:p>
              </w:tc>
              <w:tc>
                <w:tcPr>
                  <w:tcW w:w="48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7CC5ED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Нормативные затраты труда рабочих</w:t>
                  </w:r>
                </w:p>
              </w:tc>
              <w:tc>
                <w:tcPr>
                  <w:tcW w:w="334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1DC1DB62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210,242628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0A009D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чел.-ч.</w:t>
                  </w:r>
                </w:p>
              </w:tc>
            </w:tr>
            <w:tr w:rsidR="00454419" w14:paraId="34E707C8" w14:textId="77777777" w:rsidTr="00454419">
              <w:trPr>
                <w:trHeight w:val="239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A4A15E" w14:textId="77777777" w:rsidR="00454419" w:rsidRDefault="00454419" w:rsidP="00454419">
                  <w:pPr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  монтажных работ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06CF5D55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3C329C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8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6E7560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Нормативные затраты труда машинистов</w:t>
                  </w:r>
                </w:p>
              </w:tc>
              <w:tc>
                <w:tcPr>
                  <w:tcW w:w="334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04998A2B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75,650922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564022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чел.-ч.</w:t>
                  </w:r>
                </w:p>
              </w:tc>
            </w:tr>
            <w:tr w:rsidR="00454419" w14:paraId="1C777B53" w14:textId="77777777" w:rsidTr="00454419">
              <w:trPr>
                <w:trHeight w:val="239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225CAC" w14:textId="77777777" w:rsidR="00454419" w:rsidRDefault="00454419" w:rsidP="00454419">
                  <w:pPr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  оборудования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274A043C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912BCA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39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49D4DA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54419" w14:paraId="74AE5DDB" w14:textId="77777777" w:rsidTr="00454419">
              <w:trPr>
                <w:trHeight w:val="239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C2E79C" w14:textId="77777777" w:rsidR="00454419" w:rsidRDefault="00454419" w:rsidP="00454419">
                  <w:pPr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  прочих затрат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063C17F4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6F9BAB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8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B3D985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Расчетный измеритель конструктивного решения</w:t>
                  </w:r>
                </w:p>
              </w:tc>
              <w:tc>
                <w:tcPr>
                  <w:tcW w:w="454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2CAC9A76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454419" w14:paraId="21252400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539537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904629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E04AF2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A7D44C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88374D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BE2BF0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A85B0D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B9C96D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715447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BB2765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E3346A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5EC7D5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54419" w14:paraId="46484353" w14:textId="77777777" w:rsidTr="00454419">
              <w:trPr>
                <w:trHeight w:val="1198"/>
              </w:trPr>
              <w:tc>
                <w:tcPr>
                  <w:tcW w:w="4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E2E3F3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1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4FB3DA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Обоснование</w:t>
                  </w:r>
                </w:p>
              </w:tc>
              <w:tc>
                <w:tcPr>
                  <w:tcW w:w="24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B36C1D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Наименование работ и затрат</w:t>
                  </w:r>
                </w:p>
              </w:tc>
              <w:tc>
                <w:tcPr>
                  <w:tcW w:w="9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477E09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Единица измерения</w:t>
                  </w:r>
                </w:p>
              </w:tc>
              <w:tc>
                <w:tcPr>
                  <w:tcW w:w="358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BAEF85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Количество</w:t>
                  </w:r>
                </w:p>
              </w:tc>
              <w:tc>
                <w:tcPr>
                  <w:tcW w:w="375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838966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Сметная стоимость в базисном уровне цен (в текущем уровне цен (гр.8) для ресурсов, отсутствующих в СНБ), руб.</w:t>
                  </w:r>
                </w:p>
              </w:tc>
              <w:tc>
                <w:tcPr>
                  <w:tcW w:w="8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3ADDDA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Индексы</w:t>
                  </w:r>
                </w:p>
              </w:tc>
              <w:tc>
                <w:tcPr>
                  <w:tcW w:w="11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5DDF31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Сметная стоимость в текущем уровне цен, руб.</w:t>
                  </w:r>
                </w:p>
              </w:tc>
            </w:tr>
            <w:tr w:rsidR="00454419" w14:paraId="0EFC31FA" w14:textId="77777777" w:rsidTr="00454419">
              <w:trPr>
                <w:trHeight w:val="958"/>
              </w:trPr>
              <w:tc>
                <w:tcPr>
                  <w:tcW w:w="4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4BAFE7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A80836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4FCA8C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1A28E9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A05A7F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 единицу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BC8A88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коэффициенты</w:t>
                  </w: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1B7FC9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всего с учётом коэффициентов</w:t>
                  </w: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022FF0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 единицу измерения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F5F603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коэффициенты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EB932D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8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7A0720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705867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54419" w14:paraId="1FF0DB2C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15ED07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3321FF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AC2899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9E6441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78D007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D18225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7AAAF8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FDCABA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572B37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21E188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D5DE52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BEC74E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</w:t>
                  </w:r>
                </w:p>
              </w:tc>
            </w:tr>
            <w:tr w:rsidR="00454419" w14:paraId="3E748171" w14:textId="77777777" w:rsidTr="00454419">
              <w:trPr>
                <w:trHeight w:val="718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14E6AC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AE23D76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ФЕР 27-12-010-04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45C9DC6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Разборка дорог из сборных железобетонных плит площадью: более 3 м2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01DA0D4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 м3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AFAE13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1,1826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B5C63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816E51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1,1826</w:t>
                  </w: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71E076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BCC9D7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97EEB5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AD7909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091B98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52 578,22</w:t>
                  </w:r>
                </w:p>
              </w:tc>
            </w:tr>
            <w:tr w:rsidR="00454419" w14:paraId="095E55BE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96A332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FF7228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CB3CD4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E951C0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F2308E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3DA774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4DEE3F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B9D04F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315,26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795659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F23A2B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372,83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AE7968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30,21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74794D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11 263,19</w:t>
                  </w:r>
                </w:p>
              </w:tc>
            </w:tr>
            <w:tr w:rsidR="00454419" w14:paraId="418923E8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0C1A8A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62E2AC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9E9F5A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ЭМ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541962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5E80B1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7BFA11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352A13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9C1B2F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2 731,49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CB8C5A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D42DF6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3 230,26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F42B55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12,79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2F241D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41 315,03</w:t>
                  </w:r>
                </w:p>
              </w:tc>
            </w:tr>
            <w:tr w:rsidR="00454419" w14:paraId="597090FC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335E09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AB688B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D67E33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 т. ч. </w:t>
                  </w:r>
                  <w:proofErr w:type="spellStart"/>
                  <w:r>
                    <w:rPr>
                      <w:sz w:val="18"/>
                      <w:szCs w:val="18"/>
                    </w:rPr>
                    <w:t>ОТм</w:t>
                  </w:r>
                  <w:proofErr w:type="spellEnd"/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B46555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A062FD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028085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09247E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C9B5C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372,49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4EEF53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403C29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440,51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50D825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30,21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80E8D2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13 307,81</w:t>
                  </w:r>
                </w:p>
              </w:tc>
            </w:tr>
            <w:tr w:rsidR="00454419" w14:paraId="11DC1A40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770570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18771F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9ECD83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3EC79F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7CFEF7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4E52A1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C49893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1DE7B7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4F26AF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8BBAD3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8B13C8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8,92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82C568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454419" w14:paraId="24054454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E7B947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BBC331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3C05F1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ЗТ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BCD1E7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чел.-ч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0CD859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38,26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8A3F80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B30F4E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45,246276</w:t>
                  </w: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5F07AB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B5E6E9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6876E5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A631F2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D6C30B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54419" w14:paraId="2970A83A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1B215B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DB8DE8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DFBBD9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ЗТм</w:t>
                  </w:r>
                  <w:proofErr w:type="spellEnd"/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364103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чел.-ч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68C702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29,58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A79D65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4E2DB1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34,981308</w:t>
                  </w: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3BBED6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14E1EC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2BEDD4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4FC8B8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D3E122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54419" w14:paraId="0C6B6336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F27F80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1247D0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59C922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Итого по расценке</w:t>
                  </w: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85FDA2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60196D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BC41E3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4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3892C2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62E888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3 046,75</w:t>
                  </w: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7F6AE4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34A396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3 603,09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74ADE0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3F31EE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52 578,22</w:t>
                  </w:r>
                </w:p>
              </w:tc>
            </w:tr>
            <w:tr w:rsidR="00454419" w14:paraId="134908F8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C9C9BD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4D1732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7FDA91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ФОТ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F0BAD4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3C1BCE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035793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435C8D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423EE7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73E7CD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90930B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813,34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65D23B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3EF4FB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24 571,00</w:t>
                  </w:r>
                </w:p>
              </w:tc>
            </w:tr>
            <w:tr w:rsidR="00454419" w14:paraId="2E145092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E9C60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A5E82EF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Пр</w:t>
                  </w:r>
                  <w:proofErr w:type="spellEnd"/>
                  <w:r>
                    <w:rPr>
                      <w:sz w:val="18"/>
                      <w:szCs w:val="18"/>
                    </w:rPr>
                    <w:t>/636-021.0-1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6D1F1DA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НР Автомобильные дороги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3808AA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B1651C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147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80A6AE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87544D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147</w:t>
                  </w: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B9E7CF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FEE83D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201F30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1 195,61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5942AA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5F3F83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36 119,37</w:t>
                  </w:r>
                </w:p>
              </w:tc>
            </w:tr>
            <w:tr w:rsidR="00454419" w14:paraId="52436B27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63AB8F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6B96177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Пр</w:t>
                  </w:r>
                  <w:proofErr w:type="spellEnd"/>
                  <w:r>
                    <w:rPr>
                      <w:sz w:val="18"/>
                      <w:szCs w:val="18"/>
                    </w:rPr>
                    <w:t>/317-021.0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0DD0E3D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СП Автомобильные дороги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78054F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70AF05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134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F72E7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BDF79A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134</w:t>
                  </w: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D0924F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899F7E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B8607D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1 089,88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5A92B3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BA9719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32 925,14</w:t>
                  </w:r>
                </w:p>
              </w:tc>
            </w:tr>
            <w:tr w:rsidR="00454419" w14:paraId="3B620B74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72A589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4567F6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B2377C" w14:textId="77777777" w:rsidR="00454419" w:rsidRDefault="00454419" w:rsidP="00454419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Всего по позиции</w:t>
                  </w: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077845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9DE24F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FFB242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4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668BB4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0A70CD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963E57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E26F97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5 888,58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DFC17B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0E6C6A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121 622,73</w:t>
                  </w:r>
                </w:p>
              </w:tc>
            </w:tr>
            <w:tr w:rsidR="00454419" w14:paraId="6DA393D6" w14:textId="77777777" w:rsidTr="00454419">
              <w:trPr>
                <w:trHeight w:val="718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5E3F07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9A4B9E0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ФЕР 27-12-010-02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F7B810C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Устройство дорог из сборных железобетонных плит площадью: более 3 м2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0126574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 м3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CAE08B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1,1826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150053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BA431A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1,1826</w:t>
                  </w: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ACF2D8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ED1D5D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8C4AE8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22831E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0CF1C3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102 589,31</w:t>
                  </w:r>
                </w:p>
              </w:tc>
            </w:tr>
            <w:tr w:rsidR="00454419" w14:paraId="2F56CD84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6B7C51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8D07C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6FC9F7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A3C173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4145E0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2267D5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F63ED4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D52CF2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1 169,18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2A294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7DD82B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1 382,67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DAA18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30,21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733221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41 770,46</w:t>
                  </w:r>
                </w:p>
              </w:tc>
            </w:tr>
            <w:tr w:rsidR="00454419" w14:paraId="02EE3252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171D4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CA8B28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491BA7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ЭМ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B6B042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94B59C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07EF25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6E5799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237DD7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3 971,59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9FABA6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88D39A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4 696,80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2A7BAF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12,79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D7C00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60 072,07</w:t>
                  </w:r>
                </w:p>
              </w:tc>
            </w:tr>
            <w:tr w:rsidR="00454419" w14:paraId="5938800F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0D379A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1AD130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D7D86D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 т. ч. </w:t>
                  </w:r>
                  <w:proofErr w:type="spellStart"/>
                  <w:r>
                    <w:rPr>
                      <w:sz w:val="18"/>
                      <w:szCs w:val="18"/>
                    </w:rPr>
                    <w:t>ОТм</w:t>
                  </w:r>
                  <w:proofErr w:type="spellEnd"/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968875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FDAAD5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8FAA05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7A74FB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E6A1FD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463,99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E15AD3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662A7D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548,71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78F573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30,21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6CEFCD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16 576,53</w:t>
                  </w:r>
                </w:p>
              </w:tc>
            </w:tr>
            <w:tr w:rsidR="00454419" w14:paraId="442FA602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95B190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C9D3A6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C98E8C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6E8BD1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F6AD9E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6F2DF6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430C9D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479923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70,79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CA8CBD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85EAE7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83,72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917B42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8,92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325690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746,78</w:t>
                  </w:r>
                </w:p>
              </w:tc>
            </w:tr>
            <w:tr w:rsidR="00454419" w14:paraId="078C8E9B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007071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2E69775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05.1.01.13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34D5FD0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Плиты сборные железобетонные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A616F3A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м3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F4D48C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8AB57C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61197B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1B6FCF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9D0FDF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76B646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3B9A95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A62956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454419" w14:paraId="095E5232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4772ED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10C4CA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5A594B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ЗТ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2058E7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чел.-ч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FF7AC6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139,52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15C42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125420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164,996352</w:t>
                  </w: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320831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714553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7D4F00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4CA8A2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EE55CD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54419" w14:paraId="0C617742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840EE7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3C5304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49828A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ЗТм</w:t>
                  </w:r>
                  <w:proofErr w:type="spellEnd"/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21E0EA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чел.-ч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BE69B8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34,39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EA8339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B8F135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40,669614</w:t>
                  </w: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0A4D61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4754E1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90495A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5AE739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655458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54419" w14:paraId="22F6316B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28D6CD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C53650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C16B9B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Итого по расценке</w:t>
                  </w: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4A23A0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4596F4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BCE2B7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4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523251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610ADE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5 211,56</w:t>
                  </w: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EABE64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96D0B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6 163,19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D16314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D2E05D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102 589,31</w:t>
                  </w:r>
                </w:p>
              </w:tc>
            </w:tr>
            <w:tr w:rsidR="00454419" w14:paraId="487FB479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D2A358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0D16022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05.1.01.13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B61A0CF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Плиты сборные железобетонные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B6328B2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м3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1D3803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FAB4F7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FD3475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0</w:t>
                  </w: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D24658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E16FA5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84BFF8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C55B52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8,92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4D248B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454419" w14:paraId="2D7C5E0A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3B66D6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E51AA1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3B41C4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ФОТ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56EDA4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E7ACEE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E20626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12918E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66E5CE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8AD4FF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1A0736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1 931,38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9394E1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C37C16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58 346,99</w:t>
                  </w:r>
                </w:p>
              </w:tc>
            </w:tr>
            <w:tr w:rsidR="00454419" w14:paraId="22D3279E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307DD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A57D97A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Пр</w:t>
                  </w:r>
                  <w:proofErr w:type="spellEnd"/>
                  <w:r>
                    <w:rPr>
                      <w:sz w:val="18"/>
                      <w:szCs w:val="18"/>
                    </w:rPr>
                    <w:t>/636-021.0-1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73EDE48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НР Автомобильные дороги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E25C81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038D5E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147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531416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3647A9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147</w:t>
                  </w: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681D06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2E47F8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8BD84D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2 839,13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F5C855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132DDC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85 770,08</w:t>
                  </w:r>
                </w:p>
              </w:tc>
            </w:tr>
            <w:tr w:rsidR="00454419" w14:paraId="51F86B31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A391F2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322B793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Пр</w:t>
                  </w:r>
                  <w:proofErr w:type="spellEnd"/>
                  <w:r>
                    <w:rPr>
                      <w:sz w:val="18"/>
                      <w:szCs w:val="18"/>
                    </w:rPr>
                    <w:t>/317-021.0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5E940E4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СП Автомобильные дороги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6B5766" w14:textId="77777777" w:rsidR="00454419" w:rsidRDefault="00454419" w:rsidP="0045441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04C576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134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181ECE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627DA2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134</w:t>
                  </w: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7A7D8D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2F71ED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32538E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2 588,05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BC7336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9CBC82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78 184,97</w:t>
                  </w:r>
                </w:p>
              </w:tc>
            </w:tr>
            <w:tr w:rsidR="00454419" w14:paraId="46C769A0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3517D6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E03FD7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FDDF70" w14:textId="77777777" w:rsidR="00454419" w:rsidRDefault="00454419" w:rsidP="00454419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Всего по позиции</w:t>
                  </w: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71BEB3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ADD256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6B0A14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34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6E7D20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C328FC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084F33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D3108D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11 590,37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2EAD77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C18992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266 544,36</w:t>
                  </w:r>
                </w:p>
              </w:tc>
            </w:tr>
            <w:tr w:rsidR="00454419" w14:paraId="394FC724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2BF2D1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00F3803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4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2E476C6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AD5FCD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40F517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076759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1492C8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454419" w14:paraId="450AC3EA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978AAB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4AF8CC1" w14:textId="77777777" w:rsidR="00454419" w:rsidRDefault="00454419" w:rsidP="00454419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243" w:type="dxa"/>
                  <w:gridSpan w:val="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DB7784A" w14:textId="77777777" w:rsidR="00454419" w:rsidRDefault="00454419" w:rsidP="00454419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ВСЕГО по смете (в базисном и текущем уровнях цен)</w:t>
                  </w:r>
                </w:p>
              </w:tc>
              <w:tc>
                <w:tcPr>
                  <w:tcW w:w="12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8EA737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B1DE3F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A7D4A0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9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94F1BD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</w:tr>
            <w:tr w:rsidR="00454419" w14:paraId="1E3E33D3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0AC332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CEF312D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4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F3E6749" w14:textId="77777777" w:rsidR="00454419" w:rsidRDefault="00454419" w:rsidP="00454419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ВСЕГО прямые затраты по смете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0D307D" w14:textId="77777777" w:rsidR="00454419" w:rsidRDefault="00454419" w:rsidP="00454419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0A0481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9 766,28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5B7B37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92C937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155 167,53</w:t>
                  </w:r>
                </w:p>
              </w:tc>
            </w:tr>
            <w:tr w:rsidR="00454419" w14:paraId="4A77C57C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56EE42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8FF3431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4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18209F5" w14:textId="77777777" w:rsidR="00454419" w:rsidRDefault="00454419" w:rsidP="00454419">
                  <w:pPr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 xml:space="preserve">        в том числе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C49A6C" w14:textId="77777777" w:rsidR="00454419" w:rsidRDefault="00454419" w:rsidP="00454419">
                  <w:pPr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6517B3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4AF3CA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7743FC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454419" w14:paraId="51B6A19A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DFF398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D910E58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4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0E03730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оплата труда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B1F198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8E4728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1 755,50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4CBBF3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D31AC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53 033,65</w:t>
                  </w:r>
                </w:p>
              </w:tc>
            </w:tr>
            <w:tr w:rsidR="00454419" w14:paraId="762B0B7E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6266F6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814D949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4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2E0B145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эксплуатация машин и механизмов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0FD5F30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3973FB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7 927,06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232FDC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EFBCCE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101 387,10</w:t>
                  </w:r>
                </w:p>
              </w:tc>
            </w:tr>
            <w:tr w:rsidR="00454419" w14:paraId="11513743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64C6C0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12995D4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4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365DD60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материальные ресурсы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EA935A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23B79E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83,72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47ECA9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4ED51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746,78</w:t>
                  </w:r>
                </w:p>
              </w:tc>
            </w:tr>
            <w:tr w:rsidR="00454419" w14:paraId="7E263DFE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C1B46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932633A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4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D158E7F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Всего ФОТ (</w:t>
                  </w:r>
                  <w:proofErr w:type="spellStart"/>
                  <w:r>
                    <w:rPr>
                      <w:sz w:val="18"/>
                      <w:szCs w:val="18"/>
                    </w:rPr>
                    <w:t>справочно</w:t>
                  </w:r>
                  <w:proofErr w:type="spellEnd"/>
                  <w:r>
                    <w:rPr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088397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AD0F73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2 744,72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366F37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5572EA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82 917,99</w:t>
                  </w:r>
                </w:p>
              </w:tc>
            </w:tr>
            <w:tr w:rsidR="00454419" w14:paraId="4827EACF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2521F3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79437AD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4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C28BDDD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Всего накладные расходы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08B534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1C77B6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4 034,74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2969A5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C6A153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121 889,45</w:t>
                  </w:r>
                </w:p>
              </w:tc>
            </w:tr>
            <w:tr w:rsidR="00454419" w14:paraId="17C7FA88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67D234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FF7E7EA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4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488B960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Всего сметная прибыль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3C68A6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877ACD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3 677,93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7EE3C9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F583A3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111 110,11</w:t>
                  </w:r>
                </w:p>
              </w:tc>
            </w:tr>
            <w:tr w:rsidR="00454419" w14:paraId="5D42994F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E2DF9D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3A96A52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4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5608F01" w14:textId="77777777" w:rsidR="00454419" w:rsidRDefault="00454419" w:rsidP="00454419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ВСЕГО по смете (в базисном и текущем уровнях цен)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5ACA37" w14:textId="77777777" w:rsidR="00454419" w:rsidRDefault="00454419" w:rsidP="00454419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0C8A4F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17 478,95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22A283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C13CB4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388 167,09</w:t>
                  </w:r>
                </w:p>
              </w:tc>
            </w:tr>
            <w:tr w:rsidR="00454419" w14:paraId="4728863E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005652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AFC73D6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4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1F4AFBC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НДС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0694B8" w14:textId="77777777" w:rsidR="00454419" w:rsidRDefault="00454419" w:rsidP="004544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840D03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F438CF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341578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77 633,42</w:t>
                  </w:r>
                </w:p>
              </w:tc>
            </w:tr>
            <w:tr w:rsidR="00454419" w14:paraId="3220069B" w14:textId="77777777" w:rsidTr="00454419">
              <w:trPr>
                <w:trHeight w:val="239"/>
              </w:trPr>
              <w:tc>
                <w:tcPr>
                  <w:tcW w:w="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B2D6DB" w14:textId="77777777" w:rsidR="00454419" w:rsidRDefault="00454419" w:rsidP="0045441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FE983B2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4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C6E327C" w14:textId="77777777" w:rsidR="00454419" w:rsidRDefault="00454419" w:rsidP="00454419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ВСЕГО по смете с НДС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938B66" w14:textId="77777777" w:rsidR="00454419" w:rsidRDefault="00454419" w:rsidP="00454419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57A56B" w14:textId="77777777" w:rsidR="00454419" w:rsidRDefault="00454419" w:rsidP="0045441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71B9C8" w14:textId="77777777" w:rsidR="00454419" w:rsidRDefault="00454419" w:rsidP="0045441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F12B8A" w14:textId="77777777" w:rsidR="00454419" w:rsidRDefault="00454419" w:rsidP="0045441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465 800,51</w:t>
                  </w:r>
                </w:p>
              </w:tc>
            </w:tr>
          </w:tbl>
          <w:p w14:paraId="10F40EDF" w14:textId="77777777" w:rsidR="00721623" w:rsidRPr="00FC4A2B" w:rsidRDefault="00721623" w:rsidP="00454419">
            <w:pPr>
              <w:jc w:val="center"/>
              <w:rPr>
                <w:b/>
                <w:bCs/>
              </w:rPr>
            </w:pPr>
          </w:p>
        </w:tc>
      </w:tr>
    </w:tbl>
    <w:p w14:paraId="45999671" w14:textId="77777777" w:rsidR="00C94AB3" w:rsidRDefault="00C94AB3" w:rsidP="00C94AB3"/>
    <w:p w14:paraId="27D1A29C" w14:textId="77777777" w:rsidR="00E14EEB" w:rsidRDefault="00E14EEB" w:rsidP="00C94AB3"/>
    <w:p w14:paraId="20D3575C" w14:textId="77777777" w:rsidR="00454419" w:rsidRDefault="00454419" w:rsidP="00C94AB3"/>
    <w:p w14:paraId="17FEE8A0" w14:textId="77777777" w:rsidR="00454419" w:rsidRDefault="00454419" w:rsidP="00C94AB3"/>
    <w:p w14:paraId="0D3FBC34" w14:textId="77777777" w:rsidR="00454419" w:rsidRDefault="00454419" w:rsidP="00C94AB3"/>
    <w:p w14:paraId="33AD1A1E" w14:textId="77777777" w:rsidR="00454419" w:rsidRDefault="00454419" w:rsidP="00C94AB3"/>
    <w:p w14:paraId="45E425E3" w14:textId="77777777" w:rsidR="00454419" w:rsidRDefault="00454419" w:rsidP="00C94AB3"/>
    <w:p w14:paraId="5BAA67D1" w14:textId="77777777" w:rsidR="00454419" w:rsidRDefault="00454419" w:rsidP="00C94AB3"/>
    <w:p w14:paraId="289BACCF" w14:textId="77777777" w:rsidR="00454419" w:rsidRDefault="00454419" w:rsidP="00C94AB3"/>
    <w:p w14:paraId="1D1B50AD" w14:textId="77777777" w:rsidR="00454419" w:rsidRDefault="00454419" w:rsidP="00C94AB3"/>
    <w:p w14:paraId="6954A6F5" w14:textId="77777777" w:rsidR="00454419" w:rsidRDefault="00454419" w:rsidP="00C94AB3"/>
    <w:p w14:paraId="691ED640" w14:textId="77777777" w:rsidR="00454419" w:rsidRDefault="00454419" w:rsidP="00C94AB3"/>
    <w:p w14:paraId="437E19FC" w14:textId="77777777" w:rsidR="00454419" w:rsidRDefault="00454419" w:rsidP="00C94AB3"/>
    <w:p w14:paraId="3EE6FEC1" w14:textId="77777777" w:rsidR="00454419" w:rsidRDefault="00454419" w:rsidP="00C94AB3"/>
    <w:p w14:paraId="1D3FCD24" w14:textId="77777777" w:rsidR="00454419" w:rsidRDefault="00454419" w:rsidP="00C94AB3"/>
    <w:p w14:paraId="2608F700" w14:textId="77777777" w:rsidR="00454419" w:rsidRDefault="00454419" w:rsidP="00C94AB3"/>
    <w:p w14:paraId="177EFB4E" w14:textId="77777777" w:rsidR="00454419" w:rsidRDefault="00454419" w:rsidP="00C94AB3"/>
    <w:p w14:paraId="0796D46E" w14:textId="77777777" w:rsidR="00454419" w:rsidRDefault="00454419" w:rsidP="00C94AB3"/>
    <w:p w14:paraId="4551A4FB" w14:textId="77777777" w:rsidR="00454419" w:rsidRDefault="00454419" w:rsidP="00C94AB3"/>
    <w:p w14:paraId="0934F71D" w14:textId="77777777" w:rsidR="00454419" w:rsidRDefault="00454419" w:rsidP="00C94AB3"/>
    <w:p w14:paraId="17228251" w14:textId="77777777" w:rsidR="00454419" w:rsidRDefault="00454419" w:rsidP="00C94AB3"/>
    <w:p w14:paraId="43FD0BBF" w14:textId="77777777" w:rsidR="00454419" w:rsidRDefault="00454419" w:rsidP="00C94AB3"/>
    <w:p w14:paraId="0967950E" w14:textId="77777777" w:rsidR="00454419" w:rsidRDefault="00454419" w:rsidP="00C94AB3"/>
    <w:p w14:paraId="1432D04A" w14:textId="77777777" w:rsidR="00454419" w:rsidRDefault="00454419" w:rsidP="00C94AB3">
      <w:pPr>
        <w:sectPr w:rsidR="00454419" w:rsidSect="00454419">
          <w:pgSz w:w="16838" w:h="11906" w:orient="landscape"/>
          <w:pgMar w:top="1134" w:right="1440" w:bottom="707" w:left="993" w:header="708" w:footer="708" w:gutter="0"/>
          <w:cols w:space="708"/>
          <w:docGrid w:linePitch="360"/>
        </w:sectPr>
      </w:pPr>
    </w:p>
    <w:p w14:paraId="40A21230" w14:textId="77777777"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C94AB3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14:paraId="24A08611" w14:textId="77777777"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D4410B8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774234D0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41F104D3" w14:textId="77777777"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DB5680">
        <w:rPr>
          <w:b/>
          <w:sz w:val="22"/>
          <w:szCs w:val="22"/>
        </w:rPr>
        <w:t>ПРОЕКТ ДОГОВОРА</w:t>
      </w:r>
    </w:p>
    <w:p w14:paraId="3E17B743" w14:textId="77777777" w:rsidR="00E14EEB" w:rsidRDefault="00E14EEB" w:rsidP="00B20492">
      <w:pPr>
        <w:suppressAutoHyphens/>
        <w:jc w:val="center"/>
        <w:rPr>
          <w:b/>
          <w:sz w:val="22"/>
          <w:szCs w:val="22"/>
        </w:rPr>
      </w:pPr>
    </w:p>
    <w:p w14:paraId="5814FB55" w14:textId="77777777" w:rsidR="00A7268C" w:rsidRDefault="00A7268C" w:rsidP="00A7268C">
      <w:pPr>
        <w:shd w:val="clear" w:color="auto" w:fill="FFFFFF"/>
        <w:autoSpaceDE w:val="0"/>
        <w:autoSpaceDN w:val="0"/>
        <w:jc w:val="center"/>
        <w:rPr>
          <w:b/>
          <w:sz w:val="22"/>
          <w:szCs w:val="22"/>
          <w:u w:val="single"/>
        </w:rPr>
      </w:pPr>
      <w:r>
        <w:t xml:space="preserve">ДОГОВОР ПОДРЯДА </w:t>
      </w:r>
    </w:p>
    <w:p w14:paraId="37FAD8C0" w14:textId="77777777" w:rsidR="00A7268C" w:rsidRDefault="00A7268C" w:rsidP="00A7268C">
      <w:pPr>
        <w:keepNext/>
        <w:autoSpaceDE w:val="0"/>
        <w:autoSpaceDN w:val="0"/>
        <w:spacing w:before="240" w:after="60"/>
        <w:jc w:val="center"/>
        <w:outlineLvl w:val="0"/>
        <w:rPr>
          <w:kern w:val="32"/>
          <w:lang w:eastAsia="en-US"/>
        </w:rPr>
      </w:pPr>
    </w:p>
    <w:p w14:paraId="2D5A14AB" w14:textId="64FB52AB" w:rsidR="00A7268C" w:rsidRDefault="00A7268C" w:rsidP="00A7268C">
      <w:pPr>
        <w:autoSpaceDE w:val="0"/>
        <w:autoSpaceDN w:val="0"/>
        <w:rPr>
          <w:b/>
          <w:bCs/>
        </w:rPr>
      </w:pPr>
      <w:r>
        <w:rPr>
          <w:b/>
          <w:bCs/>
        </w:rPr>
        <w:t xml:space="preserve">г. </w:t>
      </w:r>
      <w:r>
        <w:rPr>
          <w:b/>
          <w:bCs/>
        </w:rPr>
        <w:t>_____________</w:t>
      </w:r>
      <w:r>
        <w:rPr>
          <w:b/>
          <w:bCs/>
        </w:rPr>
        <w:t xml:space="preserve">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     ___________2024 года</w:t>
      </w:r>
    </w:p>
    <w:p w14:paraId="73D7B291" w14:textId="77777777" w:rsidR="00A7268C" w:rsidRDefault="00A7268C" w:rsidP="00A7268C">
      <w:pPr>
        <w:autoSpaceDE w:val="0"/>
        <w:autoSpaceDN w:val="0"/>
      </w:pPr>
    </w:p>
    <w:p w14:paraId="34EA6BB3" w14:textId="4622706D" w:rsidR="00A7268C" w:rsidRDefault="00A7268C" w:rsidP="00A7268C">
      <w:pPr>
        <w:pStyle w:val="ConsPlusNonformat"/>
        <w:widowControl/>
        <w:spacing w:line="0" w:lineRule="atLeas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Муниципальное унитарное предприятие «Водоканал» г. Йошкар-Олы» муниципального образования «Город Йошкар-Ола», именуемое в дальнейшем «Заказчик», в лице </w:t>
      </w:r>
      <w:r>
        <w:rPr>
          <w:rFonts w:ascii="Times New Roman" w:hAnsi="Times New Roman" w:cs="Times New Roman"/>
          <w:bCs/>
          <w:sz w:val="22"/>
          <w:szCs w:val="22"/>
        </w:rPr>
        <w:t>______________________________________________________________________</w:t>
      </w:r>
      <w:r>
        <w:rPr>
          <w:rFonts w:ascii="Times New Roman" w:hAnsi="Times New Roman" w:cs="Times New Roman"/>
          <w:bCs/>
          <w:sz w:val="22"/>
          <w:szCs w:val="22"/>
        </w:rPr>
        <w:t xml:space="preserve">,  действующего на основании </w:t>
      </w:r>
      <w:r>
        <w:rPr>
          <w:rFonts w:ascii="Times New Roman" w:hAnsi="Times New Roman" w:cs="Times New Roman"/>
          <w:bCs/>
          <w:sz w:val="22"/>
          <w:szCs w:val="22"/>
        </w:rPr>
        <w:t>_____________________________________________________</w:t>
      </w:r>
      <w:r>
        <w:rPr>
          <w:rFonts w:ascii="Times New Roman" w:hAnsi="Times New Roman" w:cs="Times New Roman"/>
          <w:bCs/>
          <w:sz w:val="22"/>
          <w:szCs w:val="22"/>
        </w:rPr>
        <w:t xml:space="preserve">, с одной стороны и </w:t>
      </w:r>
      <w:r>
        <w:rPr>
          <w:rFonts w:ascii="Times New Roman" w:hAnsi="Times New Roman" w:cs="Times New Roman"/>
          <w:bCs/>
          <w:sz w:val="22"/>
          <w:szCs w:val="22"/>
        </w:rPr>
        <w:t>__________________________________________________________________________</w:t>
      </w:r>
      <w:r>
        <w:rPr>
          <w:rFonts w:ascii="Times New Roman" w:hAnsi="Times New Roman" w:cs="Times New Roman"/>
          <w:bCs/>
          <w:sz w:val="22"/>
          <w:szCs w:val="22"/>
        </w:rPr>
        <w:t xml:space="preserve">, именуемое в дальнейшем  «Подрядчик», в лице </w:t>
      </w:r>
      <w:r>
        <w:rPr>
          <w:rFonts w:ascii="Times New Roman" w:hAnsi="Times New Roman" w:cs="Times New Roman"/>
          <w:bCs/>
          <w:sz w:val="22"/>
          <w:szCs w:val="22"/>
        </w:rPr>
        <w:t>__________________________________________________</w:t>
      </w:r>
      <w:r>
        <w:rPr>
          <w:rFonts w:ascii="Times New Roman" w:hAnsi="Times New Roman" w:cs="Times New Roman"/>
          <w:bCs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bCs/>
          <w:sz w:val="22"/>
          <w:szCs w:val="22"/>
        </w:rPr>
        <w:t>________________________________</w:t>
      </w:r>
      <w:r>
        <w:rPr>
          <w:rFonts w:ascii="Times New Roman" w:hAnsi="Times New Roman" w:cs="Times New Roman"/>
          <w:bCs/>
          <w:sz w:val="22"/>
          <w:szCs w:val="22"/>
        </w:rPr>
        <w:t>, с другой стороны</w:t>
      </w:r>
      <w:r>
        <w:rPr>
          <w:rFonts w:ascii="Times New Roman" w:hAnsi="Times New Roman"/>
          <w:sz w:val="22"/>
          <w:szCs w:val="22"/>
        </w:rPr>
        <w:t xml:space="preserve">, далее совместно именуемые «Стороны», </w:t>
      </w:r>
      <w:r>
        <w:rPr>
          <w:rFonts w:ascii="Times New Roman" w:hAnsi="Times New Roman"/>
          <w:sz w:val="22"/>
          <w:szCs w:val="22"/>
          <w:lang w:bidi="ru-RU"/>
        </w:rPr>
        <w:t xml:space="preserve">в соответствии с подп. 19 п. 2.1 разд. 2 гл. 13 Положения о закупке товаров, работ, услуг Муниципального унитарного предприятия «Водоканал» </w:t>
      </w:r>
      <w:proofErr w:type="spellStart"/>
      <w:r>
        <w:rPr>
          <w:rFonts w:ascii="Times New Roman" w:hAnsi="Times New Roman"/>
          <w:sz w:val="22"/>
          <w:szCs w:val="22"/>
          <w:lang w:bidi="ru-RU"/>
        </w:rPr>
        <w:t>г.Йошкар</w:t>
      </w:r>
      <w:proofErr w:type="spellEnd"/>
      <w:r>
        <w:rPr>
          <w:rFonts w:ascii="Times New Roman" w:hAnsi="Times New Roman"/>
          <w:sz w:val="22"/>
          <w:szCs w:val="22"/>
          <w:lang w:bidi="ru-RU"/>
        </w:rPr>
        <w:t>-Олы» муниципального образования «Город Йошкар-Ола», заключили настоящий договор о нижеследующем</w:t>
      </w:r>
      <w:r>
        <w:rPr>
          <w:rFonts w:ascii="Times New Roman" w:hAnsi="Times New Roman"/>
          <w:sz w:val="22"/>
          <w:szCs w:val="22"/>
        </w:rPr>
        <w:t>:</w:t>
      </w:r>
    </w:p>
    <w:p w14:paraId="203271CB" w14:textId="77777777" w:rsidR="00A7268C" w:rsidRDefault="00A7268C" w:rsidP="00A7268C">
      <w:pPr>
        <w:autoSpaceDE w:val="0"/>
        <w:autoSpaceDN w:val="0"/>
        <w:jc w:val="center"/>
        <w:rPr>
          <w:b/>
          <w:bCs/>
          <w:sz w:val="22"/>
          <w:szCs w:val="22"/>
        </w:rPr>
      </w:pPr>
    </w:p>
    <w:p w14:paraId="4A444253" w14:textId="77777777" w:rsidR="00A7268C" w:rsidRDefault="00A7268C" w:rsidP="00A7268C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1. Предмет Договора.</w:t>
      </w:r>
    </w:p>
    <w:p w14:paraId="37B1523B" w14:textId="77777777" w:rsidR="00A7268C" w:rsidRDefault="00A7268C" w:rsidP="00A7268C">
      <w:pPr>
        <w:autoSpaceDE w:val="0"/>
        <w:autoSpaceDN w:val="0"/>
        <w:jc w:val="both"/>
      </w:pPr>
      <w:r>
        <w:t>1.1. В соответствии с настоящим договором</w:t>
      </w:r>
      <w:r>
        <w:rPr>
          <w:b/>
        </w:rPr>
        <w:t xml:space="preserve"> Заказчик</w:t>
      </w:r>
      <w:r>
        <w:t xml:space="preserve"> поручает, а </w:t>
      </w:r>
      <w:r>
        <w:rPr>
          <w:b/>
        </w:rPr>
        <w:t>Подрядчик</w:t>
      </w:r>
      <w:r>
        <w:t xml:space="preserve"> обязуется надлежаще выполнить, за оговоренную цену, в полном объеме, на Объекте «Многоквартирный жилой дом со встроенными помещениями общественного  назначения, расположенный юго-восточнее жилого дома по адресу: г. Йошкар-Ола, ул. Чкалова, д. 32», в указанный настоящим Договором срок, в соответствии с действующими на территории РФ законами и нормативными актами, в том числе строительными нормами и правилами, комплекс Работ согласно Локальному сметному расчету № 1 (Приложение №1), являющегося неотъемлемой частью настоящего Договора.</w:t>
      </w:r>
    </w:p>
    <w:p w14:paraId="28AC6060" w14:textId="77777777" w:rsidR="00A7268C" w:rsidRDefault="00A7268C" w:rsidP="00A7268C">
      <w:pPr>
        <w:widowControl w:val="0"/>
        <w:suppressAutoHyphens/>
        <w:contextualSpacing/>
        <w:jc w:val="both"/>
        <w:outlineLvl w:val="1"/>
        <w:rPr>
          <w:iCs/>
          <w:lang w:eastAsia="en-US"/>
        </w:rPr>
      </w:pPr>
      <w:r>
        <w:rPr>
          <w:iCs/>
        </w:rPr>
        <w:t xml:space="preserve">1.2. Календарные сроки выполнения </w:t>
      </w:r>
      <w:r>
        <w:rPr>
          <w:b/>
          <w:iCs/>
        </w:rPr>
        <w:t>Работ</w:t>
      </w:r>
      <w:r>
        <w:rPr>
          <w:iCs/>
        </w:rPr>
        <w:t xml:space="preserve"> по настоящему </w:t>
      </w:r>
      <w:r>
        <w:rPr>
          <w:b/>
          <w:iCs/>
        </w:rPr>
        <w:t>Договору</w:t>
      </w:r>
      <w:r>
        <w:rPr>
          <w:iCs/>
        </w:rPr>
        <w:t xml:space="preserve">: 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6"/>
        <w:gridCol w:w="5050"/>
        <w:gridCol w:w="4659"/>
      </w:tblGrid>
      <w:tr w:rsidR="00A7268C" w14:paraId="0AF5D71F" w14:textId="77777777" w:rsidTr="00A7268C">
        <w:trPr>
          <w:trHeight w:val="47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A0C87" w14:textId="77777777" w:rsidR="00A7268C" w:rsidRDefault="00A7268C">
            <w:pPr>
              <w:widowControl w:val="0"/>
              <w:tabs>
                <w:tab w:val="left" w:pos="1134"/>
              </w:tabs>
              <w:suppressAutoHyphens/>
              <w:contextualSpacing/>
              <w:jc w:val="center"/>
              <w:outlineLvl w:val="1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8616" w14:textId="77777777" w:rsidR="00A7268C" w:rsidRDefault="00A7268C">
            <w:pPr>
              <w:widowControl w:val="0"/>
              <w:tabs>
                <w:tab w:val="left" w:pos="1134"/>
              </w:tabs>
              <w:suppressAutoHyphens/>
              <w:contextualSpacing/>
              <w:outlineLvl w:val="1"/>
              <w:rPr>
                <w:iCs/>
              </w:rPr>
            </w:pPr>
            <w:r>
              <w:rPr>
                <w:iCs/>
              </w:rPr>
              <w:t xml:space="preserve">Начало выполнения </w:t>
            </w:r>
            <w:r>
              <w:rPr>
                <w:b/>
                <w:iCs/>
              </w:rPr>
              <w:t>Работ</w:t>
            </w:r>
            <w:r>
              <w:rPr>
                <w:iCs/>
              </w:rPr>
              <w:t>: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7DB53" w14:textId="77777777" w:rsidR="00A7268C" w:rsidRDefault="00A7268C">
            <w:pPr>
              <w:widowControl w:val="0"/>
              <w:tabs>
                <w:tab w:val="num" w:pos="1080"/>
                <w:tab w:val="left" w:pos="1134"/>
                <w:tab w:val="num" w:pos="1692"/>
              </w:tabs>
              <w:suppressAutoHyphens/>
              <w:contextualSpacing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>С момента заключения Договора.</w:t>
            </w:r>
          </w:p>
        </w:tc>
      </w:tr>
      <w:tr w:rsidR="00A7268C" w14:paraId="46639FD7" w14:textId="77777777" w:rsidTr="00A7268C">
        <w:trPr>
          <w:trHeight w:val="282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7D2E" w14:textId="77777777" w:rsidR="00A7268C" w:rsidRDefault="00A7268C">
            <w:pPr>
              <w:widowControl w:val="0"/>
              <w:tabs>
                <w:tab w:val="left" w:pos="1134"/>
              </w:tabs>
              <w:suppressAutoHyphens/>
              <w:contextualSpacing/>
              <w:jc w:val="center"/>
              <w:outlineLvl w:val="1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11B0A" w14:textId="77777777" w:rsidR="00A7268C" w:rsidRDefault="00A7268C">
            <w:pPr>
              <w:widowControl w:val="0"/>
              <w:tabs>
                <w:tab w:val="left" w:pos="1134"/>
              </w:tabs>
              <w:suppressAutoHyphens/>
              <w:contextualSpacing/>
              <w:outlineLvl w:val="1"/>
              <w:rPr>
                <w:iCs/>
              </w:rPr>
            </w:pPr>
            <w:r>
              <w:rPr>
                <w:iCs/>
              </w:rPr>
              <w:t xml:space="preserve">Окончание выполнения </w:t>
            </w:r>
            <w:r>
              <w:rPr>
                <w:b/>
                <w:iCs/>
              </w:rPr>
              <w:t>Работ: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137F" w14:textId="77777777" w:rsidR="00A7268C" w:rsidRDefault="00A7268C">
            <w:pPr>
              <w:widowControl w:val="0"/>
              <w:tabs>
                <w:tab w:val="num" w:pos="1080"/>
                <w:tab w:val="left" w:pos="1134"/>
                <w:tab w:val="num" w:pos="1692"/>
              </w:tabs>
              <w:suppressAutoHyphens/>
              <w:contextualSpacing/>
              <w:outlineLvl w:val="1"/>
              <w:rPr>
                <w:iCs/>
              </w:rPr>
            </w:pPr>
            <w:r>
              <w:rPr>
                <w:iCs/>
              </w:rPr>
              <w:t>30 календарных дней с момента заключения Договора.</w:t>
            </w:r>
          </w:p>
        </w:tc>
      </w:tr>
    </w:tbl>
    <w:p w14:paraId="76F7D77D" w14:textId="77777777" w:rsidR="00A7268C" w:rsidRDefault="00A7268C" w:rsidP="00A7268C">
      <w:pPr>
        <w:autoSpaceDE w:val="0"/>
        <w:autoSpaceDN w:val="0"/>
        <w:jc w:val="both"/>
        <w:rPr>
          <w:sz w:val="22"/>
          <w:szCs w:val="22"/>
        </w:rPr>
      </w:pPr>
      <w:r>
        <w:t>1.3. В случае приостановления производства работ, по причинам, не связанным с действиями Подрядчика, сроки выполнения работ продлеваются на срок их приостановления, при этом Заказчик в письменном виде обязан незамедлительно известить об этом Подрядчика. В случае выявления Подрядчиком обстоятельств, препятствующих дальнейшему выполнению работ и не зависящих от действий последнего, Подрядчик направляет в адрес Заказчика извещение о приостановлении работ, в указанном случае срок выполнения работ продлевается на период их приостановления.</w:t>
      </w:r>
    </w:p>
    <w:p w14:paraId="1D12D531" w14:textId="77777777" w:rsidR="00A7268C" w:rsidRDefault="00A7268C" w:rsidP="00A7268C">
      <w:pPr>
        <w:jc w:val="both"/>
        <w:rPr>
          <w:rFonts w:eastAsiaTheme="minorHAnsi"/>
          <w:lang w:eastAsia="en-US"/>
        </w:rPr>
      </w:pPr>
      <w:r>
        <w:t xml:space="preserve">1.4. Подрядчик в одностороннем порядке имеет право увеличить сроки выполнения </w:t>
      </w:r>
      <w:proofErr w:type="gramStart"/>
      <w:r>
        <w:t>работ, в случае, если</w:t>
      </w:r>
      <w:proofErr w:type="gramEnd"/>
      <w:r>
        <w:t xml:space="preserve"> невозможность их исполнения вызвана действиями Заказчика.</w:t>
      </w:r>
    </w:p>
    <w:p w14:paraId="76897929" w14:textId="77777777" w:rsidR="00A7268C" w:rsidRDefault="00A7268C" w:rsidP="00A7268C">
      <w:pPr>
        <w:autoSpaceDE w:val="0"/>
        <w:autoSpaceDN w:val="0"/>
        <w:jc w:val="both"/>
      </w:pPr>
      <w:r>
        <w:t>1.5. Работа считается выполненной после подписания обеими Сторонами актов приемки выполненных работ по формам КС-2 и КС-3.</w:t>
      </w:r>
    </w:p>
    <w:p w14:paraId="12FA1B39" w14:textId="77777777" w:rsidR="00A7268C" w:rsidRDefault="00A7268C" w:rsidP="00A7268C">
      <w:pPr>
        <w:autoSpaceDE w:val="0"/>
        <w:autoSpaceDN w:val="0"/>
      </w:pPr>
    </w:p>
    <w:p w14:paraId="1FF320F7" w14:textId="77777777" w:rsidR="00A7268C" w:rsidRDefault="00A7268C" w:rsidP="00A7268C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2. Сумма Договора и порядок расчетов.</w:t>
      </w:r>
    </w:p>
    <w:p w14:paraId="4D44739B" w14:textId="4B581FDE" w:rsidR="00A7268C" w:rsidRDefault="00A7268C" w:rsidP="00A7268C">
      <w:pPr>
        <w:autoSpaceDE w:val="0"/>
        <w:autoSpaceDN w:val="0"/>
        <w:jc w:val="both"/>
      </w:pPr>
      <w:r>
        <w:t xml:space="preserve">2.1. Стоимость работ по настоящему Договору составляет </w:t>
      </w:r>
      <w:r>
        <w:rPr>
          <w:b/>
          <w:color w:val="000000"/>
        </w:rPr>
        <w:t>__________________</w:t>
      </w:r>
      <w:r>
        <w:rPr>
          <w:b/>
          <w:color w:val="000000"/>
        </w:rPr>
        <w:t xml:space="preserve"> (</w:t>
      </w:r>
      <w:r>
        <w:rPr>
          <w:b/>
          <w:color w:val="000000"/>
        </w:rPr>
        <w:t>_____________________________</w:t>
      </w:r>
      <w:r>
        <w:rPr>
          <w:b/>
          <w:color w:val="000000"/>
        </w:rPr>
        <w:t xml:space="preserve">) рублей </w:t>
      </w:r>
      <w:r>
        <w:rPr>
          <w:b/>
          <w:color w:val="000000"/>
        </w:rPr>
        <w:t>__</w:t>
      </w:r>
      <w:r>
        <w:rPr>
          <w:b/>
          <w:color w:val="000000"/>
        </w:rPr>
        <w:t xml:space="preserve"> </w:t>
      </w:r>
      <w:r>
        <w:rPr>
          <w:b/>
        </w:rPr>
        <w:t>копейка,</w:t>
      </w:r>
      <w:r>
        <w:t xml:space="preserve"> </w:t>
      </w:r>
      <w:r>
        <w:rPr>
          <w:iCs/>
        </w:rPr>
        <w:t xml:space="preserve">в том числе НДС по ставке 20%, </w:t>
      </w:r>
      <w:r>
        <w:t xml:space="preserve">и определена на основании </w:t>
      </w:r>
      <w:bookmarkStart w:id="0" w:name="_Hlk41491851"/>
      <w:r>
        <w:rPr>
          <w:spacing w:val="-4"/>
        </w:rPr>
        <w:t xml:space="preserve">Локального сметного расчета </w:t>
      </w:r>
      <w:bookmarkEnd w:id="0"/>
      <w:r>
        <w:rPr>
          <w:spacing w:val="-4"/>
        </w:rPr>
        <w:t>№1</w:t>
      </w:r>
      <w:r>
        <w:t xml:space="preserve"> (Приложение №1), являющегося неотъемлемой частью настоящего Договора.</w:t>
      </w:r>
    </w:p>
    <w:p w14:paraId="5613CCE9" w14:textId="77777777" w:rsidR="00A7268C" w:rsidRDefault="00A7268C" w:rsidP="00A7268C">
      <w:pPr>
        <w:autoSpaceDE w:val="0"/>
        <w:autoSpaceDN w:val="0"/>
        <w:jc w:val="both"/>
      </w:pPr>
      <w:r>
        <w:lastRenderedPageBreak/>
        <w:t>2.2. Цена договора включает все расходы, связанные с выполнением работ, предусмотренных договором в полном объеме, налогов, сборов и других обязательных платежей, а также иные расходы, связанные с исполнением Подрядчиком своих обязательств по договору.</w:t>
      </w:r>
    </w:p>
    <w:p w14:paraId="50A8EB0C" w14:textId="77777777" w:rsidR="00A7268C" w:rsidRDefault="00A7268C" w:rsidP="00A7268C">
      <w:pPr>
        <w:widowControl w:val="0"/>
        <w:suppressAutoHyphens/>
        <w:contextualSpacing/>
        <w:jc w:val="both"/>
        <w:outlineLvl w:val="1"/>
        <w:rPr>
          <w:iCs/>
          <w:lang w:eastAsia="en-US"/>
        </w:rPr>
      </w:pPr>
      <w:r>
        <w:rPr>
          <w:iCs/>
        </w:rPr>
        <w:t xml:space="preserve">2.3. Договорная цена выполнения полного комплекса </w:t>
      </w:r>
      <w:r>
        <w:rPr>
          <w:b/>
          <w:iCs/>
        </w:rPr>
        <w:t>Работ</w:t>
      </w:r>
      <w:r>
        <w:rPr>
          <w:iCs/>
        </w:rPr>
        <w:t xml:space="preserve"> по настоящему </w:t>
      </w:r>
      <w:r>
        <w:rPr>
          <w:b/>
          <w:iCs/>
        </w:rPr>
        <w:t>Договору</w:t>
      </w:r>
      <w:r>
        <w:rPr>
          <w:iCs/>
        </w:rPr>
        <w:t xml:space="preserve"> является </w:t>
      </w:r>
      <w:r>
        <w:rPr>
          <w:b/>
          <w:iCs/>
          <w:u w:val="single"/>
        </w:rPr>
        <w:t>твердой</w:t>
      </w:r>
      <w:r>
        <w:rPr>
          <w:iCs/>
        </w:rPr>
        <w:t xml:space="preserve"> на весь период выполнения </w:t>
      </w:r>
      <w:r>
        <w:rPr>
          <w:b/>
          <w:iCs/>
        </w:rPr>
        <w:t>Работ</w:t>
      </w:r>
      <w:r>
        <w:rPr>
          <w:iCs/>
        </w:rPr>
        <w:t>.</w:t>
      </w:r>
    </w:p>
    <w:p w14:paraId="7B4E147B" w14:textId="77777777" w:rsidR="00A7268C" w:rsidRDefault="00A7268C" w:rsidP="00A7268C">
      <w:pPr>
        <w:autoSpaceDE w:val="0"/>
        <w:autoSpaceDN w:val="0"/>
        <w:jc w:val="both"/>
      </w:pPr>
      <w:r>
        <w:t>2.4. Увеличение первоначальной договорной цены,</w:t>
      </w:r>
      <w:r>
        <w:rPr>
          <w:color w:val="000000"/>
        </w:rPr>
        <w:t xml:space="preserve"> </w:t>
      </w:r>
      <w:r>
        <w:t xml:space="preserve">но не более чем на десять процентов цены Договора и сроков строительства, или одного из этих параметров, оформляются дополнительным соглашением сторон в письменной форме. </w:t>
      </w:r>
    </w:p>
    <w:p w14:paraId="7D74ACD0" w14:textId="77777777" w:rsidR="00A7268C" w:rsidRDefault="00A7268C" w:rsidP="00A7268C">
      <w:pPr>
        <w:autoSpaceDE w:val="0"/>
        <w:autoSpaceDN w:val="0"/>
        <w:jc w:val="both"/>
      </w:pPr>
      <w:r>
        <w:t xml:space="preserve">2.5. </w:t>
      </w:r>
      <w:r>
        <w:rPr>
          <w:iCs/>
        </w:rPr>
        <w:t xml:space="preserve">Плательщиком по настоящему </w:t>
      </w:r>
      <w:r>
        <w:rPr>
          <w:b/>
          <w:iCs/>
        </w:rPr>
        <w:t>Договору</w:t>
      </w:r>
      <w:r>
        <w:rPr>
          <w:iCs/>
        </w:rPr>
        <w:t xml:space="preserve"> является </w:t>
      </w:r>
      <w:r>
        <w:rPr>
          <w:b/>
          <w:iCs/>
        </w:rPr>
        <w:t>Заказчик</w:t>
      </w:r>
      <w:r>
        <w:rPr>
          <w:iCs/>
        </w:rPr>
        <w:t xml:space="preserve">. </w:t>
      </w:r>
      <w:r>
        <w:t xml:space="preserve">Все расчеты по Договору производятся в безналичном порядке путем перечисления денежных средств на расчетный счет Исполнителя в течении 7 (Семи) рабочих дней на основании предъявленного счета, после подписания акта приемки выполненных </w:t>
      </w:r>
      <w:proofErr w:type="gramStart"/>
      <w:r>
        <w:t>работ  (</w:t>
      </w:r>
      <w:proofErr w:type="gramEnd"/>
      <w:r>
        <w:t>форма КС-2), справки о стоимости выполненных работ  и затрат (форма КС-3).</w:t>
      </w:r>
    </w:p>
    <w:p w14:paraId="0016AAC4" w14:textId="77777777" w:rsidR="00A7268C" w:rsidRDefault="00A7268C" w:rsidP="00A7268C">
      <w:pPr>
        <w:autoSpaceDE w:val="0"/>
        <w:autoSpaceDN w:val="0"/>
        <w:adjustRightInd w:val="0"/>
        <w:jc w:val="both"/>
      </w:pPr>
    </w:p>
    <w:p w14:paraId="00A1D6C8" w14:textId="77777777" w:rsidR="00A7268C" w:rsidRDefault="00A7268C" w:rsidP="00A7268C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3. Обязательства Сторон</w:t>
      </w:r>
    </w:p>
    <w:p w14:paraId="5BB96543" w14:textId="77777777" w:rsidR="00A7268C" w:rsidRDefault="00A7268C" w:rsidP="00A7268C">
      <w:pPr>
        <w:autoSpaceDE w:val="0"/>
        <w:autoSpaceDN w:val="0"/>
        <w:jc w:val="both"/>
      </w:pPr>
      <w:r>
        <w:t xml:space="preserve">3.1. </w:t>
      </w:r>
      <w:r>
        <w:rPr>
          <w:b/>
        </w:rPr>
        <w:t>Заказчик</w:t>
      </w:r>
      <w:r>
        <w:t xml:space="preserve"> имеет право:</w:t>
      </w:r>
    </w:p>
    <w:p w14:paraId="726EA215" w14:textId="77777777" w:rsidR="00A7268C" w:rsidRDefault="00A7268C" w:rsidP="00A7268C">
      <w:pPr>
        <w:autoSpaceDE w:val="0"/>
        <w:autoSpaceDN w:val="0"/>
        <w:jc w:val="both"/>
      </w:pPr>
      <w:r>
        <w:t xml:space="preserve">3.1.1. Во всякое время проверять ход и качество работы, выполняемой </w:t>
      </w:r>
      <w:r>
        <w:rPr>
          <w:b/>
        </w:rPr>
        <w:t>Подрядчиком</w:t>
      </w:r>
      <w:r>
        <w:t>, не вмешиваясь в его хозяйственную деятельность.</w:t>
      </w:r>
    </w:p>
    <w:p w14:paraId="194CF365" w14:textId="77777777" w:rsidR="00A7268C" w:rsidRDefault="00A7268C" w:rsidP="00A7268C">
      <w:pPr>
        <w:autoSpaceDE w:val="0"/>
        <w:autoSpaceDN w:val="0"/>
        <w:jc w:val="both"/>
      </w:pPr>
      <w:r>
        <w:t>3.2.</w:t>
      </w:r>
      <w:r>
        <w:rPr>
          <w:b/>
        </w:rPr>
        <w:t xml:space="preserve"> Подрядчик</w:t>
      </w:r>
      <w:r>
        <w:t xml:space="preserve"> имеет права:</w:t>
      </w:r>
    </w:p>
    <w:p w14:paraId="38223598" w14:textId="77777777" w:rsidR="00A7268C" w:rsidRDefault="00A7268C" w:rsidP="00A7268C">
      <w:pPr>
        <w:autoSpaceDE w:val="0"/>
        <w:autoSpaceDN w:val="0"/>
        <w:jc w:val="both"/>
      </w:pPr>
      <w:r>
        <w:t>3.2.1. Не приступать к работам, а в случае их выполнения, приостановить или расторгнуть договор в случае невыполнения Заказчиком условий, предусмотренных настоящим договором.</w:t>
      </w:r>
    </w:p>
    <w:p w14:paraId="136EE223" w14:textId="77777777" w:rsidR="00A7268C" w:rsidRDefault="00A7268C" w:rsidP="00A7268C">
      <w:pPr>
        <w:autoSpaceDE w:val="0"/>
        <w:autoSpaceDN w:val="0"/>
        <w:jc w:val="both"/>
      </w:pPr>
      <w:r>
        <w:t xml:space="preserve">3.3. </w:t>
      </w:r>
      <w:r>
        <w:rPr>
          <w:b/>
        </w:rPr>
        <w:t>Подрядчик</w:t>
      </w:r>
      <w:r>
        <w:t xml:space="preserve"> обязан:</w:t>
      </w:r>
    </w:p>
    <w:p w14:paraId="1FE60AFE" w14:textId="77777777" w:rsidR="00A7268C" w:rsidRDefault="00A7268C" w:rsidP="00A7268C">
      <w:pPr>
        <w:autoSpaceDE w:val="0"/>
        <w:autoSpaceDN w:val="0"/>
        <w:jc w:val="both"/>
      </w:pPr>
      <w:r>
        <w:t xml:space="preserve">3.3.1. Нести риск случайной гибели или случайного повреждения материалов, оборудования, переданных </w:t>
      </w:r>
      <w:r>
        <w:rPr>
          <w:b/>
        </w:rPr>
        <w:t xml:space="preserve">Подрядчику </w:t>
      </w:r>
      <w:r>
        <w:t>для исполнения настоящего Договора.</w:t>
      </w:r>
    </w:p>
    <w:p w14:paraId="5740878A" w14:textId="77777777" w:rsidR="00A7268C" w:rsidRDefault="00A7268C" w:rsidP="00A7268C">
      <w:pPr>
        <w:autoSpaceDE w:val="0"/>
        <w:autoSpaceDN w:val="0"/>
        <w:jc w:val="both"/>
      </w:pPr>
      <w:r>
        <w:t>3.3.2 Предоставить Заказчику по его требованию информацию о ходе выполнении работ в объеме и сроки, содержащиеся в требовании.</w:t>
      </w:r>
    </w:p>
    <w:p w14:paraId="619CAE18" w14:textId="77777777" w:rsidR="00A7268C" w:rsidRDefault="00A7268C" w:rsidP="00A7268C">
      <w:pPr>
        <w:autoSpaceDE w:val="0"/>
        <w:autoSpaceDN w:val="0"/>
        <w:jc w:val="both"/>
      </w:pPr>
      <w:r>
        <w:t>3.3.3. Обеспечить на объекте необходимые мероприятия по технике безопасности.</w:t>
      </w:r>
    </w:p>
    <w:p w14:paraId="52CFBD50" w14:textId="77777777" w:rsidR="00A7268C" w:rsidRDefault="00A7268C" w:rsidP="00A7268C">
      <w:pPr>
        <w:autoSpaceDE w:val="0"/>
        <w:autoSpaceDN w:val="0"/>
        <w:jc w:val="both"/>
      </w:pPr>
      <w:r>
        <w:t xml:space="preserve">3.3.4. По окончании работ передать ее результат и права на нее </w:t>
      </w:r>
      <w:r>
        <w:rPr>
          <w:b/>
        </w:rPr>
        <w:t>Заказчику</w:t>
      </w:r>
      <w:r>
        <w:t xml:space="preserve">, а также передать </w:t>
      </w:r>
      <w:r>
        <w:rPr>
          <w:b/>
        </w:rPr>
        <w:t>Заказчику</w:t>
      </w:r>
      <w:r>
        <w:t xml:space="preserve"> информацию, необходимую для использования результата работ.</w:t>
      </w:r>
    </w:p>
    <w:p w14:paraId="069E83CD" w14:textId="77777777" w:rsidR="00A7268C" w:rsidRDefault="00A7268C" w:rsidP="00A7268C">
      <w:pPr>
        <w:autoSpaceDE w:val="0"/>
        <w:autoSpaceDN w:val="0"/>
        <w:jc w:val="both"/>
      </w:pPr>
      <w:r>
        <w:t>3.3.5. Выполнить работы качественно и в полном соответствии с Техническим заданием, локальным сметным расчетом, действующими строительными нормами и правилами, и техническими регламентами.</w:t>
      </w:r>
    </w:p>
    <w:p w14:paraId="0A330BDE" w14:textId="77777777" w:rsidR="00A7268C" w:rsidRDefault="00A7268C" w:rsidP="00A7268C">
      <w:pPr>
        <w:autoSpaceDE w:val="0"/>
        <w:autoSpaceDN w:val="0"/>
        <w:jc w:val="both"/>
      </w:pPr>
      <w:r>
        <w:t>3.3.6. Иметь разрешение (свидетельство СРО) на выполнение данного вида работ.</w:t>
      </w:r>
    </w:p>
    <w:p w14:paraId="635B068F" w14:textId="77777777" w:rsidR="00A7268C" w:rsidRDefault="00A7268C" w:rsidP="00A7268C">
      <w:pPr>
        <w:autoSpaceDE w:val="0"/>
        <w:autoSpaceDN w:val="0"/>
        <w:jc w:val="both"/>
      </w:pPr>
      <w:r>
        <w:t xml:space="preserve">3.4. </w:t>
      </w:r>
      <w:r>
        <w:rPr>
          <w:b/>
        </w:rPr>
        <w:t>Заказчик</w:t>
      </w:r>
      <w:r>
        <w:t xml:space="preserve"> обязан:</w:t>
      </w:r>
    </w:p>
    <w:p w14:paraId="36177DA8" w14:textId="77777777" w:rsidR="00A7268C" w:rsidRDefault="00A7268C" w:rsidP="00A7268C">
      <w:pPr>
        <w:autoSpaceDE w:val="0"/>
        <w:autoSpaceDN w:val="0"/>
        <w:jc w:val="both"/>
      </w:pPr>
      <w:r>
        <w:t>3.4.1. Предоставить Подрядчику всю информацию, необходимую для производства работ.</w:t>
      </w:r>
    </w:p>
    <w:p w14:paraId="3E3C6A7A" w14:textId="77777777" w:rsidR="00A7268C" w:rsidRDefault="00A7268C" w:rsidP="00A7268C">
      <w:pPr>
        <w:autoSpaceDE w:val="0"/>
        <w:autoSpaceDN w:val="0"/>
        <w:jc w:val="both"/>
      </w:pPr>
      <w:r>
        <w:t xml:space="preserve">3.4.2. Предоставить Подрядчику точки подключения электроэнергии, оплата которой производит Заказчик за свой счет. </w:t>
      </w:r>
    </w:p>
    <w:p w14:paraId="2ECD98FF" w14:textId="77777777" w:rsidR="00A7268C" w:rsidRDefault="00A7268C" w:rsidP="00A7268C">
      <w:pPr>
        <w:jc w:val="both"/>
        <w:rPr>
          <w:rFonts w:eastAsiaTheme="minorHAnsi"/>
          <w:lang w:eastAsia="en-US"/>
        </w:rPr>
      </w:pPr>
      <w:r>
        <w:t>3.4.3. В течение 5 календарных дней после получения от Подрядчика актов выполненных работ по форме КС-2 и справки о стоимости выполненных работ по форме КС-3, подписать указанные документы либо направить Подрядчику мотивированный отказ в их подписании.</w:t>
      </w:r>
    </w:p>
    <w:p w14:paraId="20733DD7" w14:textId="77777777" w:rsidR="00A7268C" w:rsidRDefault="00A7268C" w:rsidP="00A7268C">
      <w:pPr>
        <w:autoSpaceDE w:val="0"/>
        <w:autoSpaceDN w:val="0"/>
        <w:jc w:val="center"/>
        <w:rPr>
          <w:b/>
          <w:bCs/>
        </w:rPr>
      </w:pPr>
    </w:p>
    <w:p w14:paraId="0018145C" w14:textId="77777777" w:rsidR="00A7268C" w:rsidRDefault="00A7268C" w:rsidP="00A7268C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4. Место выполнения работ, порядок сдачи и приемки работ</w:t>
      </w:r>
    </w:p>
    <w:p w14:paraId="36D1CA31" w14:textId="77777777" w:rsidR="00A7268C" w:rsidRDefault="00A7268C" w:rsidP="00A7268C">
      <w:pPr>
        <w:autoSpaceDE w:val="0"/>
        <w:autoSpaceDN w:val="0"/>
        <w:jc w:val="both"/>
        <w:rPr>
          <w:bCs/>
        </w:rPr>
      </w:pPr>
      <w:r>
        <w:rPr>
          <w:bCs/>
        </w:rPr>
        <w:t>4.1. Место выполнения работ: Город Йошкар-Ола, ул. Кутузова (на участке от ул. Чкалова до ул. Машиностроителей) в соответствии с проектом.</w:t>
      </w:r>
    </w:p>
    <w:p w14:paraId="29467931" w14:textId="77777777" w:rsidR="00A7268C" w:rsidRDefault="00A7268C" w:rsidP="00A7268C">
      <w:pPr>
        <w:autoSpaceDE w:val="0"/>
        <w:autoSpaceDN w:val="0"/>
        <w:jc w:val="both"/>
      </w:pPr>
      <w:r>
        <w:t xml:space="preserve">4.2. Сдача результатов работы </w:t>
      </w:r>
      <w:r>
        <w:rPr>
          <w:b/>
        </w:rPr>
        <w:t xml:space="preserve">Подрядчиком </w:t>
      </w:r>
      <w:r>
        <w:t xml:space="preserve">и приемка их </w:t>
      </w:r>
      <w:r>
        <w:rPr>
          <w:b/>
        </w:rPr>
        <w:t>Заказчиком</w:t>
      </w:r>
      <w:r>
        <w:t xml:space="preserve"> производятся в соответствии с гражданским законодательством и оформляются актом выполненных работ по форме КС-2, а также справки о стоимости работ по форме КС-3, подписываемым обеими Сторонами.</w:t>
      </w:r>
    </w:p>
    <w:p w14:paraId="0FA4278B" w14:textId="77777777" w:rsidR="00A7268C" w:rsidRDefault="00A7268C" w:rsidP="00A7268C">
      <w:pPr>
        <w:autoSpaceDE w:val="0"/>
        <w:autoSpaceDN w:val="0"/>
        <w:adjustRightInd w:val="0"/>
        <w:jc w:val="both"/>
      </w:pPr>
      <w:r>
        <w:t xml:space="preserve">4.3. По окончании выполнения работ Подрядчик направляет в адрес Заказчика акты выполненных работ по форме КС-2 и справки о стоимости выполненных работ по форме КС-3, который последний обязан подписать в течение 5-ти календарных дней либо направить в адрес Подрядчика </w:t>
      </w:r>
      <w:r>
        <w:lastRenderedPageBreak/>
        <w:t>мотивированный отказ в их подписании. В случае не направления мотивированного отказа работы в установленный настоящим пунктом срок, работа считается принятой.</w:t>
      </w:r>
    </w:p>
    <w:p w14:paraId="278DB1B3" w14:textId="77777777" w:rsidR="00A7268C" w:rsidRDefault="00A7268C" w:rsidP="00A7268C">
      <w:pPr>
        <w:autoSpaceDE w:val="0"/>
        <w:autoSpaceDN w:val="0"/>
        <w:adjustRightInd w:val="0"/>
        <w:jc w:val="both"/>
      </w:pPr>
    </w:p>
    <w:p w14:paraId="01E6EE55" w14:textId="77777777" w:rsidR="00A7268C" w:rsidRDefault="00A7268C" w:rsidP="00A7268C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5. Ответственность Сторон</w:t>
      </w:r>
    </w:p>
    <w:p w14:paraId="1351DF3D" w14:textId="77777777" w:rsidR="00A7268C" w:rsidRDefault="00A7268C" w:rsidP="00A7268C">
      <w:pPr>
        <w:autoSpaceDE w:val="0"/>
        <w:autoSpaceDN w:val="0"/>
        <w:jc w:val="both"/>
      </w:pPr>
      <w:r>
        <w:t>5.1. За нарушение обязательств по настоящему договору стороны несут ответственность, предусмотренную действующим законодательством.</w:t>
      </w:r>
    </w:p>
    <w:p w14:paraId="46EDEF05" w14:textId="77777777" w:rsidR="00A7268C" w:rsidRDefault="00A7268C" w:rsidP="00A7268C">
      <w:pPr>
        <w:autoSpaceDE w:val="0"/>
        <w:autoSpaceDN w:val="0"/>
        <w:jc w:val="both"/>
      </w:pPr>
      <w:r>
        <w:t>5.2. За нарушение сроков оплаты выполненных работ Заказчик по требованию Подрядчика уплачивает неустойку в размере 0,1 % от стоимости выполненных работ за каждый день просрочки.</w:t>
      </w:r>
    </w:p>
    <w:p w14:paraId="30F764B7" w14:textId="77777777" w:rsidR="00A7268C" w:rsidRDefault="00A7268C" w:rsidP="00A7268C">
      <w:pPr>
        <w:autoSpaceDE w:val="0"/>
        <w:autoSpaceDN w:val="0"/>
        <w:jc w:val="both"/>
      </w:pPr>
      <w:r>
        <w:t>5.3. За каждый день просрочки исполнения Подрядчиком обязательств, предусмотренного Договором,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Договора, уменьшенной на сумму, пропорциональную объему обязательств, предусмотренных Договором и фактически исполненных поставщиком.</w:t>
      </w:r>
    </w:p>
    <w:p w14:paraId="1DDF886A" w14:textId="77777777" w:rsidR="00A7268C" w:rsidRDefault="00A7268C" w:rsidP="00A7268C">
      <w:pPr>
        <w:autoSpaceDE w:val="0"/>
        <w:autoSpaceDN w:val="0"/>
        <w:jc w:val="center"/>
        <w:rPr>
          <w:b/>
          <w:bCs/>
        </w:rPr>
      </w:pPr>
    </w:p>
    <w:p w14:paraId="23810C5F" w14:textId="77777777" w:rsidR="00A7268C" w:rsidRDefault="00A7268C" w:rsidP="00A7268C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6. Действие обстоятельств непреодолимой силы</w:t>
      </w:r>
    </w:p>
    <w:p w14:paraId="28C46564" w14:textId="77777777" w:rsidR="00A7268C" w:rsidRDefault="00A7268C" w:rsidP="00A7268C">
      <w:pPr>
        <w:autoSpaceDE w:val="0"/>
        <w:autoSpaceDN w:val="0"/>
        <w:jc w:val="both"/>
      </w:pPr>
      <w:r>
        <w:t>6.1. Ни одна из Сторон не несет ответственность перед другой Стороной за неисполнение обязательств по настоящему Договору, обусловленную действием обстоятельств непреодолимой силы, т. е. чрезвычайных и не предотвратимых при данных условиях обстоятельств, возникших помимо воли и желания Сторон и которые нельзя предвидеть или избежать, в том числе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бедствия, а также издание актов государственных органов.</w:t>
      </w:r>
    </w:p>
    <w:p w14:paraId="11726EBE" w14:textId="77777777" w:rsidR="00A7268C" w:rsidRDefault="00A7268C" w:rsidP="00A7268C">
      <w:pPr>
        <w:autoSpaceDE w:val="0"/>
        <w:autoSpaceDN w:val="0"/>
        <w:jc w:val="both"/>
      </w:pPr>
      <w:r>
        <w:t>6.2.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14:paraId="6E0F3873" w14:textId="77777777" w:rsidR="00A7268C" w:rsidRDefault="00A7268C" w:rsidP="00A7268C">
      <w:pPr>
        <w:autoSpaceDE w:val="0"/>
        <w:autoSpaceDN w:val="0"/>
        <w:jc w:val="both"/>
      </w:pPr>
      <w:r>
        <w:t>6.3. Сторона, не исполняющая обязательств по настоящему Договору вследствие действия непреодолимой силы, должна незамедлительно известить другую Сторону о таких обстоятельствах и их влиянии на исполнение обязательств по Договору.</w:t>
      </w:r>
    </w:p>
    <w:p w14:paraId="58F59447" w14:textId="77777777" w:rsidR="00A7268C" w:rsidRDefault="00A7268C" w:rsidP="00A7268C">
      <w:pPr>
        <w:autoSpaceDE w:val="0"/>
        <w:autoSpaceDN w:val="0"/>
        <w:jc w:val="both"/>
      </w:pPr>
      <w:r>
        <w:t>6.4. Если обстоятельства непреодолимой силы действуют на протяжении 3 (трех) последовательных месяцев, настоящий Договор может быть расторгнут любой из Сторон путем направления письменного уведомления другой Стороне.</w:t>
      </w:r>
    </w:p>
    <w:p w14:paraId="60465569" w14:textId="77777777" w:rsidR="00A7268C" w:rsidRDefault="00A7268C" w:rsidP="00A7268C">
      <w:pPr>
        <w:autoSpaceDE w:val="0"/>
        <w:autoSpaceDN w:val="0"/>
      </w:pPr>
    </w:p>
    <w:p w14:paraId="05479363" w14:textId="77777777" w:rsidR="00A7268C" w:rsidRDefault="00A7268C" w:rsidP="00A7268C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7. Порядок разрешения споров</w:t>
      </w:r>
    </w:p>
    <w:p w14:paraId="25EDE235" w14:textId="77777777" w:rsidR="00A7268C" w:rsidRDefault="00A7268C" w:rsidP="00A7268C">
      <w:pPr>
        <w:autoSpaceDE w:val="0"/>
        <w:autoSpaceDN w:val="0"/>
        <w:jc w:val="both"/>
      </w:pPr>
      <w:r>
        <w:t>7.1. Все споры или разногласия, возникающие между Сторонами по настоящему Договору или в связи с ним, разрешаются путем переговоров между ними.</w:t>
      </w:r>
    </w:p>
    <w:p w14:paraId="320BC94C" w14:textId="77777777" w:rsidR="00A7268C" w:rsidRDefault="00A7268C" w:rsidP="00A7268C">
      <w:pPr>
        <w:autoSpaceDE w:val="0"/>
        <w:autoSpaceDN w:val="0"/>
        <w:jc w:val="both"/>
      </w:pPr>
      <w:r>
        <w:t>7.2. В случае невозможности разрешения разногласий путем переговоров они подлежат рассмотрению в Арбитражном суде Республики Татарстан.</w:t>
      </w:r>
    </w:p>
    <w:p w14:paraId="09362B60" w14:textId="77777777" w:rsidR="00A7268C" w:rsidRDefault="00A7268C" w:rsidP="00A7268C">
      <w:pPr>
        <w:autoSpaceDE w:val="0"/>
        <w:autoSpaceDN w:val="0"/>
        <w:jc w:val="center"/>
        <w:rPr>
          <w:b/>
          <w:bCs/>
        </w:rPr>
      </w:pPr>
    </w:p>
    <w:p w14:paraId="7E2AAF47" w14:textId="77777777" w:rsidR="00A7268C" w:rsidRDefault="00A7268C" w:rsidP="00A7268C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8. Порядок изменения и расторжения Договора</w:t>
      </w:r>
    </w:p>
    <w:p w14:paraId="469339D8" w14:textId="77777777" w:rsidR="00A7268C" w:rsidRDefault="00A7268C" w:rsidP="00A7268C">
      <w:pPr>
        <w:autoSpaceDE w:val="0"/>
        <w:autoSpaceDN w:val="0"/>
        <w:jc w:val="both"/>
      </w:pPr>
      <w:r>
        <w:t>8.1. 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14:paraId="191EE179" w14:textId="77777777" w:rsidR="00A7268C" w:rsidRDefault="00A7268C" w:rsidP="00A7268C">
      <w:pPr>
        <w:autoSpaceDE w:val="0"/>
        <w:autoSpaceDN w:val="0"/>
        <w:jc w:val="both"/>
      </w:pPr>
      <w:r>
        <w:t>8.2. Досрочное расторжение Договора может иметь место в соответствии с условиями настоящего Договора, либо по соглашению Сторон, либо на основаниях, предусмотренных законодательством Российской Федерации.</w:t>
      </w:r>
    </w:p>
    <w:p w14:paraId="50BC95CE" w14:textId="77777777" w:rsidR="00A7268C" w:rsidRDefault="00A7268C" w:rsidP="00A7268C">
      <w:pPr>
        <w:autoSpaceDE w:val="0"/>
        <w:autoSpaceDN w:val="0"/>
        <w:jc w:val="both"/>
      </w:pPr>
      <w:r>
        <w:t>8.3. Сторона, решившая расторгнуть настоящий Договор, должна направить письменное уведомление о намерении расторгнуть настоящий Договор другой Стороне не позднее чем за 30 дней до предполагаемого дня расторжения настоящего Договора.</w:t>
      </w:r>
    </w:p>
    <w:p w14:paraId="6DCBD82D" w14:textId="77777777" w:rsidR="00A7268C" w:rsidRDefault="00A7268C" w:rsidP="00A7268C">
      <w:pPr>
        <w:autoSpaceDE w:val="0"/>
        <w:autoSpaceDN w:val="0"/>
        <w:jc w:val="both"/>
      </w:pPr>
      <w:r>
        <w:t>8.4. В случае нарушений условий настоящего договора, Подрядчик имеет право в одностороннем порядке отказаться от его дальнейшего исполнения.</w:t>
      </w:r>
    </w:p>
    <w:p w14:paraId="4031161B" w14:textId="77777777" w:rsidR="00A7268C" w:rsidRDefault="00A7268C" w:rsidP="00A7268C">
      <w:pPr>
        <w:autoSpaceDE w:val="0"/>
        <w:autoSpaceDN w:val="0"/>
        <w:jc w:val="both"/>
      </w:pPr>
    </w:p>
    <w:p w14:paraId="3629E90B" w14:textId="77777777" w:rsidR="00A7268C" w:rsidRDefault="00A7268C" w:rsidP="00A7268C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9. Прочие условия</w:t>
      </w:r>
    </w:p>
    <w:p w14:paraId="00DE1FAB" w14:textId="77777777" w:rsidR="00A7268C" w:rsidRDefault="00A7268C" w:rsidP="00A7268C">
      <w:pPr>
        <w:autoSpaceDE w:val="0"/>
        <w:autoSpaceDN w:val="0"/>
        <w:jc w:val="both"/>
      </w:pPr>
      <w:r>
        <w:lastRenderedPageBreak/>
        <w:t>9.1. Настоящий Договор вступает в действие с момента подписания и действует до исполнения Сторонами своих обязательств по Договору.</w:t>
      </w:r>
    </w:p>
    <w:p w14:paraId="6471A056" w14:textId="77777777" w:rsidR="00A7268C" w:rsidRDefault="00A7268C" w:rsidP="00A7268C">
      <w:pPr>
        <w:autoSpaceDE w:val="0"/>
        <w:autoSpaceDN w:val="0"/>
        <w:jc w:val="both"/>
      </w:pPr>
      <w:r>
        <w:t>9.2. В случае изменения у какой-либо из Сторон местонахождения, названия, банковских реквизитов и прочего она обязана в течение 10 (десяти) календарных дней письменно известить об этом другую Сторону, причем в письме необходимо указать, что оно является неотъемлемой частью настоящего Договора.</w:t>
      </w:r>
    </w:p>
    <w:p w14:paraId="7620EC71" w14:textId="77777777" w:rsidR="00A7268C" w:rsidRDefault="00A7268C" w:rsidP="00A7268C">
      <w:pPr>
        <w:autoSpaceDE w:val="0"/>
        <w:autoSpaceDN w:val="0"/>
        <w:jc w:val="both"/>
      </w:pPr>
      <w:r>
        <w:t>9.3.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681B9140" w14:textId="77777777" w:rsidR="00A7268C" w:rsidRDefault="00A7268C" w:rsidP="00A7268C">
      <w:pPr>
        <w:autoSpaceDE w:val="0"/>
        <w:autoSpaceDN w:val="0"/>
        <w:jc w:val="both"/>
      </w:pPr>
      <w:r>
        <w:t>9.4.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14:paraId="04A03B2A" w14:textId="77777777" w:rsidR="00A7268C" w:rsidRDefault="00A7268C" w:rsidP="00A7268C">
      <w:pPr>
        <w:autoSpaceDE w:val="0"/>
        <w:autoSpaceDN w:val="0"/>
        <w:rPr>
          <w:b/>
          <w:bCs/>
        </w:rPr>
      </w:pPr>
    </w:p>
    <w:p w14:paraId="120A77DA" w14:textId="77777777" w:rsidR="00A7268C" w:rsidRDefault="00A7268C" w:rsidP="00A7268C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10. Местонахождение и банковские реквизиты Сторон.</w:t>
      </w:r>
    </w:p>
    <w:p w14:paraId="36A4A583" w14:textId="77777777" w:rsidR="00A7268C" w:rsidRDefault="00A7268C" w:rsidP="00A7268C">
      <w:pPr>
        <w:autoSpaceDE w:val="0"/>
        <w:autoSpaceDN w:val="0"/>
      </w:pPr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4711"/>
        <w:gridCol w:w="4709"/>
      </w:tblGrid>
      <w:tr w:rsidR="00A7268C" w14:paraId="7590B10B" w14:textId="77777777" w:rsidTr="00A7268C">
        <w:trPr>
          <w:trHeight w:val="509"/>
          <w:jc w:val="center"/>
        </w:trPr>
        <w:tc>
          <w:tcPr>
            <w:tcW w:w="4714" w:type="dxa"/>
          </w:tcPr>
          <w:p w14:paraId="656E58B9" w14:textId="77777777" w:rsidR="00A7268C" w:rsidRDefault="00A7268C">
            <w:pPr>
              <w:keepNext/>
              <w:spacing w:line="0" w:lineRule="atLeast"/>
              <w:outlineLvl w:val="5"/>
              <w:rPr>
                <w:rFonts w:eastAsiaTheme="minorHAnsi"/>
                <w:b/>
                <w:bCs/>
                <w:lang w:eastAsia="en-US"/>
              </w:rPr>
            </w:pPr>
            <w:r>
              <w:rPr>
                <w:b/>
                <w:bCs/>
              </w:rPr>
              <w:t>«Заказчик»</w:t>
            </w:r>
          </w:p>
          <w:p w14:paraId="554E8BA5" w14:textId="77777777" w:rsidR="00A7268C" w:rsidRDefault="00A7268C">
            <w:pPr>
              <w:widowControl w:val="0"/>
              <w:autoSpaceDE w:val="0"/>
              <w:autoSpaceDN w:val="0"/>
              <w:adjustRightInd w:val="0"/>
            </w:pPr>
            <w:r>
              <w:t xml:space="preserve">МУП «Водоканал» </w:t>
            </w:r>
          </w:p>
          <w:p w14:paraId="41501BFF" w14:textId="77777777" w:rsidR="00A7268C" w:rsidRDefault="00A7268C">
            <w:pPr>
              <w:widowControl w:val="0"/>
              <w:autoSpaceDE w:val="0"/>
              <w:autoSpaceDN w:val="0"/>
              <w:adjustRightInd w:val="0"/>
            </w:pPr>
            <w:r>
              <w:t xml:space="preserve">ИНН/КПП:1215020390/121501001 </w:t>
            </w:r>
          </w:p>
          <w:p w14:paraId="394EE46C" w14:textId="77777777" w:rsidR="00A7268C" w:rsidRDefault="00A7268C">
            <w:pPr>
              <w:widowControl w:val="0"/>
              <w:autoSpaceDE w:val="0"/>
              <w:autoSpaceDN w:val="0"/>
              <w:adjustRightInd w:val="0"/>
            </w:pPr>
            <w:r>
              <w:t>Адрес:424039, Республика Марий Эл,</w:t>
            </w:r>
          </w:p>
          <w:p w14:paraId="229DD475" w14:textId="77777777" w:rsidR="00A7268C" w:rsidRDefault="00A7268C">
            <w:pPr>
              <w:widowControl w:val="0"/>
              <w:autoSpaceDE w:val="0"/>
              <w:autoSpaceDN w:val="0"/>
              <w:adjustRightInd w:val="0"/>
            </w:pPr>
            <w:r>
              <w:t xml:space="preserve">г. Йошкар-Ола, ул. Дружбы, д.2 </w:t>
            </w:r>
          </w:p>
          <w:p w14:paraId="1BEC6273" w14:textId="77777777" w:rsidR="00A7268C" w:rsidRDefault="00A7268C">
            <w:pPr>
              <w:widowControl w:val="0"/>
              <w:autoSpaceDE w:val="0"/>
              <w:autoSpaceDN w:val="0"/>
              <w:adjustRightInd w:val="0"/>
            </w:pPr>
            <w:r>
              <w:t>р/с 40702810300000050227</w:t>
            </w:r>
          </w:p>
          <w:p w14:paraId="5689965D" w14:textId="77777777" w:rsidR="00A7268C" w:rsidRDefault="00A7268C">
            <w:pPr>
              <w:widowControl w:val="0"/>
              <w:autoSpaceDE w:val="0"/>
              <w:autoSpaceDN w:val="0"/>
              <w:adjustRightInd w:val="0"/>
            </w:pPr>
            <w:r>
              <w:t>Банк ГПБ (АО)</w:t>
            </w:r>
          </w:p>
          <w:p w14:paraId="775A5DA6" w14:textId="77777777" w:rsidR="00A7268C" w:rsidRDefault="00A7268C">
            <w:pPr>
              <w:widowControl w:val="0"/>
              <w:autoSpaceDE w:val="0"/>
              <w:autoSpaceDN w:val="0"/>
              <w:adjustRightInd w:val="0"/>
            </w:pPr>
            <w:r>
              <w:t>БИК 044525823,</w:t>
            </w:r>
          </w:p>
          <w:p w14:paraId="60C7B0C6" w14:textId="77777777" w:rsidR="00A7268C" w:rsidRDefault="00A7268C">
            <w:pPr>
              <w:widowControl w:val="0"/>
              <w:autoSpaceDE w:val="0"/>
              <w:autoSpaceDN w:val="0"/>
              <w:adjustRightInd w:val="0"/>
            </w:pPr>
            <w:r>
              <w:t>к/с 30101810200000000823</w:t>
            </w:r>
          </w:p>
          <w:p w14:paraId="67D5855A" w14:textId="77777777" w:rsidR="00A7268C" w:rsidRDefault="00A7268C">
            <w:pPr>
              <w:widowControl w:val="0"/>
              <w:autoSpaceDE w:val="0"/>
              <w:autoSpaceDN w:val="0"/>
              <w:adjustRightInd w:val="0"/>
            </w:pPr>
            <w:r>
              <w:t>ОКПО 03220481,</w:t>
            </w:r>
          </w:p>
          <w:p w14:paraId="0569BD58" w14:textId="77777777" w:rsidR="00A7268C" w:rsidRDefault="00A7268C">
            <w:pPr>
              <w:widowControl w:val="0"/>
              <w:autoSpaceDE w:val="0"/>
              <w:autoSpaceDN w:val="0"/>
              <w:adjustRightInd w:val="0"/>
            </w:pPr>
            <w:r>
              <w:t>Тел. (8362) 64-57-62; 41-79-31</w:t>
            </w:r>
          </w:p>
          <w:p w14:paraId="44917ECF" w14:textId="77777777" w:rsidR="00A7268C" w:rsidRDefault="00A7268C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 xml:space="preserve">: </w:t>
            </w:r>
            <w:hyperlink r:id="rId13" w:history="1">
              <w:r>
                <w:rPr>
                  <w:rStyle w:val="a4"/>
                  <w:lang w:val="en-US"/>
                </w:rPr>
                <w:t>oks</w:t>
              </w:r>
              <w:r>
                <w:rPr>
                  <w:rStyle w:val="a4"/>
                </w:rPr>
                <w:t>@</w:t>
              </w:r>
              <w:proofErr w:type="spellStart"/>
              <w:r>
                <w:rPr>
                  <w:rStyle w:val="a4"/>
                  <w:lang w:val="en-US"/>
                </w:rPr>
                <w:t>vod</w:t>
              </w:r>
              <w:proofErr w:type="spellEnd"/>
              <w:r>
                <w:rPr>
                  <w:rStyle w:val="a4"/>
                </w:rPr>
                <w:t>12.</w:t>
              </w:r>
              <w:proofErr w:type="spellStart"/>
              <w:r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14:paraId="1CBA9AA0" w14:textId="77777777" w:rsidR="00A7268C" w:rsidRDefault="00A7268C">
            <w:pPr>
              <w:widowControl w:val="0"/>
              <w:autoSpaceDE w:val="0"/>
              <w:autoSpaceDN w:val="0"/>
              <w:adjustRightInd w:val="0"/>
            </w:pPr>
          </w:p>
          <w:p w14:paraId="3DCAB448" w14:textId="77777777" w:rsidR="00A7268C" w:rsidRDefault="00A7268C">
            <w:pPr>
              <w:widowControl w:val="0"/>
              <w:autoSpaceDE w:val="0"/>
              <w:autoSpaceDN w:val="0"/>
              <w:adjustRightInd w:val="0"/>
            </w:pPr>
          </w:p>
          <w:p w14:paraId="247304ED" w14:textId="77777777" w:rsidR="00A7268C" w:rsidRDefault="00A7268C">
            <w:pPr>
              <w:widowControl w:val="0"/>
              <w:autoSpaceDE w:val="0"/>
              <w:autoSpaceDN w:val="0"/>
              <w:adjustRightInd w:val="0"/>
            </w:pPr>
          </w:p>
          <w:p w14:paraId="6B90B89C" w14:textId="77777777" w:rsidR="00A7268C" w:rsidRDefault="00A7268C">
            <w:pPr>
              <w:spacing w:line="0" w:lineRule="atLeast"/>
              <w:rPr>
                <w:rFonts w:eastAsiaTheme="minorHAnsi"/>
              </w:rPr>
            </w:pPr>
          </w:p>
          <w:p w14:paraId="2A072193" w14:textId="77777777" w:rsidR="00A7268C" w:rsidRDefault="00A7268C">
            <w:pPr>
              <w:spacing w:line="0" w:lineRule="atLeast"/>
            </w:pPr>
          </w:p>
          <w:p w14:paraId="6E9FC344" w14:textId="77777777" w:rsidR="00A7268C" w:rsidRDefault="00A7268C">
            <w:pPr>
              <w:spacing w:line="0" w:lineRule="atLeast"/>
            </w:pPr>
          </w:p>
        </w:tc>
        <w:tc>
          <w:tcPr>
            <w:tcW w:w="4712" w:type="dxa"/>
          </w:tcPr>
          <w:p w14:paraId="0212F0C2" w14:textId="77777777" w:rsidR="00A7268C" w:rsidRDefault="00A7268C">
            <w:pPr>
              <w:tabs>
                <w:tab w:val="left" w:pos="851"/>
              </w:tabs>
              <w:spacing w:line="0" w:lineRule="atLeast"/>
              <w:ind w:right="-1"/>
              <w:rPr>
                <w:b/>
                <w:bCs/>
              </w:rPr>
            </w:pPr>
            <w:r>
              <w:rPr>
                <w:b/>
                <w:bCs/>
              </w:rPr>
              <w:t>«Подрядчик»</w:t>
            </w:r>
          </w:p>
          <w:p w14:paraId="4E889AA4" w14:textId="0ECB6BFB" w:rsidR="00A7268C" w:rsidRDefault="00A7268C">
            <w:pPr>
              <w:spacing w:line="0" w:lineRule="atLeast"/>
              <w:jc w:val="both"/>
            </w:pPr>
            <w:r>
              <w:t xml:space="preserve"> </w:t>
            </w:r>
          </w:p>
          <w:p w14:paraId="69A16629" w14:textId="77777777" w:rsidR="00A7268C" w:rsidRDefault="00A7268C">
            <w:pPr>
              <w:spacing w:line="0" w:lineRule="atLeast"/>
            </w:pPr>
          </w:p>
          <w:p w14:paraId="6FD911E7" w14:textId="77777777" w:rsidR="00A7268C" w:rsidRDefault="00A7268C">
            <w:pPr>
              <w:spacing w:line="0" w:lineRule="atLeast"/>
              <w:rPr>
                <w:rFonts w:eastAsiaTheme="minorHAnsi"/>
              </w:rPr>
            </w:pPr>
          </w:p>
        </w:tc>
      </w:tr>
      <w:tr w:rsidR="00A7268C" w14:paraId="2BA3882B" w14:textId="77777777" w:rsidTr="00A7268C">
        <w:trPr>
          <w:trHeight w:val="509"/>
          <w:jc w:val="center"/>
        </w:trPr>
        <w:tc>
          <w:tcPr>
            <w:tcW w:w="4714" w:type="dxa"/>
          </w:tcPr>
          <w:p w14:paraId="4AE4E303" w14:textId="164249B7" w:rsidR="00A7268C" w:rsidRDefault="00A7268C">
            <w:pPr>
              <w:widowControl w:val="0"/>
              <w:autoSpaceDE w:val="0"/>
              <w:autoSpaceDN w:val="0"/>
              <w:adjustRightInd w:val="0"/>
            </w:pPr>
          </w:p>
          <w:p w14:paraId="49E5D935" w14:textId="0812A76F" w:rsidR="00A7268C" w:rsidRDefault="00A7268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t>____________________ /</w:t>
            </w:r>
          </w:p>
          <w:p w14:paraId="11CAAE68" w14:textId="77777777" w:rsidR="00A7268C" w:rsidRDefault="00A7268C">
            <w:pPr>
              <w:spacing w:line="0" w:lineRule="atLeast"/>
              <w:rPr>
                <w:rFonts w:eastAsiaTheme="minorHAnsi"/>
              </w:rPr>
            </w:pPr>
            <w:r>
              <w:rPr>
                <w:bCs/>
              </w:rPr>
              <w:t>М.П.</w:t>
            </w:r>
          </w:p>
          <w:p w14:paraId="279191B1" w14:textId="77777777" w:rsidR="00A7268C" w:rsidRDefault="00A7268C">
            <w:pPr>
              <w:keepNext/>
              <w:spacing w:line="0" w:lineRule="atLeast"/>
              <w:outlineLvl w:val="5"/>
              <w:rPr>
                <w:bCs/>
              </w:rPr>
            </w:pPr>
          </w:p>
        </w:tc>
        <w:tc>
          <w:tcPr>
            <w:tcW w:w="4712" w:type="dxa"/>
          </w:tcPr>
          <w:p w14:paraId="05ECF2CD" w14:textId="77777777" w:rsidR="00A7268C" w:rsidRDefault="00A7268C">
            <w:pPr>
              <w:spacing w:line="0" w:lineRule="atLeast"/>
            </w:pPr>
          </w:p>
          <w:p w14:paraId="6E2B59C4" w14:textId="23C750E6" w:rsidR="00A7268C" w:rsidRDefault="00A7268C">
            <w:pPr>
              <w:spacing w:line="0" w:lineRule="atLeast"/>
              <w:rPr>
                <w:rFonts w:eastAsiaTheme="minorHAnsi"/>
              </w:rPr>
            </w:pPr>
            <w:r>
              <w:t>___________________/</w:t>
            </w:r>
          </w:p>
          <w:p w14:paraId="101FB65B" w14:textId="77777777" w:rsidR="00A7268C" w:rsidRDefault="00A7268C">
            <w:pPr>
              <w:tabs>
                <w:tab w:val="left" w:pos="851"/>
              </w:tabs>
              <w:spacing w:line="0" w:lineRule="atLeast"/>
              <w:ind w:right="-1"/>
              <w:rPr>
                <w:b/>
                <w:bCs/>
              </w:rPr>
            </w:pPr>
            <w:r>
              <w:t>М.П.</w:t>
            </w:r>
          </w:p>
        </w:tc>
      </w:tr>
    </w:tbl>
    <w:p w14:paraId="3BAB9B8F" w14:textId="77777777" w:rsidR="00A7268C" w:rsidRDefault="00A7268C" w:rsidP="00A7268C">
      <w:pPr>
        <w:autoSpaceDE w:val="0"/>
        <w:autoSpaceDN w:val="0"/>
        <w:rPr>
          <w:sz w:val="22"/>
          <w:szCs w:val="22"/>
        </w:rPr>
      </w:pPr>
    </w:p>
    <w:p w14:paraId="417B90CB" w14:textId="77777777" w:rsidR="00A7268C" w:rsidRDefault="00A7268C" w:rsidP="00A7268C">
      <w:pPr>
        <w:rPr>
          <w:rFonts w:asciiTheme="minorHAnsi" w:eastAsiaTheme="minorHAnsi" w:hAnsiTheme="minorHAnsi" w:cstheme="minorBidi"/>
          <w:lang w:eastAsia="en-US"/>
        </w:rPr>
      </w:pPr>
    </w:p>
    <w:p w14:paraId="4F67BFB4" w14:textId="77777777" w:rsidR="00A7268C" w:rsidRDefault="00A7268C" w:rsidP="00B20492">
      <w:pPr>
        <w:suppressAutoHyphens/>
        <w:jc w:val="center"/>
        <w:rPr>
          <w:b/>
          <w:sz w:val="22"/>
          <w:szCs w:val="22"/>
        </w:rPr>
      </w:pPr>
    </w:p>
    <w:sectPr w:rsidR="00A7268C" w:rsidSect="00454419">
      <w:pgSz w:w="11906" w:h="16838"/>
      <w:pgMar w:top="1440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DEE6B" w14:textId="77777777" w:rsidR="00D55C87" w:rsidRDefault="00D55C87">
      <w:r>
        <w:separator/>
      </w:r>
    </w:p>
  </w:endnote>
  <w:endnote w:type="continuationSeparator" w:id="0">
    <w:p w14:paraId="780EAD54" w14:textId="77777777" w:rsidR="00D55C87" w:rsidRDefault="00D55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A717D" w14:textId="77777777" w:rsidR="00057CC5" w:rsidRDefault="00AC54AC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057CC5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EB0CADC" w14:textId="77777777" w:rsidR="00057CC5" w:rsidRDefault="00057CC5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441BC" w14:textId="77777777" w:rsidR="00057CC5" w:rsidRDefault="00057CC5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62BA2" w14:textId="77777777" w:rsidR="00D55C87" w:rsidRDefault="00D55C87">
      <w:r>
        <w:separator/>
      </w:r>
    </w:p>
  </w:footnote>
  <w:footnote w:type="continuationSeparator" w:id="0">
    <w:p w14:paraId="77D3650F" w14:textId="77777777" w:rsidR="00D55C87" w:rsidRDefault="00D55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2B85E" w14:textId="77777777" w:rsidR="00057CC5" w:rsidRPr="00C900B3" w:rsidRDefault="00AC54AC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057CC5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377622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14:paraId="5337F11F" w14:textId="77777777" w:rsidR="00057CC5" w:rsidRDefault="00057CC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4CF25" w14:textId="77777777" w:rsidR="00057CC5" w:rsidRDefault="00057CC5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33296D"/>
    <w:multiLevelType w:val="hybridMultilevel"/>
    <w:tmpl w:val="91AE6134"/>
    <w:lvl w:ilvl="0" w:tplc="DA64C1E0">
      <w:start w:val="1"/>
      <w:numFmt w:val="bullet"/>
      <w:lvlText w:val="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 w15:restartNumberingAfterBreak="0">
    <w:nsid w:val="1CCA1C8E"/>
    <w:multiLevelType w:val="multilevel"/>
    <w:tmpl w:val="D396D6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" w15:restartNumberingAfterBreak="0">
    <w:nsid w:val="2BC60AA8"/>
    <w:multiLevelType w:val="multilevel"/>
    <w:tmpl w:val="001C85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2646EE1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0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6151C"/>
    <w:multiLevelType w:val="hybridMultilevel"/>
    <w:tmpl w:val="0360D966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FD5947"/>
    <w:multiLevelType w:val="multilevel"/>
    <w:tmpl w:val="E32EE8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046207"/>
    <w:multiLevelType w:val="multilevel"/>
    <w:tmpl w:val="19D67A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44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5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8555CA"/>
    <w:multiLevelType w:val="multilevel"/>
    <w:tmpl w:val="F6E2080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7" w15:restartNumberingAfterBreak="0">
    <w:nsid w:val="5B882F78"/>
    <w:multiLevelType w:val="multilevel"/>
    <w:tmpl w:val="93FC8D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61373E1C"/>
    <w:multiLevelType w:val="multilevel"/>
    <w:tmpl w:val="E7BEFE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0406E3"/>
    <w:multiLevelType w:val="multilevel"/>
    <w:tmpl w:val="C7269A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2"/>
        <w:vertAlign w:val="baseline"/>
      </w:rPr>
    </w:lvl>
  </w:abstractNum>
  <w:abstractNum w:abstractNumId="20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081DE7"/>
    <w:multiLevelType w:val="multilevel"/>
    <w:tmpl w:val="4080E2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 w16cid:durableId="1319188789">
    <w:abstractNumId w:val="11"/>
  </w:num>
  <w:num w:numId="2" w16cid:durableId="964240641">
    <w:abstractNumId w:val="20"/>
  </w:num>
  <w:num w:numId="3" w16cid:durableId="193540652">
    <w:abstractNumId w:val="10"/>
  </w:num>
  <w:num w:numId="4" w16cid:durableId="2091734191">
    <w:abstractNumId w:val="1"/>
  </w:num>
  <w:num w:numId="5" w16cid:durableId="1546286388">
    <w:abstractNumId w:val="15"/>
  </w:num>
  <w:num w:numId="6" w16cid:durableId="1126779121">
    <w:abstractNumId w:val="0"/>
    <w:lvlOverride w:ilvl="0">
      <w:startOverride w:val="1"/>
    </w:lvlOverride>
  </w:num>
  <w:num w:numId="7" w16cid:durableId="18812835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07902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0303679">
    <w:abstractNumId w:val="8"/>
  </w:num>
  <w:num w:numId="10" w16cid:durableId="13095489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191070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952353">
    <w:abstractNumId w:val="2"/>
  </w:num>
  <w:num w:numId="13" w16cid:durableId="1369406058">
    <w:abstractNumId w:val="21"/>
  </w:num>
  <w:num w:numId="14" w16cid:durableId="407071097">
    <w:abstractNumId w:val="5"/>
  </w:num>
  <w:num w:numId="15" w16cid:durableId="1833175123">
    <w:abstractNumId w:val="17"/>
  </w:num>
  <w:num w:numId="16" w16cid:durableId="1176119490">
    <w:abstractNumId w:val="12"/>
  </w:num>
  <w:num w:numId="17" w16cid:durableId="1453011554">
    <w:abstractNumId w:val="7"/>
  </w:num>
  <w:num w:numId="18" w16cid:durableId="444232287">
    <w:abstractNumId w:val="18"/>
  </w:num>
  <w:num w:numId="19" w16cid:durableId="1863010011">
    <w:abstractNumId w:val="19"/>
  </w:num>
  <w:num w:numId="20" w16cid:durableId="963921372">
    <w:abstractNumId w:val="16"/>
  </w:num>
  <w:num w:numId="21" w16cid:durableId="1976180987">
    <w:abstractNumId w:val="3"/>
  </w:num>
  <w:num w:numId="22" w16cid:durableId="13111356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05B52"/>
    <w:rsid w:val="00015099"/>
    <w:rsid w:val="000250D9"/>
    <w:rsid w:val="00035A48"/>
    <w:rsid w:val="0004156E"/>
    <w:rsid w:val="00042E43"/>
    <w:rsid w:val="00047692"/>
    <w:rsid w:val="00051551"/>
    <w:rsid w:val="00057CC5"/>
    <w:rsid w:val="00067205"/>
    <w:rsid w:val="000672B7"/>
    <w:rsid w:val="00072726"/>
    <w:rsid w:val="000738E3"/>
    <w:rsid w:val="000747F0"/>
    <w:rsid w:val="00084A24"/>
    <w:rsid w:val="000866FC"/>
    <w:rsid w:val="0009720B"/>
    <w:rsid w:val="000D78C8"/>
    <w:rsid w:val="001068B6"/>
    <w:rsid w:val="00111548"/>
    <w:rsid w:val="00123989"/>
    <w:rsid w:val="00124D51"/>
    <w:rsid w:val="0013354B"/>
    <w:rsid w:val="0013687C"/>
    <w:rsid w:val="001372F0"/>
    <w:rsid w:val="00144A10"/>
    <w:rsid w:val="001509FA"/>
    <w:rsid w:val="001653DF"/>
    <w:rsid w:val="00165AF0"/>
    <w:rsid w:val="001679D6"/>
    <w:rsid w:val="001706AC"/>
    <w:rsid w:val="001709BA"/>
    <w:rsid w:val="0017480C"/>
    <w:rsid w:val="00183A28"/>
    <w:rsid w:val="0018446D"/>
    <w:rsid w:val="00190985"/>
    <w:rsid w:val="00193A08"/>
    <w:rsid w:val="001C01D6"/>
    <w:rsid w:val="001C1713"/>
    <w:rsid w:val="001C620B"/>
    <w:rsid w:val="001E62FA"/>
    <w:rsid w:val="001F519C"/>
    <w:rsid w:val="002112CE"/>
    <w:rsid w:val="00211AF1"/>
    <w:rsid w:val="00211E93"/>
    <w:rsid w:val="00215019"/>
    <w:rsid w:val="00220A0C"/>
    <w:rsid w:val="0022110C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46DD"/>
    <w:rsid w:val="002A679E"/>
    <w:rsid w:val="002B2CE9"/>
    <w:rsid w:val="002B3361"/>
    <w:rsid w:val="002B469B"/>
    <w:rsid w:val="002C3D42"/>
    <w:rsid w:val="002C6112"/>
    <w:rsid w:val="002D1A7E"/>
    <w:rsid w:val="00312E9D"/>
    <w:rsid w:val="00315367"/>
    <w:rsid w:val="00333489"/>
    <w:rsid w:val="00341DDE"/>
    <w:rsid w:val="0034564B"/>
    <w:rsid w:val="00357BC0"/>
    <w:rsid w:val="00361E2C"/>
    <w:rsid w:val="0037376D"/>
    <w:rsid w:val="00377622"/>
    <w:rsid w:val="003821F9"/>
    <w:rsid w:val="003A1E3D"/>
    <w:rsid w:val="003A4B7A"/>
    <w:rsid w:val="003B2EA5"/>
    <w:rsid w:val="003C67D1"/>
    <w:rsid w:val="003D346C"/>
    <w:rsid w:val="003E252D"/>
    <w:rsid w:val="003E39E1"/>
    <w:rsid w:val="003F43AE"/>
    <w:rsid w:val="0040443F"/>
    <w:rsid w:val="004050D0"/>
    <w:rsid w:val="004104FF"/>
    <w:rsid w:val="00422EEA"/>
    <w:rsid w:val="0042470C"/>
    <w:rsid w:val="0042562B"/>
    <w:rsid w:val="00432BC6"/>
    <w:rsid w:val="00443F10"/>
    <w:rsid w:val="00444446"/>
    <w:rsid w:val="00446E1A"/>
    <w:rsid w:val="00450D07"/>
    <w:rsid w:val="00453F7A"/>
    <w:rsid w:val="00454419"/>
    <w:rsid w:val="004612B8"/>
    <w:rsid w:val="00461313"/>
    <w:rsid w:val="00462860"/>
    <w:rsid w:val="004636BC"/>
    <w:rsid w:val="0046758B"/>
    <w:rsid w:val="00470744"/>
    <w:rsid w:val="00471C07"/>
    <w:rsid w:val="004B1DF3"/>
    <w:rsid w:val="004C2ACA"/>
    <w:rsid w:val="004C492D"/>
    <w:rsid w:val="004C63E2"/>
    <w:rsid w:val="004E0B22"/>
    <w:rsid w:val="004E4243"/>
    <w:rsid w:val="004F04F5"/>
    <w:rsid w:val="004F17AD"/>
    <w:rsid w:val="00503EC9"/>
    <w:rsid w:val="00506F98"/>
    <w:rsid w:val="005121FD"/>
    <w:rsid w:val="00513F5C"/>
    <w:rsid w:val="005271EF"/>
    <w:rsid w:val="005315DC"/>
    <w:rsid w:val="00536B06"/>
    <w:rsid w:val="00540252"/>
    <w:rsid w:val="00542E83"/>
    <w:rsid w:val="00543239"/>
    <w:rsid w:val="00556A5B"/>
    <w:rsid w:val="005708B2"/>
    <w:rsid w:val="00574799"/>
    <w:rsid w:val="005927AD"/>
    <w:rsid w:val="005965AC"/>
    <w:rsid w:val="005A6CC3"/>
    <w:rsid w:val="005C3FA8"/>
    <w:rsid w:val="005D613B"/>
    <w:rsid w:val="005E58CA"/>
    <w:rsid w:val="005E5F22"/>
    <w:rsid w:val="00616A5C"/>
    <w:rsid w:val="0062017F"/>
    <w:rsid w:val="00620185"/>
    <w:rsid w:val="00621CDD"/>
    <w:rsid w:val="0062411A"/>
    <w:rsid w:val="00636A69"/>
    <w:rsid w:val="006428CA"/>
    <w:rsid w:val="00655E07"/>
    <w:rsid w:val="006707B6"/>
    <w:rsid w:val="00671C7A"/>
    <w:rsid w:val="00683D54"/>
    <w:rsid w:val="00692531"/>
    <w:rsid w:val="0069628D"/>
    <w:rsid w:val="006A026A"/>
    <w:rsid w:val="006A0FF6"/>
    <w:rsid w:val="006B4503"/>
    <w:rsid w:val="006C62CB"/>
    <w:rsid w:val="006D061D"/>
    <w:rsid w:val="006D5A11"/>
    <w:rsid w:val="006D7098"/>
    <w:rsid w:val="006E1D29"/>
    <w:rsid w:val="006E478F"/>
    <w:rsid w:val="00700D75"/>
    <w:rsid w:val="00700F99"/>
    <w:rsid w:val="0070133F"/>
    <w:rsid w:val="007015B3"/>
    <w:rsid w:val="007071F1"/>
    <w:rsid w:val="007112BB"/>
    <w:rsid w:val="00711767"/>
    <w:rsid w:val="00715860"/>
    <w:rsid w:val="00721623"/>
    <w:rsid w:val="00725B98"/>
    <w:rsid w:val="007265C3"/>
    <w:rsid w:val="00726CFB"/>
    <w:rsid w:val="0073299E"/>
    <w:rsid w:val="007413FB"/>
    <w:rsid w:val="00741F54"/>
    <w:rsid w:val="00743113"/>
    <w:rsid w:val="0074357F"/>
    <w:rsid w:val="0074442F"/>
    <w:rsid w:val="007569F2"/>
    <w:rsid w:val="00770B5A"/>
    <w:rsid w:val="0077171C"/>
    <w:rsid w:val="0077462B"/>
    <w:rsid w:val="007833FF"/>
    <w:rsid w:val="007B1E83"/>
    <w:rsid w:val="007C42FE"/>
    <w:rsid w:val="007F00D2"/>
    <w:rsid w:val="0080618B"/>
    <w:rsid w:val="00811446"/>
    <w:rsid w:val="00812087"/>
    <w:rsid w:val="00816D17"/>
    <w:rsid w:val="008207F0"/>
    <w:rsid w:val="00824C1A"/>
    <w:rsid w:val="00830B35"/>
    <w:rsid w:val="008323FA"/>
    <w:rsid w:val="00850376"/>
    <w:rsid w:val="00857F77"/>
    <w:rsid w:val="00866D59"/>
    <w:rsid w:val="008712DB"/>
    <w:rsid w:val="00872711"/>
    <w:rsid w:val="00883513"/>
    <w:rsid w:val="0089647E"/>
    <w:rsid w:val="008A3513"/>
    <w:rsid w:val="008B64C8"/>
    <w:rsid w:val="008B679F"/>
    <w:rsid w:val="008B7190"/>
    <w:rsid w:val="008D6AC8"/>
    <w:rsid w:val="008E190C"/>
    <w:rsid w:val="008E29A8"/>
    <w:rsid w:val="008E33F1"/>
    <w:rsid w:val="00907548"/>
    <w:rsid w:val="00913F7A"/>
    <w:rsid w:val="0092160E"/>
    <w:rsid w:val="009449E2"/>
    <w:rsid w:val="00961983"/>
    <w:rsid w:val="009653F6"/>
    <w:rsid w:val="00972A04"/>
    <w:rsid w:val="009827D8"/>
    <w:rsid w:val="00986613"/>
    <w:rsid w:val="00992878"/>
    <w:rsid w:val="00992F81"/>
    <w:rsid w:val="0099611B"/>
    <w:rsid w:val="00996D06"/>
    <w:rsid w:val="009A2E49"/>
    <w:rsid w:val="009A72F2"/>
    <w:rsid w:val="009B3187"/>
    <w:rsid w:val="009B46CB"/>
    <w:rsid w:val="009E53A7"/>
    <w:rsid w:val="009F49A1"/>
    <w:rsid w:val="009F57FE"/>
    <w:rsid w:val="00A047BC"/>
    <w:rsid w:val="00A05BBE"/>
    <w:rsid w:val="00A216C4"/>
    <w:rsid w:val="00A23325"/>
    <w:rsid w:val="00A434E4"/>
    <w:rsid w:val="00A436C7"/>
    <w:rsid w:val="00A51D37"/>
    <w:rsid w:val="00A7268C"/>
    <w:rsid w:val="00A81315"/>
    <w:rsid w:val="00A85E6C"/>
    <w:rsid w:val="00A87716"/>
    <w:rsid w:val="00A93E8D"/>
    <w:rsid w:val="00A95FF2"/>
    <w:rsid w:val="00AA346E"/>
    <w:rsid w:val="00AA4F93"/>
    <w:rsid w:val="00AC041A"/>
    <w:rsid w:val="00AC06E8"/>
    <w:rsid w:val="00AC54AC"/>
    <w:rsid w:val="00AC65D1"/>
    <w:rsid w:val="00AD2B89"/>
    <w:rsid w:val="00AD3A0F"/>
    <w:rsid w:val="00AE0AD9"/>
    <w:rsid w:val="00AF2AC4"/>
    <w:rsid w:val="00AF3FF3"/>
    <w:rsid w:val="00B20492"/>
    <w:rsid w:val="00B24455"/>
    <w:rsid w:val="00B25436"/>
    <w:rsid w:val="00B31F5D"/>
    <w:rsid w:val="00B40EB9"/>
    <w:rsid w:val="00B63463"/>
    <w:rsid w:val="00B72DD6"/>
    <w:rsid w:val="00B73607"/>
    <w:rsid w:val="00B87E51"/>
    <w:rsid w:val="00B95915"/>
    <w:rsid w:val="00B96DD1"/>
    <w:rsid w:val="00BA187C"/>
    <w:rsid w:val="00BB0FCE"/>
    <w:rsid w:val="00BC1F19"/>
    <w:rsid w:val="00BC298B"/>
    <w:rsid w:val="00BC7AF0"/>
    <w:rsid w:val="00BD63A7"/>
    <w:rsid w:val="00BE1E15"/>
    <w:rsid w:val="00BE6FEC"/>
    <w:rsid w:val="00BE76C9"/>
    <w:rsid w:val="00BF10FB"/>
    <w:rsid w:val="00C12DB1"/>
    <w:rsid w:val="00C13986"/>
    <w:rsid w:val="00C15618"/>
    <w:rsid w:val="00C174B5"/>
    <w:rsid w:val="00C22BAB"/>
    <w:rsid w:val="00C26262"/>
    <w:rsid w:val="00C319FB"/>
    <w:rsid w:val="00C339FC"/>
    <w:rsid w:val="00C5335F"/>
    <w:rsid w:val="00C60352"/>
    <w:rsid w:val="00C626DD"/>
    <w:rsid w:val="00C736EF"/>
    <w:rsid w:val="00C813C9"/>
    <w:rsid w:val="00C94AB3"/>
    <w:rsid w:val="00CA1B0A"/>
    <w:rsid w:val="00CA6DD5"/>
    <w:rsid w:val="00CA75E6"/>
    <w:rsid w:val="00CC5155"/>
    <w:rsid w:val="00CD3753"/>
    <w:rsid w:val="00CE3440"/>
    <w:rsid w:val="00CF75B4"/>
    <w:rsid w:val="00D023DB"/>
    <w:rsid w:val="00D03B4E"/>
    <w:rsid w:val="00D06058"/>
    <w:rsid w:val="00D52EEF"/>
    <w:rsid w:val="00D53A93"/>
    <w:rsid w:val="00D55C87"/>
    <w:rsid w:val="00D63C50"/>
    <w:rsid w:val="00D82D81"/>
    <w:rsid w:val="00D832CF"/>
    <w:rsid w:val="00D929D1"/>
    <w:rsid w:val="00DA354F"/>
    <w:rsid w:val="00DB2751"/>
    <w:rsid w:val="00DB5680"/>
    <w:rsid w:val="00DC25E7"/>
    <w:rsid w:val="00DC74B3"/>
    <w:rsid w:val="00DD47C2"/>
    <w:rsid w:val="00DE103D"/>
    <w:rsid w:val="00E0077F"/>
    <w:rsid w:val="00E01CD7"/>
    <w:rsid w:val="00E05B3B"/>
    <w:rsid w:val="00E135B2"/>
    <w:rsid w:val="00E13F61"/>
    <w:rsid w:val="00E14EEB"/>
    <w:rsid w:val="00E303D7"/>
    <w:rsid w:val="00E35DDF"/>
    <w:rsid w:val="00E47678"/>
    <w:rsid w:val="00E510A7"/>
    <w:rsid w:val="00E52597"/>
    <w:rsid w:val="00E61367"/>
    <w:rsid w:val="00E62023"/>
    <w:rsid w:val="00E67889"/>
    <w:rsid w:val="00E836D4"/>
    <w:rsid w:val="00E90163"/>
    <w:rsid w:val="00E9449F"/>
    <w:rsid w:val="00EF1C1A"/>
    <w:rsid w:val="00EF353E"/>
    <w:rsid w:val="00F0107D"/>
    <w:rsid w:val="00F2049D"/>
    <w:rsid w:val="00F21269"/>
    <w:rsid w:val="00F34925"/>
    <w:rsid w:val="00F35218"/>
    <w:rsid w:val="00F376B4"/>
    <w:rsid w:val="00F43E41"/>
    <w:rsid w:val="00F47E85"/>
    <w:rsid w:val="00F61EBA"/>
    <w:rsid w:val="00F6319D"/>
    <w:rsid w:val="00F7604C"/>
    <w:rsid w:val="00F85D94"/>
    <w:rsid w:val="00F86AFB"/>
    <w:rsid w:val="00F86C43"/>
    <w:rsid w:val="00F90E89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75FE74"/>
  <w15:docId w15:val="{5659D22F-2A47-4AA4-81BE-2372DFC2F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Интернет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0"/>
    <w:link w:val="HTML0"/>
    <w:rsid w:val="00312E9D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12E9D"/>
    <w:rPr>
      <w:rFonts w:ascii="Courier New" w:hAnsi="Courier New" w:cs="Courier New"/>
    </w:rPr>
  </w:style>
  <w:style w:type="paragraph" w:customStyle="1" w:styleId="TableParagraph">
    <w:name w:val="Table Paragraph"/>
    <w:basedOn w:val="a0"/>
    <w:rsid w:val="00E67889"/>
    <w:pPr>
      <w:keepNext/>
      <w:widowControl w:val="0"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NSimSun" w:hAnsi="Liberation Serif" w:cs="Arial"/>
      <w:sz w:val="22"/>
      <w:szCs w:val="22"/>
      <w:lang w:eastAsia="en-US" w:bidi="hi-IN"/>
    </w:rPr>
  </w:style>
  <w:style w:type="paragraph" w:customStyle="1" w:styleId="LO-normal">
    <w:name w:val="LO-normal"/>
    <w:qFormat/>
    <w:rsid w:val="0013354B"/>
    <w:pPr>
      <w:suppressAutoHyphens/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4">
    <w:name w:val="No Spacing"/>
    <w:uiPriority w:val="1"/>
    <w:qFormat/>
    <w:rsid w:val="00057CC5"/>
    <w:rPr>
      <w:lang w:eastAsia="en-US"/>
    </w:rPr>
  </w:style>
  <w:style w:type="table" w:customStyle="1" w:styleId="1">
    <w:name w:val="Сетка таблицы1"/>
    <w:basedOn w:val="a2"/>
    <w:next w:val="af3"/>
    <w:uiPriority w:val="59"/>
    <w:rsid w:val="00636A69"/>
    <w:pPr>
      <w:jc w:val="right"/>
    </w:pPr>
    <w:rPr>
      <w:rFonts w:ascii="Calibri" w:eastAsia="Calibri" w:hAnsi="Calibri"/>
      <w:color w:val="00000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A726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0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yperlink" Target="mailto:oks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4554</Words>
  <Characters>25959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30453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2023-01-30T11:41:00Z</cp:lastPrinted>
  <dcterms:created xsi:type="dcterms:W3CDTF">2024-10-21T05:02:00Z</dcterms:created>
  <dcterms:modified xsi:type="dcterms:W3CDTF">2024-10-21T05:02:00Z</dcterms:modified>
</cp:coreProperties>
</file>